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BF74" w14:textId="77777777" w:rsidR="00862A48" w:rsidRDefault="00862A48" w:rsidP="00862A48">
      <w:pPr>
        <w:spacing w:before="240" w:line="360" w:lineRule="auto"/>
        <w:jc w:val="right"/>
        <w:rPr>
          <w:rFonts w:ascii="Times New Roman" w:hAnsi="Times New Roman" w:cs="Times New Roman"/>
          <w:b/>
          <w:color w:val="000000" w:themeColor="text1"/>
          <w:sz w:val="32"/>
          <w:szCs w:val="32"/>
        </w:rPr>
      </w:pPr>
    </w:p>
    <w:p w14:paraId="26C4FB40" w14:textId="6DE7954C" w:rsidR="00862A48" w:rsidRDefault="00862A48" w:rsidP="00862A48">
      <w:pPr>
        <w:spacing w:before="240" w:line="360" w:lineRule="auto"/>
        <w:jc w:val="right"/>
        <w:rPr>
          <w:rFonts w:ascii="Times New Roman" w:hAnsi="Times New Roman" w:cs="Times New Roman"/>
          <w:b/>
          <w:color w:val="000000" w:themeColor="text1"/>
          <w:sz w:val="32"/>
          <w:szCs w:val="32"/>
        </w:rPr>
      </w:pPr>
      <w:r w:rsidRPr="00ED7C9F">
        <w:rPr>
          <w:rFonts w:ascii="Times New Roman" w:hAnsi="Times New Roman"/>
          <w:b/>
          <w:bCs/>
          <w:i/>
          <w:iCs/>
          <w:color w:val="000000" w:themeColor="text1"/>
          <w:sz w:val="24"/>
          <w:szCs w:val="28"/>
        </w:rPr>
        <w:t>Artículos Científicos</w:t>
      </w:r>
    </w:p>
    <w:p w14:paraId="4B5C4582" w14:textId="459CADD1" w:rsidR="004F03FB" w:rsidRPr="00862A48" w:rsidRDefault="000A0989" w:rsidP="00862A48">
      <w:pPr>
        <w:spacing w:after="0" w:line="276" w:lineRule="auto"/>
        <w:jc w:val="right"/>
        <w:rPr>
          <w:rFonts w:ascii="Calibri" w:eastAsia="Times New Roman" w:hAnsi="Calibri" w:cs="Calibri"/>
          <w:b/>
          <w:color w:val="000000"/>
          <w:sz w:val="36"/>
          <w:szCs w:val="36"/>
          <w:lang w:eastAsia="es-MX"/>
        </w:rPr>
      </w:pPr>
      <w:r w:rsidRPr="00862A48">
        <w:rPr>
          <w:rFonts w:ascii="Calibri" w:eastAsia="Times New Roman" w:hAnsi="Calibri" w:cs="Calibri"/>
          <w:b/>
          <w:color w:val="000000"/>
          <w:sz w:val="36"/>
          <w:szCs w:val="36"/>
          <w:lang w:eastAsia="es-MX"/>
        </w:rPr>
        <w:t>Hilario Ramírez Morales y la OEEM. Resistencia cultural mixteca en Ayutla de los Libres, Guerrero</w:t>
      </w:r>
    </w:p>
    <w:p w14:paraId="521C65C2" w14:textId="77777777" w:rsidR="00862A48" w:rsidRDefault="00862A48" w:rsidP="00862A48">
      <w:pPr>
        <w:spacing w:after="0" w:line="276" w:lineRule="auto"/>
        <w:jc w:val="right"/>
        <w:rPr>
          <w:rFonts w:ascii="Calibri" w:eastAsia="Times New Roman" w:hAnsi="Calibri" w:cs="Calibri"/>
          <w:b/>
          <w:i/>
          <w:iCs/>
          <w:color w:val="000000"/>
          <w:sz w:val="28"/>
          <w:szCs w:val="28"/>
          <w:lang w:eastAsia="es-MX"/>
        </w:rPr>
      </w:pPr>
    </w:p>
    <w:p w14:paraId="059085B7" w14:textId="73C7C6A4" w:rsidR="00574E6A" w:rsidRPr="00862A48" w:rsidRDefault="000A0989" w:rsidP="00862A48">
      <w:pPr>
        <w:spacing w:after="0" w:line="276" w:lineRule="auto"/>
        <w:jc w:val="right"/>
        <w:rPr>
          <w:rFonts w:ascii="Calibri" w:eastAsia="Times New Roman" w:hAnsi="Calibri" w:cs="Calibri"/>
          <w:b/>
          <w:i/>
          <w:iCs/>
          <w:color w:val="000000"/>
          <w:sz w:val="28"/>
          <w:szCs w:val="28"/>
          <w:lang w:eastAsia="es-MX"/>
        </w:rPr>
      </w:pPr>
      <w:r w:rsidRPr="00862A48">
        <w:rPr>
          <w:rFonts w:ascii="Calibri" w:eastAsia="Times New Roman" w:hAnsi="Calibri" w:cs="Calibri"/>
          <w:b/>
          <w:i/>
          <w:iCs/>
          <w:color w:val="000000"/>
          <w:sz w:val="28"/>
          <w:szCs w:val="28"/>
          <w:lang w:val="en-US" w:eastAsia="es-MX"/>
        </w:rPr>
        <w:t xml:space="preserve">Hilario Ramírez Morales and the OEEM. </w:t>
      </w:r>
      <w:r w:rsidRPr="00862A48">
        <w:rPr>
          <w:rFonts w:ascii="Calibri" w:eastAsia="Times New Roman" w:hAnsi="Calibri" w:cs="Calibri"/>
          <w:b/>
          <w:i/>
          <w:iCs/>
          <w:color w:val="000000"/>
          <w:sz w:val="28"/>
          <w:szCs w:val="28"/>
          <w:lang w:eastAsia="es-MX"/>
        </w:rPr>
        <w:t>Mixteca Cultural Resistance in Ayutla de los Libres, Guerrero</w:t>
      </w:r>
    </w:p>
    <w:p w14:paraId="7B6347AA" w14:textId="77777777" w:rsidR="00862A48" w:rsidRDefault="00862A48" w:rsidP="00862A48">
      <w:pPr>
        <w:spacing w:after="0" w:line="276" w:lineRule="auto"/>
        <w:jc w:val="right"/>
        <w:rPr>
          <w:rFonts w:ascii="Calibri" w:eastAsia="Times New Roman" w:hAnsi="Calibri" w:cs="Calibri"/>
          <w:b/>
          <w:i/>
          <w:iCs/>
          <w:color w:val="000000"/>
          <w:sz w:val="28"/>
          <w:szCs w:val="28"/>
          <w:lang w:eastAsia="es-MX"/>
        </w:rPr>
      </w:pPr>
    </w:p>
    <w:p w14:paraId="63457AAC" w14:textId="3721C64A" w:rsidR="00862A48" w:rsidRPr="00862A48" w:rsidRDefault="00862A48" w:rsidP="00862A48">
      <w:pPr>
        <w:spacing w:after="0" w:line="276" w:lineRule="auto"/>
        <w:jc w:val="right"/>
        <w:rPr>
          <w:rFonts w:ascii="Calibri" w:eastAsia="Times New Roman" w:hAnsi="Calibri" w:cs="Calibri"/>
          <w:b/>
          <w:i/>
          <w:iCs/>
          <w:color w:val="000000"/>
          <w:sz w:val="28"/>
          <w:szCs w:val="28"/>
          <w:lang w:eastAsia="es-MX"/>
        </w:rPr>
      </w:pPr>
      <w:r w:rsidRPr="00862A48">
        <w:rPr>
          <w:rFonts w:ascii="Calibri" w:eastAsia="Times New Roman" w:hAnsi="Calibri" w:cs="Calibri"/>
          <w:b/>
          <w:i/>
          <w:iCs/>
          <w:color w:val="000000"/>
          <w:sz w:val="28"/>
          <w:szCs w:val="28"/>
          <w:lang w:eastAsia="es-MX"/>
        </w:rPr>
        <w:t>Hilario Ramírez Morales e a OEEM.</w:t>
      </w:r>
      <w:r w:rsidR="00510405">
        <w:rPr>
          <w:rFonts w:ascii="Calibri" w:eastAsia="Times New Roman" w:hAnsi="Calibri" w:cs="Calibri"/>
          <w:b/>
          <w:i/>
          <w:iCs/>
          <w:color w:val="000000"/>
          <w:sz w:val="28"/>
          <w:szCs w:val="28"/>
          <w:lang w:eastAsia="es-MX"/>
        </w:rPr>
        <w:t xml:space="preserve"> Resistencia cultural mixteca en</w:t>
      </w:r>
      <w:r w:rsidRPr="00862A48">
        <w:rPr>
          <w:rFonts w:ascii="Calibri" w:eastAsia="Times New Roman" w:hAnsi="Calibri" w:cs="Calibri"/>
          <w:b/>
          <w:i/>
          <w:iCs/>
          <w:color w:val="000000"/>
          <w:sz w:val="28"/>
          <w:szCs w:val="28"/>
          <w:lang w:eastAsia="es-MX"/>
        </w:rPr>
        <w:t xml:space="preserve"> Ayutla de los Libres, Guerrero</w:t>
      </w:r>
    </w:p>
    <w:p w14:paraId="14668318" w14:textId="77777777" w:rsidR="00CC7C5F" w:rsidRDefault="00CC7C5F" w:rsidP="00510405">
      <w:pPr>
        <w:spacing w:after="0" w:line="360" w:lineRule="auto"/>
        <w:jc w:val="right"/>
        <w:rPr>
          <w:rFonts w:ascii="Times New Roman" w:hAnsi="Times New Roman" w:cs="Times New Roman"/>
          <w:color w:val="000000" w:themeColor="text1"/>
          <w:sz w:val="24"/>
          <w:szCs w:val="24"/>
        </w:rPr>
      </w:pPr>
    </w:p>
    <w:p w14:paraId="2B7EC043" w14:textId="2715E864" w:rsidR="00510405" w:rsidRPr="000D3D39" w:rsidRDefault="00510405" w:rsidP="000D3D39">
      <w:pPr>
        <w:spacing w:after="0" w:line="276" w:lineRule="auto"/>
        <w:jc w:val="right"/>
        <w:rPr>
          <w:rFonts w:cstheme="minorHAnsi"/>
          <w:b/>
          <w:color w:val="000000" w:themeColor="text1"/>
          <w:sz w:val="24"/>
          <w:szCs w:val="24"/>
        </w:rPr>
      </w:pPr>
      <w:r w:rsidRPr="000D3D39">
        <w:rPr>
          <w:rFonts w:cstheme="minorHAnsi"/>
          <w:b/>
          <w:color w:val="000000" w:themeColor="text1"/>
          <w:sz w:val="24"/>
          <w:szCs w:val="24"/>
        </w:rPr>
        <w:t>José Carmen Tapia Gómez</w:t>
      </w:r>
    </w:p>
    <w:p w14:paraId="188F17C2" w14:textId="1FC2DE69" w:rsidR="00B663AC" w:rsidRDefault="00B663AC" w:rsidP="000D3D39">
      <w:pPr>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Universidad Autónoma de Guerrero, México</w:t>
      </w:r>
    </w:p>
    <w:p w14:paraId="5ADDD683" w14:textId="736AFFB9" w:rsidR="00C46D28" w:rsidRPr="000D3D39" w:rsidRDefault="00C46D28" w:rsidP="000D3D39">
      <w:pPr>
        <w:spacing w:after="0" w:line="276" w:lineRule="auto"/>
        <w:jc w:val="right"/>
        <w:rPr>
          <w:rFonts w:cstheme="minorHAnsi"/>
          <w:color w:val="FF0000"/>
          <w:sz w:val="24"/>
          <w:szCs w:val="24"/>
          <w:u w:val="single"/>
          <w:lang w:val="es-ES"/>
        </w:rPr>
      </w:pPr>
      <w:r w:rsidRPr="000D3D39">
        <w:rPr>
          <w:rFonts w:cstheme="minorHAnsi"/>
          <w:color w:val="FF0000"/>
          <w:sz w:val="24"/>
          <w:szCs w:val="24"/>
        </w:rPr>
        <w:t>jtapia6</w:t>
      </w:r>
      <w:r w:rsidRPr="000D3D39">
        <w:rPr>
          <w:rFonts w:cstheme="minorHAnsi"/>
          <w:color w:val="FF0000"/>
          <w:sz w:val="24"/>
          <w:szCs w:val="24"/>
          <w:lang w:val="es-ES"/>
        </w:rPr>
        <w:t>@yahoo.com.mx</w:t>
      </w:r>
    </w:p>
    <w:p w14:paraId="50BE9D32" w14:textId="6AE15A29" w:rsidR="005831BF" w:rsidRPr="000D3D39" w:rsidRDefault="005831BF" w:rsidP="000D3D39">
      <w:pPr>
        <w:spacing w:after="0" w:line="276" w:lineRule="auto"/>
        <w:jc w:val="right"/>
        <w:rPr>
          <w:rFonts w:ascii="Times New Roman" w:hAnsi="Times New Roman" w:cs="Times New Roman"/>
          <w:color w:val="000000" w:themeColor="text1"/>
          <w:sz w:val="24"/>
          <w:szCs w:val="24"/>
        </w:rPr>
      </w:pPr>
      <w:r w:rsidRPr="000D3D39">
        <w:rPr>
          <w:rFonts w:ascii="Times New Roman" w:hAnsi="Times New Roman" w:cs="Times New Roman"/>
          <w:color w:val="000000" w:themeColor="text1"/>
          <w:sz w:val="24"/>
          <w:szCs w:val="24"/>
        </w:rPr>
        <w:t>https://orcid.org/0000-0002-9313-1792</w:t>
      </w:r>
    </w:p>
    <w:p w14:paraId="36BD53C6" w14:textId="77777777" w:rsidR="000D3D39" w:rsidRDefault="000D3D39" w:rsidP="000D3D39">
      <w:pPr>
        <w:spacing w:after="0" w:line="276" w:lineRule="auto"/>
        <w:jc w:val="right"/>
        <w:rPr>
          <w:rFonts w:ascii="Times New Roman" w:hAnsi="Times New Roman" w:cs="Times New Roman"/>
          <w:b/>
          <w:color w:val="000000" w:themeColor="text1"/>
          <w:sz w:val="24"/>
          <w:szCs w:val="24"/>
        </w:rPr>
      </w:pPr>
    </w:p>
    <w:p w14:paraId="1E621D23" w14:textId="2D5AF1C5" w:rsidR="00C46D28" w:rsidRPr="000D3D39" w:rsidRDefault="00510405" w:rsidP="000D3D39">
      <w:pPr>
        <w:spacing w:after="0" w:line="276" w:lineRule="auto"/>
        <w:jc w:val="right"/>
        <w:rPr>
          <w:rFonts w:cstheme="minorHAnsi"/>
          <w:b/>
          <w:color w:val="000000" w:themeColor="text1"/>
          <w:sz w:val="24"/>
          <w:szCs w:val="24"/>
        </w:rPr>
      </w:pPr>
      <w:r w:rsidRPr="000D3D39">
        <w:rPr>
          <w:rFonts w:cstheme="minorHAnsi"/>
          <w:b/>
          <w:color w:val="000000" w:themeColor="text1"/>
          <w:sz w:val="24"/>
          <w:szCs w:val="24"/>
        </w:rPr>
        <w:t>Rosalba Día</w:t>
      </w:r>
      <w:r w:rsidR="00AA19B0">
        <w:rPr>
          <w:rFonts w:cstheme="minorHAnsi"/>
          <w:b/>
          <w:color w:val="000000" w:themeColor="text1"/>
          <w:sz w:val="24"/>
          <w:szCs w:val="24"/>
        </w:rPr>
        <w:t>z</w:t>
      </w:r>
      <w:r w:rsidRPr="000D3D39">
        <w:rPr>
          <w:rFonts w:cstheme="minorHAnsi"/>
          <w:b/>
          <w:color w:val="000000" w:themeColor="text1"/>
          <w:sz w:val="24"/>
          <w:szCs w:val="24"/>
        </w:rPr>
        <w:t xml:space="preserve"> Vázquez</w:t>
      </w:r>
    </w:p>
    <w:p w14:paraId="7C3970AA" w14:textId="2F5AAF26" w:rsidR="005D4972" w:rsidRPr="005D4972" w:rsidRDefault="005D4972" w:rsidP="000D3D39">
      <w:pPr>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Universidad Autónoma de Guerrero, México</w:t>
      </w:r>
    </w:p>
    <w:p w14:paraId="7988CE60" w14:textId="3519178B" w:rsidR="00C46D28" w:rsidRPr="00E20ED8" w:rsidRDefault="005D4972" w:rsidP="000D3D39">
      <w:pPr>
        <w:spacing w:after="0" w:line="276" w:lineRule="auto"/>
        <w:jc w:val="right"/>
        <w:rPr>
          <w:rStyle w:val="Hipervnculo"/>
          <w:rFonts w:ascii="Arial" w:eastAsia="Times New Roman" w:hAnsi="Arial" w:cs="Arial"/>
          <w:sz w:val="18"/>
          <w:szCs w:val="18"/>
          <w:u w:val="none"/>
          <w:lang w:eastAsia="es-MX"/>
        </w:rPr>
      </w:pPr>
      <w:r>
        <w:rPr>
          <w:rFonts w:ascii="Arial" w:eastAsia="Times New Roman" w:hAnsi="Arial" w:cs="Arial"/>
          <w:sz w:val="18"/>
          <w:szCs w:val="18"/>
          <w:lang w:eastAsia="es-MX"/>
        </w:rPr>
        <w:t xml:space="preserve">       </w:t>
      </w:r>
      <w:r w:rsidRPr="000D3D39">
        <w:rPr>
          <w:rFonts w:cstheme="minorHAnsi"/>
          <w:color w:val="FF0000"/>
          <w:sz w:val="24"/>
          <w:szCs w:val="24"/>
        </w:rPr>
        <w:t>rosaldiaz@yahoo.com.mx</w:t>
      </w:r>
    </w:p>
    <w:p w14:paraId="5522C36E" w14:textId="1EA8F555" w:rsidR="00F9209F" w:rsidRPr="000D3D39" w:rsidRDefault="00000000" w:rsidP="000D3D39">
      <w:pPr>
        <w:spacing w:after="0" w:line="276" w:lineRule="auto"/>
        <w:jc w:val="right"/>
        <w:rPr>
          <w:rFonts w:ascii="Times New Roman" w:hAnsi="Times New Roman" w:cs="Times New Roman"/>
          <w:color w:val="000000" w:themeColor="text1"/>
          <w:sz w:val="24"/>
          <w:szCs w:val="24"/>
        </w:rPr>
      </w:pPr>
      <w:hyperlink r:id="rId8" w:history="1">
        <w:r w:rsidR="00F9209F" w:rsidRPr="000D3D39">
          <w:rPr>
            <w:rFonts w:ascii="Times New Roman" w:hAnsi="Times New Roman" w:cs="Times New Roman"/>
            <w:sz w:val="24"/>
            <w:szCs w:val="24"/>
          </w:rPr>
          <w:t>https://orcid.org/0000-0001-5304-1840</w:t>
        </w:r>
      </w:hyperlink>
    </w:p>
    <w:p w14:paraId="59DB1514" w14:textId="12BE028D" w:rsidR="00CC7C5F" w:rsidRPr="006C5E7E" w:rsidRDefault="00CC7C5F" w:rsidP="00EB5EA9">
      <w:pPr>
        <w:spacing w:after="0" w:line="240" w:lineRule="auto"/>
        <w:jc w:val="right"/>
        <w:rPr>
          <w:rFonts w:ascii="Times New Roman" w:hAnsi="Times New Roman" w:cs="Times New Roman"/>
          <w:color w:val="000000" w:themeColor="text1"/>
          <w:sz w:val="24"/>
          <w:szCs w:val="24"/>
        </w:rPr>
      </w:pPr>
    </w:p>
    <w:p w14:paraId="13BF50CF" w14:textId="77777777" w:rsidR="00916EF3" w:rsidRPr="00862A48" w:rsidRDefault="00916EF3" w:rsidP="000A0989">
      <w:pPr>
        <w:shd w:val="clear" w:color="auto" w:fill="FFFFFF"/>
        <w:spacing w:after="0" w:line="360" w:lineRule="auto"/>
        <w:rPr>
          <w:rFonts w:eastAsia="Times New Roman" w:cs="Times New Roman"/>
          <w:b/>
          <w:sz w:val="28"/>
          <w:szCs w:val="28"/>
          <w:lang w:eastAsia="es-MX"/>
        </w:rPr>
      </w:pPr>
      <w:r w:rsidRPr="00862A48">
        <w:rPr>
          <w:rFonts w:eastAsia="Times New Roman" w:cs="Times New Roman"/>
          <w:b/>
          <w:sz w:val="28"/>
          <w:szCs w:val="28"/>
          <w:lang w:eastAsia="es-MX"/>
        </w:rPr>
        <w:t xml:space="preserve">Resumen </w:t>
      </w:r>
    </w:p>
    <w:p w14:paraId="3C88E030" w14:textId="48177F3F" w:rsidR="00916EF3" w:rsidRDefault="00916EF3">
      <w:pPr>
        <w:shd w:val="clear" w:color="auto" w:fill="FFFFFF"/>
        <w:spacing w:after="0" w:line="360" w:lineRule="auto"/>
        <w:jc w:val="both"/>
        <w:rPr>
          <w:rFonts w:ascii="Times New Roman" w:eastAsia="Times New Roman" w:hAnsi="Times New Roman" w:cs="Times New Roman"/>
          <w:sz w:val="24"/>
          <w:szCs w:val="24"/>
          <w:lang w:eastAsia="es-MX"/>
        </w:rPr>
      </w:pPr>
      <w:bookmarkStart w:id="0" w:name="_Hlk39693636"/>
      <w:bookmarkStart w:id="1" w:name="_Hlk39691403"/>
      <w:r w:rsidRPr="00EA4CBD">
        <w:rPr>
          <w:rFonts w:ascii="Times New Roman" w:eastAsia="Times New Roman" w:hAnsi="Times New Roman" w:cs="Times New Roman"/>
          <w:sz w:val="24"/>
          <w:szCs w:val="24"/>
          <w:lang w:eastAsia="es-MX"/>
        </w:rPr>
        <w:t>Este documento se cen</w:t>
      </w:r>
      <w:r w:rsidRPr="00FC74BA">
        <w:rPr>
          <w:rFonts w:ascii="Times New Roman" w:eastAsia="Times New Roman" w:hAnsi="Times New Roman" w:cs="Times New Roman"/>
          <w:sz w:val="24"/>
          <w:szCs w:val="24"/>
          <w:lang w:eastAsia="es-MX"/>
        </w:rPr>
        <w:t>tr</w:t>
      </w:r>
      <w:r w:rsidR="00FC74BA" w:rsidRPr="00FC74BA">
        <w:rPr>
          <w:rFonts w:ascii="Times New Roman" w:eastAsia="Times New Roman" w:hAnsi="Times New Roman" w:cs="Times New Roman"/>
          <w:sz w:val="24"/>
          <w:szCs w:val="24"/>
          <w:lang w:eastAsia="es-MX"/>
        </w:rPr>
        <w:t>a</w:t>
      </w:r>
      <w:r w:rsidR="000A0989">
        <w:rPr>
          <w:rFonts w:ascii="Times New Roman" w:eastAsia="Times New Roman" w:hAnsi="Times New Roman" w:cs="Times New Roman"/>
          <w:sz w:val="24"/>
          <w:szCs w:val="24"/>
          <w:lang w:eastAsia="es-MX"/>
        </w:rPr>
        <w:t xml:space="preserve"> </w:t>
      </w:r>
      <w:r w:rsidRPr="00EA4CBD">
        <w:rPr>
          <w:rFonts w:ascii="Times New Roman" w:eastAsia="Times New Roman" w:hAnsi="Times New Roman" w:cs="Times New Roman"/>
          <w:sz w:val="24"/>
          <w:szCs w:val="24"/>
          <w:lang w:eastAsia="es-MX"/>
        </w:rPr>
        <w:t>e</w:t>
      </w:r>
      <w:r w:rsidR="00425BD3">
        <w:rPr>
          <w:rFonts w:ascii="Times New Roman" w:eastAsia="Times New Roman" w:hAnsi="Times New Roman" w:cs="Times New Roman"/>
          <w:sz w:val="24"/>
          <w:szCs w:val="24"/>
          <w:lang w:eastAsia="es-MX"/>
        </w:rPr>
        <w:t xml:space="preserve">n la lucha </w:t>
      </w:r>
      <w:r w:rsidR="00763220">
        <w:rPr>
          <w:rFonts w:ascii="Times New Roman" w:eastAsia="Times New Roman" w:hAnsi="Times New Roman" w:cs="Times New Roman"/>
          <w:sz w:val="24"/>
          <w:szCs w:val="24"/>
          <w:lang w:eastAsia="es-MX"/>
        </w:rPr>
        <w:t>social emprendida</w:t>
      </w:r>
      <w:r w:rsidR="000A0989">
        <w:rPr>
          <w:rFonts w:ascii="Times New Roman" w:eastAsia="Times New Roman" w:hAnsi="Times New Roman" w:cs="Times New Roman"/>
          <w:sz w:val="24"/>
          <w:szCs w:val="24"/>
          <w:lang w:eastAsia="es-MX"/>
        </w:rPr>
        <w:t xml:space="preserve"> </w:t>
      </w:r>
      <w:r w:rsidR="00763220">
        <w:rPr>
          <w:rFonts w:ascii="Times New Roman" w:eastAsia="Times New Roman" w:hAnsi="Times New Roman" w:cs="Times New Roman"/>
          <w:sz w:val="24"/>
          <w:szCs w:val="24"/>
          <w:lang w:eastAsia="es-MX"/>
        </w:rPr>
        <w:t>por</w:t>
      </w:r>
      <w:r w:rsidR="000A0989">
        <w:rPr>
          <w:rFonts w:ascii="Times New Roman" w:eastAsia="Times New Roman" w:hAnsi="Times New Roman" w:cs="Times New Roman"/>
          <w:sz w:val="24"/>
          <w:szCs w:val="24"/>
          <w:lang w:eastAsia="es-MX"/>
        </w:rPr>
        <w:t xml:space="preserve"> </w:t>
      </w:r>
      <w:r w:rsidR="00425BD3">
        <w:rPr>
          <w:rFonts w:ascii="Times New Roman" w:eastAsia="Times New Roman" w:hAnsi="Times New Roman" w:cs="Times New Roman"/>
          <w:sz w:val="24"/>
          <w:szCs w:val="24"/>
          <w:lang w:eastAsia="es-MX"/>
        </w:rPr>
        <w:t>el líder</w:t>
      </w:r>
      <w:r w:rsidR="000A0989">
        <w:rPr>
          <w:rFonts w:ascii="Times New Roman" w:eastAsia="Times New Roman" w:hAnsi="Times New Roman" w:cs="Times New Roman"/>
          <w:sz w:val="24"/>
          <w:szCs w:val="24"/>
          <w:lang w:eastAsia="es-MX"/>
        </w:rPr>
        <w:t xml:space="preserve"> </w:t>
      </w:r>
      <w:r w:rsidR="00A54992">
        <w:rPr>
          <w:rFonts w:ascii="Times New Roman" w:eastAsia="Times New Roman" w:hAnsi="Times New Roman" w:cs="Times New Roman"/>
          <w:sz w:val="24"/>
          <w:szCs w:val="24"/>
          <w:lang w:eastAsia="es-MX"/>
        </w:rPr>
        <w:t>de</w:t>
      </w:r>
      <w:r w:rsidR="00972344">
        <w:rPr>
          <w:rFonts w:ascii="Times New Roman" w:eastAsia="Times New Roman" w:hAnsi="Times New Roman" w:cs="Times New Roman"/>
          <w:sz w:val="24"/>
          <w:szCs w:val="24"/>
          <w:lang w:eastAsia="es-MX"/>
        </w:rPr>
        <w:t>l</w:t>
      </w:r>
      <w:r w:rsidR="000A0989">
        <w:rPr>
          <w:rFonts w:ascii="Times New Roman" w:eastAsia="Times New Roman" w:hAnsi="Times New Roman" w:cs="Times New Roman"/>
          <w:sz w:val="24"/>
          <w:szCs w:val="24"/>
          <w:lang w:eastAsia="es-MX"/>
        </w:rPr>
        <w:t xml:space="preserve"> </w:t>
      </w:r>
      <w:r w:rsidR="00972344" w:rsidRPr="00862A48">
        <w:rPr>
          <w:rFonts w:ascii="Times New Roman" w:eastAsia="Times New Roman" w:hAnsi="Times New Roman" w:cs="Times New Roman"/>
          <w:i/>
          <w:iCs/>
          <w:sz w:val="24"/>
          <w:szCs w:val="24"/>
          <w:lang w:eastAsia="es-MX"/>
        </w:rPr>
        <w:t>te</w:t>
      </w:r>
      <w:r w:rsidR="00425BD3" w:rsidRPr="00862A48">
        <w:rPr>
          <w:rFonts w:ascii="Times New Roman" w:eastAsia="Times New Roman" w:hAnsi="Times New Roman" w:cs="Times New Roman"/>
          <w:i/>
          <w:iCs/>
          <w:sz w:val="24"/>
          <w:szCs w:val="24"/>
          <w:lang w:eastAsia="es-MX"/>
        </w:rPr>
        <w:t xml:space="preserve"> s</w:t>
      </w:r>
      <w:r w:rsidRPr="00862A48">
        <w:rPr>
          <w:rFonts w:ascii="Times New Roman" w:eastAsia="Times New Roman" w:hAnsi="Times New Roman" w:cs="Times New Roman"/>
          <w:i/>
          <w:iCs/>
          <w:sz w:val="24"/>
          <w:szCs w:val="24"/>
          <w:lang w:eastAsia="es-MX"/>
        </w:rPr>
        <w:t>avi</w:t>
      </w:r>
      <w:r w:rsidRPr="00EA4CBD">
        <w:rPr>
          <w:rFonts w:ascii="Times New Roman" w:eastAsia="Times New Roman" w:hAnsi="Times New Roman" w:cs="Times New Roman"/>
          <w:sz w:val="24"/>
          <w:szCs w:val="24"/>
          <w:lang w:eastAsia="es-MX"/>
        </w:rPr>
        <w:t xml:space="preserve"> (mixteco) Hilario Ramírez Morales</w:t>
      </w:r>
      <w:r w:rsidR="00763220">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00763220">
        <w:rPr>
          <w:rFonts w:ascii="Times New Roman" w:eastAsia="Times New Roman" w:hAnsi="Times New Roman" w:cs="Times New Roman"/>
          <w:sz w:val="24"/>
          <w:szCs w:val="24"/>
          <w:lang w:eastAsia="es-MX"/>
        </w:rPr>
        <w:t>la</w:t>
      </w:r>
      <w:r w:rsidR="000A0989">
        <w:rPr>
          <w:rFonts w:ascii="Times New Roman" w:eastAsia="Times New Roman" w:hAnsi="Times New Roman" w:cs="Times New Roman"/>
          <w:sz w:val="24"/>
          <w:szCs w:val="24"/>
          <w:lang w:eastAsia="es-MX"/>
        </w:rPr>
        <w:t xml:space="preserve"> </w:t>
      </w:r>
      <w:r w:rsidR="00763220">
        <w:rPr>
          <w:rFonts w:ascii="Times New Roman" w:eastAsia="Times New Roman" w:hAnsi="Times New Roman" w:cs="Times New Roman"/>
          <w:sz w:val="24"/>
          <w:szCs w:val="24"/>
          <w:lang w:eastAsia="es-MX"/>
        </w:rPr>
        <w:t>cual</w:t>
      </w:r>
      <w:r w:rsidR="000A0989">
        <w:rPr>
          <w:rFonts w:ascii="Times New Roman" w:eastAsia="Times New Roman" w:hAnsi="Times New Roman" w:cs="Times New Roman"/>
          <w:sz w:val="24"/>
          <w:szCs w:val="24"/>
          <w:lang w:eastAsia="es-MX"/>
        </w:rPr>
        <w:t xml:space="preserve"> </w:t>
      </w:r>
      <w:r w:rsidRPr="00FC74BA">
        <w:rPr>
          <w:rFonts w:ascii="Times New Roman" w:eastAsia="Times New Roman" w:hAnsi="Times New Roman" w:cs="Times New Roman"/>
          <w:sz w:val="24"/>
          <w:szCs w:val="24"/>
          <w:lang w:eastAsia="es-MX"/>
        </w:rPr>
        <w:t>comenzó</w:t>
      </w:r>
      <w:r w:rsidRPr="00EA4CBD">
        <w:rPr>
          <w:rFonts w:ascii="Times New Roman" w:eastAsia="Times New Roman" w:hAnsi="Times New Roman" w:cs="Times New Roman"/>
          <w:sz w:val="24"/>
          <w:szCs w:val="24"/>
          <w:lang w:eastAsia="es-MX"/>
        </w:rPr>
        <w:t xml:space="preserve"> a mediados de los años </w:t>
      </w:r>
      <w:r w:rsidR="003C4CC1">
        <w:rPr>
          <w:rFonts w:ascii="Times New Roman" w:eastAsia="Times New Roman" w:hAnsi="Times New Roman" w:cs="Times New Roman"/>
          <w:sz w:val="24"/>
          <w:szCs w:val="24"/>
          <w:lang w:eastAsia="es-MX"/>
        </w:rPr>
        <w:t>60</w:t>
      </w:r>
      <w:r w:rsidR="003C4CC1" w:rsidRPr="00EA4CBD">
        <w:rPr>
          <w:rFonts w:ascii="Times New Roman" w:eastAsia="Times New Roman" w:hAnsi="Times New Roman" w:cs="Times New Roman"/>
          <w:sz w:val="24"/>
          <w:szCs w:val="24"/>
          <w:lang w:eastAsia="es-MX"/>
        </w:rPr>
        <w:t xml:space="preserve"> </w:t>
      </w:r>
      <w:r w:rsidRPr="00EA4CBD">
        <w:rPr>
          <w:rFonts w:ascii="Times New Roman" w:eastAsia="Times New Roman" w:hAnsi="Times New Roman" w:cs="Times New Roman"/>
          <w:sz w:val="24"/>
          <w:szCs w:val="24"/>
          <w:lang w:eastAsia="es-MX"/>
        </w:rPr>
        <w:t>en el munic</w:t>
      </w:r>
      <w:r w:rsidR="006B30F5">
        <w:rPr>
          <w:rFonts w:ascii="Times New Roman" w:eastAsia="Times New Roman" w:hAnsi="Times New Roman" w:cs="Times New Roman"/>
          <w:sz w:val="24"/>
          <w:szCs w:val="24"/>
          <w:lang w:eastAsia="es-MX"/>
        </w:rPr>
        <w:t>ipio de Ayutla de los Libres,</w:t>
      </w:r>
      <w:r w:rsidR="000A0989">
        <w:rPr>
          <w:rFonts w:ascii="Times New Roman" w:eastAsia="Times New Roman" w:hAnsi="Times New Roman" w:cs="Times New Roman"/>
          <w:sz w:val="24"/>
          <w:szCs w:val="24"/>
          <w:lang w:eastAsia="es-MX"/>
        </w:rPr>
        <w:t xml:space="preserve"> </w:t>
      </w:r>
      <w:r w:rsidRPr="00EA4CBD">
        <w:rPr>
          <w:rFonts w:ascii="Times New Roman" w:eastAsia="Times New Roman" w:hAnsi="Times New Roman" w:cs="Times New Roman"/>
          <w:sz w:val="24"/>
          <w:szCs w:val="24"/>
          <w:lang w:eastAsia="es-MX"/>
        </w:rPr>
        <w:t>estado de Guerrero</w:t>
      </w:r>
      <w:r w:rsidR="00FC74BA">
        <w:rPr>
          <w:rFonts w:ascii="Times New Roman" w:eastAsia="Times New Roman" w:hAnsi="Times New Roman" w:cs="Times New Roman"/>
          <w:sz w:val="24"/>
          <w:szCs w:val="24"/>
          <w:lang w:eastAsia="es-MX"/>
        </w:rPr>
        <w:t>, y</w:t>
      </w:r>
      <w:r w:rsidR="000A0989">
        <w:rPr>
          <w:rFonts w:ascii="Times New Roman" w:eastAsia="Times New Roman" w:hAnsi="Times New Roman" w:cs="Times New Roman"/>
          <w:sz w:val="24"/>
          <w:szCs w:val="24"/>
          <w:lang w:eastAsia="es-MX"/>
        </w:rPr>
        <w:t xml:space="preserve"> </w:t>
      </w:r>
      <w:r w:rsidR="006B30F5">
        <w:rPr>
          <w:rFonts w:ascii="Times New Roman" w:eastAsia="Times New Roman" w:hAnsi="Times New Roman" w:cs="Times New Roman"/>
          <w:sz w:val="24"/>
          <w:szCs w:val="24"/>
          <w:lang w:eastAsia="es-MX"/>
        </w:rPr>
        <w:t>que</w:t>
      </w:r>
      <w:r w:rsidR="000A0989">
        <w:rPr>
          <w:rFonts w:ascii="Times New Roman" w:eastAsia="Times New Roman" w:hAnsi="Times New Roman" w:cs="Times New Roman"/>
          <w:sz w:val="24"/>
          <w:szCs w:val="24"/>
          <w:lang w:eastAsia="es-MX"/>
        </w:rPr>
        <w:t xml:space="preserve"> </w:t>
      </w:r>
      <w:r w:rsidR="00345FF8">
        <w:rPr>
          <w:rFonts w:ascii="Times New Roman" w:eastAsia="Times New Roman" w:hAnsi="Times New Roman" w:cs="Times New Roman"/>
          <w:sz w:val="24"/>
          <w:szCs w:val="24"/>
          <w:lang w:eastAsia="es-MX"/>
        </w:rPr>
        <w:t>le llevó a ser asesinado en</w:t>
      </w:r>
      <w:r w:rsidR="00B04341">
        <w:rPr>
          <w:rFonts w:ascii="Times New Roman" w:eastAsia="Times New Roman" w:hAnsi="Times New Roman" w:cs="Times New Roman"/>
          <w:sz w:val="24"/>
          <w:szCs w:val="24"/>
          <w:lang w:eastAsia="es-MX"/>
        </w:rPr>
        <w:t xml:space="preserve"> 1981</w:t>
      </w:r>
      <w:r w:rsidRPr="00EA4CBD">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001039CE">
        <w:rPr>
          <w:rFonts w:ascii="Times New Roman" w:eastAsia="Times New Roman" w:hAnsi="Times New Roman" w:cs="Times New Roman"/>
          <w:sz w:val="24"/>
          <w:szCs w:val="24"/>
          <w:lang w:eastAsia="es-MX"/>
        </w:rPr>
        <w:t>El objetivo</w:t>
      </w:r>
      <w:r w:rsidR="000A0989">
        <w:rPr>
          <w:rFonts w:ascii="Times New Roman" w:eastAsia="Times New Roman" w:hAnsi="Times New Roman" w:cs="Times New Roman"/>
          <w:sz w:val="24"/>
          <w:szCs w:val="24"/>
          <w:lang w:eastAsia="es-MX"/>
        </w:rPr>
        <w:t xml:space="preserve"> </w:t>
      </w:r>
      <w:r w:rsidR="001039CE">
        <w:rPr>
          <w:rFonts w:ascii="Times New Roman" w:eastAsia="Times New Roman" w:hAnsi="Times New Roman" w:cs="Times New Roman"/>
          <w:sz w:val="24"/>
          <w:szCs w:val="24"/>
          <w:lang w:eastAsia="es-MX"/>
        </w:rPr>
        <w:t>principal de esta</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investigac</w:t>
      </w:r>
      <w:r w:rsidR="00763220">
        <w:rPr>
          <w:rFonts w:ascii="Times New Roman" w:eastAsia="Times New Roman" w:hAnsi="Times New Roman" w:cs="Times New Roman"/>
          <w:sz w:val="24"/>
          <w:szCs w:val="24"/>
          <w:lang w:eastAsia="es-MX"/>
        </w:rPr>
        <w:t>ión</w:t>
      </w:r>
      <w:r w:rsidR="000A0989">
        <w:rPr>
          <w:rFonts w:ascii="Times New Roman" w:eastAsia="Times New Roman" w:hAnsi="Times New Roman" w:cs="Times New Roman"/>
          <w:sz w:val="24"/>
          <w:szCs w:val="24"/>
          <w:lang w:eastAsia="es-MX"/>
        </w:rPr>
        <w:t xml:space="preserve"> </w:t>
      </w:r>
      <w:r w:rsidR="001039CE">
        <w:rPr>
          <w:rFonts w:ascii="Times New Roman" w:eastAsia="Times New Roman" w:hAnsi="Times New Roman" w:cs="Times New Roman"/>
          <w:sz w:val="24"/>
          <w:szCs w:val="24"/>
          <w:lang w:eastAsia="es-MX"/>
        </w:rPr>
        <w:t>se inscribe en el paradigma</w:t>
      </w:r>
      <w:r w:rsidR="000A0989">
        <w:rPr>
          <w:rFonts w:ascii="Times New Roman" w:eastAsia="Times New Roman" w:hAnsi="Times New Roman" w:cs="Times New Roman"/>
          <w:sz w:val="24"/>
          <w:szCs w:val="24"/>
          <w:lang w:eastAsia="es-MX"/>
        </w:rPr>
        <w:t xml:space="preserve"> </w:t>
      </w:r>
      <w:r w:rsidR="00250394">
        <w:rPr>
          <w:rFonts w:ascii="Times New Roman" w:eastAsia="Times New Roman" w:hAnsi="Times New Roman" w:cs="Times New Roman"/>
          <w:sz w:val="24"/>
          <w:szCs w:val="24"/>
          <w:lang w:eastAsia="es-MX"/>
        </w:rPr>
        <w:t>hermenéutico</w:t>
      </w:r>
      <w:r w:rsidR="000A649D">
        <w:rPr>
          <w:rFonts w:ascii="Times New Roman" w:eastAsia="Times New Roman" w:hAnsi="Times New Roman" w:cs="Times New Roman"/>
          <w:sz w:val="24"/>
          <w:szCs w:val="24"/>
          <w:lang w:eastAsia="es-MX"/>
        </w:rPr>
        <w:t>-reflexivo</w:t>
      </w:r>
      <w:r w:rsidR="00EC7D67">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00EC7D67">
        <w:rPr>
          <w:rFonts w:ascii="Times New Roman" w:eastAsia="Times New Roman" w:hAnsi="Times New Roman" w:cs="Times New Roman"/>
          <w:sz w:val="24"/>
          <w:szCs w:val="24"/>
          <w:lang w:eastAsia="es-MX"/>
        </w:rPr>
        <w:t>C</w:t>
      </w:r>
      <w:r w:rsidR="001039CE">
        <w:rPr>
          <w:rFonts w:ascii="Times New Roman" w:eastAsia="Times New Roman" w:hAnsi="Times New Roman" w:cs="Times New Roman"/>
          <w:sz w:val="24"/>
          <w:szCs w:val="24"/>
          <w:lang w:eastAsia="es-MX"/>
        </w:rPr>
        <w:t>on este</w:t>
      </w:r>
      <w:r w:rsidR="00AF515F">
        <w:rPr>
          <w:rFonts w:ascii="Times New Roman" w:eastAsia="Times New Roman" w:hAnsi="Times New Roman" w:cs="Times New Roman"/>
          <w:sz w:val="24"/>
          <w:szCs w:val="24"/>
          <w:lang w:eastAsia="es-MX"/>
        </w:rPr>
        <w:t xml:space="preserve"> tipo de análisis</w:t>
      </w:r>
      <w:r w:rsidR="001039CE">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001039CE">
        <w:rPr>
          <w:rFonts w:ascii="Times New Roman" w:eastAsia="Times New Roman" w:hAnsi="Times New Roman" w:cs="Times New Roman"/>
          <w:sz w:val="24"/>
          <w:szCs w:val="24"/>
          <w:lang w:eastAsia="es-MX"/>
        </w:rPr>
        <w:t>se</w:t>
      </w:r>
      <w:r w:rsidR="000A0989">
        <w:rPr>
          <w:rFonts w:ascii="Times New Roman" w:eastAsia="Times New Roman" w:hAnsi="Times New Roman" w:cs="Times New Roman"/>
          <w:sz w:val="24"/>
          <w:szCs w:val="24"/>
          <w:lang w:eastAsia="es-MX"/>
        </w:rPr>
        <w:t xml:space="preserve"> </w:t>
      </w:r>
      <w:r w:rsidR="001039CE">
        <w:rPr>
          <w:rFonts w:ascii="Times New Roman" w:eastAsia="Times New Roman" w:hAnsi="Times New Roman" w:cs="Times New Roman"/>
          <w:sz w:val="24"/>
          <w:szCs w:val="24"/>
          <w:lang w:eastAsia="es-MX"/>
        </w:rPr>
        <w:t>inicia</w:t>
      </w:r>
      <w:r w:rsidR="000A0989">
        <w:rPr>
          <w:rFonts w:ascii="Times New Roman" w:eastAsia="Times New Roman" w:hAnsi="Times New Roman" w:cs="Times New Roman"/>
          <w:sz w:val="24"/>
          <w:szCs w:val="24"/>
          <w:lang w:eastAsia="es-MX"/>
        </w:rPr>
        <w:t xml:space="preserve"> </w:t>
      </w:r>
      <w:r w:rsidR="00FD24A1">
        <w:rPr>
          <w:rFonts w:ascii="Times New Roman" w:eastAsia="Times New Roman" w:hAnsi="Times New Roman" w:cs="Times New Roman"/>
          <w:sz w:val="24"/>
          <w:szCs w:val="24"/>
          <w:lang w:eastAsia="es-MX"/>
        </w:rPr>
        <w:t>un acercamiento a la vida de</w:t>
      </w:r>
      <w:r w:rsidR="001039CE">
        <w:rPr>
          <w:rFonts w:ascii="Times New Roman" w:eastAsia="Times New Roman" w:hAnsi="Times New Roman" w:cs="Times New Roman"/>
          <w:sz w:val="24"/>
          <w:szCs w:val="24"/>
          <w:lang w:eastAsia="es-MX"/>
        </w:rPr>
        <w:t xml:space="preserve"> </w:t>
      </w:r>
      <w:r w:rsidR="000D4B45">
        <w:rPr>
          <w:rFonts w:ascii="Times New Roman" w:eastAsia="Times New Roman" w:hAnsi="Times New Roman" w:cs="Times New Roman"/>
          <w:sz w:val="24"/>
          <w:szCs w:val="24"/>
          <w:lang w:eastAsia="es-MX"/>
        </w:rPr>
        <w:t>este</w:t>
      </w:r>
      <w:r w:rsidR="000A0989">
        <w:rPr>
          <w:rFonts w:ascii="Times New Roman" w:eastAsia="Times New Roman" w:hAnsi="Times New Roman" w:cs="Times New Roman"/>
          <w:sz w:val="24"/>
          <w:szCs w:val="24"/>
          <w:lang w:eastAsia="es-MX"/>
        </w:rPr>
        <w:t xml:space="preserve"> </w:t>
      </w:r>
      <w:r w:rsidR="00FD24A1" w:rsidRPr="00CC3C82">
        <w:rPr>
          <w:rFonts w:ascii="Times New Roman" w:eastAsia="Times New Roman" w:hAnsi="Times New Roman" w:cs="Times New Roman"/>
          <w:sz w:val="24"/>
          <w:szCs w:val="24"/>
          <w:lang w:eastAsia="es-MX"/>
        </w:rPr>
        <w:t>personaje</w:t>
      </w:r>
      <w:r w:rsidR="000A0989">
        <w:rPr>
          <w:rFonts w:ascii="Times New Roman" w:eastAsia="Times New Roman" w:hAnsi="Times New Roman" w:cs="Times New Roman"/>
          <w:sz w:val="24"/>
          <w:szCs w:val="24"/>
          <w:lang w:eastAsia="es-MX"/>
        </w:rPr>
        <w:t xml:space="preserve"> </w:t>
      </w:r>
      <w:r w:rsidR="00FD24A1" w:rsidRPr="00CC3C82">
        <w:rPr>
          <w:rFonts w:ascii="Times New Roman" w:eastAsia="Times New Roman" w:hAnsi="Times New Roman" w:cs="Times New Roman"/>
          <w:sz w:val="24"/>
          <w:szCs w:val="24"/>
          <w:lang w:eastAsia="es-MX"/>
        </w:rPr>
        <w:t>histórico</w:t>
      </w:r>
      <w:r w:rsidR="000A0989">
        <w:rPr>
          <w:rFonts w:ascii="Times New Roman" w:eastAsia="Times New Roman" w:hAnsi="Times New Roman" w:cs="Times New Roman"/>
          <w:sz w:val="24"/>
          <w:szCs w:val="24"/>
          <w:lang w:eastAsia="es-MX"/>
        </w:rPr>
        <w:t xml:space="preserve"> </w:t>
      </w:r>
      <w:r w:rsidR="00FD24A1">
        <w:rPr>
          <w:rFonts w:ascii="Times New Roman" w:eastAsia="Times New Roman" w:hAnsi="Times New Roman" w:cs="Times New Roman"/>
          <w:sz w:val="24"/>
          <w:szCs w:val="24"/>
          <w:lang w:eastAsia="es-MX"/>
        </w:rPr>
        <w:t xml:space="preserve">a fin de </w:t>
      </w:r>
      <w:r w:rsidR="00FC74BA">
        <w:rPr>
          <w:rFonts w:ascii="Times New Roman" w:eastAsia="Times New Roman" w:hAnsi="Times New Roman" w:cs="Times New Roman"/>
          <w:sz w:val="24"/>
          <w:szCs w:val="24"/>
          <w:lang w:eastAsia="es-MX"/>
        </w:rPr>
        <w:t>dar</w:t>
      </w:r>
      <w:r w:rsidR="000A0989">
        <w:rPr>
          <w:rFonts w:ascii="Times New Roman" w:eastAsia="Times New Roman" w:hAnsi="Times New Roman" w:cs="Times New Roman"/>
          <w:sz w:val="24"/>
          <w:szCs w:val="24"/>
          <w:lang w:eastAsia="es-MX"/>
        </w:rPr>
        <w:t xml:space="preserve"> </w:t>
      </w:r>
      <w:r w:rsidR="00FD24A1">
        <w:rPr>
          <w:rFonts w:ascii="Times New Roman" w:eastAsia="Times New Roman" w:hAnsi="Times New Roman" w:cs="Times New Roman"/>
          <w:sz w:val="24"/>
          <w:szCs w:val="24"/>
          <w:lang w:eastAsia="es-MX"/>
        </w:rPr>
        <w:t>a conocer la lucha que</w:t>
      </w:r>
      <w:r w:rsidR="000A0989">
        <w:rPr>
          <w:rFonts w:ascii="Times New Roman" w:eastAsia="Times New Roman" w:hAnsi="Times New Roman" w:cs="Times New Roman"/>
          <w:sz w:val="24"/>
          <w:szCs w:val="24"/>
          <w:lang w:eastAsia="es-MX"/>
        </w:rPr>
        <w:t xml:space="preserve"> </w:t>
      </w:r>
      <w:r w:rsidR="00FD24A1">
        <w:rPr>
          <w:rFonts w:ascii="Times New Roman" w:eastAsia="Times New Roman" w:hAnsi="Times New Roman" w:cs="Times New Roman"/>
          <w:sz w:val="24"/>
          <w:szCs w:val="24"/>
          <w:lang w:eastAsia="es-MX"/>
        </w:rPr>
        <w:t>realizó</w:t>
      </w:r>
      <w:r w:rsidR="00690818">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00FC74BA">
        <w:rPr>
          <w:rFonts w:ascii="Times New Roman" w:eastAsia="Times New Roman" w:hAnsi="Times New Roman" w:cs="Times New Roman"/>
          <w:sz w:val="24"/>
          <w:szCs w:val="24"/>
          <w:lang w:eastAsia="es-MX"/>
        </w:rPr>
        <w:t xml:space="preserve">revestida y caracterizada </w:t>
      </w:r>
      <w:r w:rsidR="00CE0A25">
        <w:rPr>
          <w:rFonts w:ascii="Times New Roman" w:eastAsia="Times New Roman" w:hAnsi="Times New Roman" w:cs="Times New Roman"/>
          <w:sz w:val="24"/>
          <w:szCs w:val="24"/>
          <w:lang w:eastAsia="es-MX"/>
        </w:rPr>
        <w:t>de</w:t>
      </w:r>
      <w:r w:rsidR="00FC74BA">
        <w:rPr>
          <w:rFonts w:ascii="Times New Roman" w:eastAsia="Times New Roman" w:hAnsi="Times New Roman" w:cs="Times New Roman"/>
          <w:sz w:val="24"/>
          <w:szCs w:val="24"/>
          <w:lang w:eastAsia="es-MX"/>
        </w:rPr>
        <w:t xml:space="preserve"> resistencia cultural. </w:t>
      </w:r>
      <w:r w:rsidR="00250394">
        <w:rPr>
          <w:rFonts w:ascii="Times New Roman" w:eastAsia="Times New Roman" w:hAnsi="Times New Roman" w:cs="Times New Roman"/>
          <w:sz w:val="24"/>
          <w:szCs w:val="24"/>
          <w:lang w:eastAsia="es-MX"/>
        </w:rPr>
        <w:t>Los</w:t>
      </w:r>
      <w:r w:rsidR="000A0989">
        <w:rPr>
          <w:rFonts w:ascii="Times New Roman" w:eastAsia="Times New Roman" w:hAnsi="Times New Roman" w:cs="Times New Roman"/>
          <w:sz w:val="24"/>
          <w:szCs w:val="24"/>
          <w:lang w:eastAsia="es-MX"/>
        </w:rPr>
        <w:t xml:space="preserve"> </w:t>
      </w:r>
      <w:r w:rsidR="00250394">
        <w:rPr>
          <w:rFonts w:ascii="Times New Roman" w:eastAsia="Times New Roman" w:hAnsi="Times New Roman" w:cs="Times New Roman"/>
          <w:sz w:val="24"/>
          <w:szCs w:val="24"/>
          <w:lang w:eastAsia="es-MX"/>
        </w:rPr>
        <w:t>procedimientos</w:t>
      </w:r>
      <w:r w:rsidR="000A0989">
        <w:rPr>
          <w:rFonts w:ascii="Times New Roman" w:eastAsia="Times New Roman" w:hAnsi="Times New Roman" w:cs="Times New Roman"/>
          <w:sz w:val="24"/>
          <w:szCs w:val="24"/>
          <w:lang w:eastAsia="es-MX"/>
        </w:rPr>
        <w:t xml:space="preserve"> </w:t>
      </w:r>
      <w:r w:rsidR="00B63D68">
        <w:rPr>
          <w:rFonts w:ascii="Times New Roman" w:eastAsia="Times New Roman" w:hAnsi="Times New Roman" w:cs="Times New Roman"/>
          <w:sz w:val="24"/>
          <w:szCs w:val="24"/>
          <w:lang w:eastAsia="es-MX"/>
        </w:rPr>
        <w:t>llevaron a</w:t>
      </w:r>
      <w:r w:rsidR="000A0989">
        <w:rPr>
          <w:rFonts w:ascii="Times New Roman" w:eastAsia="Times New Roman" w:hAnsi="Times New Roman" w:cs="Times New Roman"/>
          <w:sz w:val="24"/>
          <w:szCs w:val="24"/>
          <w:lang w:eastAsia="es-MX"/>
        </w:rPr>
        <w:t xml:space="preserve"> </w:t>
      </w:r>
      <w:r w:rsidRPr="00690818">
        <w:rPr>
          <w:rFonts w:ascii="Times New Roman" w:eastAsia="Times New Roman" w:hAnsi="Times New Roman" w:cs="Times New Roman"/>
          <w:sz w:val="24"/>
          <w:szCs w:val="24"/>
          <w:lang w:eastAsia="es-MX"/>
        </w:rPr>
        <w:t>re</w:t>
      </w:r>
      <w:r w:rsidR="00B63D68">
        <w:rPr>
          <w:rFonts w:ascii="Times New Roman" w:eastAsia="Times New Roman" w:hAnsi="Times New Roman" w:cs="Times New Roman"/>
          <w:sz w:val="24"/>
          <w:szCs w:val="24"/>
          <w:lang w:eastAsia="es-MX"/>
        </w:rPr>
        <w:t>gistrar</w:t>
      </w:r>
      <w:r w:rsidR="000A0989">
        <w:rPr>
          <w:rFonts w:ascii="Times New Roman" w:eastAsia="Times New Roman" w:hAnsi="Times New Roman" w:cs="Times New Roman"/>
          <w:sz w:val="24"/>
          <w:szCs w:val="24"/>
          <w:lang w:eastAsia="es-MX"/>
        </w:rPr>
        <w:t xml:space="preserve"> </w:t>
      </w:r>
      <w:r w:rsidR="00B63D68">
        <w:rPr>
          <w:rFonts w:ascii="Times New Roman" w:eastAsia="Times New Roman" w:hAnsi="Times New Roman" w:cs="Times New Roman"/>
          <w:sz w:val="24"/>
          <w:szCs w:val="24"/>
          <w:lang w:eastAsia="es-MX"/>
        </w:rPr>
        <w:t>principalmente</w:t>
      </w:r>
      <w:r w:rsidR="000A0989">
        <w:rPr>
          <w:rFonts w:ascii="Times New Roman" w:eastAsia="Times New Roman" w:hAnsi="Times New Roman" w:cs="Times New Roman"/>
          <w:sz w:val="24"/>
          <w:szCs w:val="24"/>
          <w:lang w:eastAsia="es-MX"/>
        </w:rPr>
        <w:t xml:space="preserve"> </w:t>
      </w:r>
      <w:r w:rsidR="00B63D68">
        <w:rPr>
          <w:rFonts w:ascii="Times New Roman" w:eastAsia="Times New Roman" w:hAnsi="Times New Roman" w:cs="Times New Roman"/>
          <w:sz w:val="24"/>
          <w:szCs w:val="24"/>
          <w:lang w:eastAsia="es-MX"/>
        </w:rPr>
        <w:t>información</w:t>
      </w:r>
      <w:r w:rsidR="000A0989">
        <w:rPr>
          <w:rFonts w:ascii="Times New Roman" w:eastAsia="Times New Roman" w:hAnsi="Times New Roman" w:cs="Times New Roman"/>
          <w:sz w:val="24"/>
          <w:szCs w:val="24"/>
          <w:lang w:eastAsia="es-MX"/>
        </w:rPr>
        <w:t xml:space="preserve"> </w:t>
      </w:r>
      <w:r w:rsidR="00B63D68">
        <w:rPr>
          <w:rFonts w:ascii="Times New Roman" w:eastAsia="Times New Roman" w:hAnsi="Times New Roman" w:cs="Times New Roman"/>
          <w:sz w:val="24"/>
          <w:szCs w:val="24"/>
          <w:lang w:eastAsia="es-MX"/>
        </w:rPr>
        <w:t>documental,</w:t>
      </w:r>
      <w:r w:rsidR="000A0989">
        <w:rPr>
          <w:rFonts w:ascii="Times New Roman" w:eastAsia="Times New Roman" w:hAnsi="Times New Roman" w:cs="Times New Roman"/>
          <w:sz w:val="24"/>
          <w:szCs w:val="24"/>
          <w:lang w:eastAsia="es-MX"/>
        </w:rPr>
        <w:t xml:space="preserve"> </w:t>
      </w:r>
      <w:r w:rsidR="00B63D68">
        <w:rPr>
          <w:rFonts w:ascii="Times New Roman" w:eastAsia="Times New Roman" w:hAnsi="Times New Roman" w:cs="Times New Roman"/>
          <w:sz w:val="24"/>
          <w:szCs w:val="24"/>
          <w:lang w:eastAsia="es-MX"/>
        </w:rPr>
        <w:t>complementada en menor medida</w:t>
      </w:r>
      <w:r w:rsidR="00250394">
        <w:rPr>
          <w:rFonts w:ascii="Times New Roman" w:eastAsia="Times New Roman" w:hAnsi="Times New Roman" w:cs="Times New Roman"/>
          <w:sz w:val="24"/>
          <w:szCs w:val="24"/>
          <w:lang w:eastAsia="es-MX"/>
        </w:rPr>
        <w:t xml:space="preserve"> con</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testimonios</w:t>
      </w:r>
      <w:r w:rsidR="000A0989">
        <w:rPr>
          <w:rFonts w:ascii="Times New Roman" w:eastAsia="Times New Roman" w:hAnsi="Times New Roman" w:cs="Times New Roman"/>
          <w:sz w:val="24"/>
          <w:szCs w:val="24"/>
          <w:lang w:eastAsia="es-MX"/>
        </w:rPr>
        <w:t xml:space="preserve"> </w:t>
      </w:r>
      <w:r w:rsidR="00B63D68">
        <w:rPr>
          <w:rFonts w:ascii="Times New Roman" w:eastAsia="Times New Roman" w:hAnsi="Times New Roman" w:cs="Times New Roman"/>
          <w:sz w:val="24"/>
          <w:szCs w:val="24"/>
          <w:lang w:eastAsia="es-MX"/>
        </w:rPr>
        <w:t>orales</w:t>
      </w:r>
      <w:r w:rsidRPr="006C5E7E">
        <w:rPr>
          <w:rFonts w:ascii="Times New Roman" w:eastAsia="Times New Roman" w:hAnsi="Times New Roman" w:cs="Times New Roman"/>
          <w:sz w:val="24"/>
          <w:szCs w:val="24"/>
          <w:lang w:eastAsia="es-MX"/>
        </w:rPr>
        <w:t>, que resumen</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las tareas</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 xml:space="preserve">que coordinó el </w:t>
      </w:r>
      <w:r w:rsidR="001039CE" w:rsidRPr="006C5E7E">
        <w:rPr>
          <w:rFonts w:ascii="Times New Roman" w:eastAsia="Times New Roman" w:hAnsi="Times New Roman" w:cs="Times New Roman"/>
          <w:sz w:val="24"/>
          <w:szCs w:val="24"/>
          <w:lang w:eastAsia="es-MX"/>
        </w:rPr>
        <w:t>dirigente</w:t>
      </w:r>
      <w:r w:rsidR="000A0989">
        <w:rPr>
          <w:rFonts w:ascii="Times New Roman" w:eastAsia="Times New Roman" w:hAnsi="Times New Roman" w:cs="Times New Roman"/>
          <w:sz w:val="24"/>
          <w:szCs w:val="24"/>
          <w:lang w:eastAsia="es-MX"/>
        </w:rPr>
        <w:t xml:space="preserve"> </w:t>
      </w:r>
      <w:r w:rsidR="00FC74BA">
        <w:rPr>
          <w:rFonts w:ascii="Times New Roman" w:eastAsia="Times New Roman" w:hAnsi="Times New Roman" w:cs="Times New Roman"/>
          <w:sz w:val="24"/>
          <w:szCs w:val="24"/>
          <w:lang w:eastAsia="es-MX"/>
        </w:rPr>
        <w:t>mixteco</w:t>
      </w:r>
      <w:r>
        <w:rPr>
          <w:rFonts w:ascii="Times New Roman" w:eastAsia="Times New Roman" w:hAnsi="Times New Roman" w:cs="Times New Roman"/>
          <w:sz w:val="24"/>
          <w:szCs w:val="24"/>
          <w:lang w:eastAsia="es-MX"/>
        </w:rPr>
        <w:t xml:space="preserve"> para</w:t>
      </w:r>
      <w:r w:rsidR="000A0989">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promover</w:t>
      </w:r>
      <w:r w:rsidR="005F5ABD">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 xml:space="preserve">junto </w:t>
      </w:r>
      <w:r w:rsidR="00BE50B8">
        <w:rPr>
          <w:rFonts w:ascii="Times New Roman" w:eastAsia="Times New Roman" w:hAnsi="Times New Roman" w:cs="Times New Roman"/>
          <w:sz w:val="24"/>
          <w:szCs w:val="24"/>
          <w:lang w:eastAsia="es-MX"/>
        </w:rPr>
        <w:t>con</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otros jóvenes de su etnia</w:t>
      </w:r>
      <w:r w:rsidR="005F5ABD">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 xml:space="preserve">acciones liberadoras pacíficas </w:t>
      </w:r>
      <w:r w:rsidR="003C4CC1">
        <w:rPr>
          <w:rFonts w:ascii="Times New Roman" w:eastAsia="Times New Roman" w:hAnsi="Times New Roman" w:cs="Times New Roman"/>
          <w:sz w:val="24"/>
          <w:szCs w:val="24"/>
          <w:lang w:eastAsia="es-MX"/>
        </w:rPr>
        <w:t>encaminadas,</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primero,</w:t>
      </w:r>
      <w:r w:rsidR="000A0989">
        <w:rPr>
          <w:rFonts w:ascii="Times New Roman" w:eastAsia="Times New Roman" w:hAnsi="Times New Roman" w:cs="Times New Roman"/>
          <w:sz w:val="24"/>
          <w:szCs w:val="24"/>
          <w:lang w:eastAsia="es-MX"/>
        </w:rPr>
        <w:t xml:space="preserve"> </w:t>
      </w:r>
      <w:r w:rsidR="003C4CC1">
        <w:rPr>
          <w:rFonts w:ascii="Times New Roman" w:eastAsia="Times New Roman" w:hAnsi="Times New Roman" w:cs="Times New Roman"/>
          <w:sz w:val="24"/>
          <w:szCs w:val="24"/>
          <w:lang w:eastAsia="es-MX"/>
        </w:rPr>
        <w:t xml:space="preserve">a </w:t>
      </w:r>
      <w:r w:rsidRPr="006C5E7E">
        <w:rPr>
          <w:rFonts w:ascii="Times New Roman" w:eastAsia="Times New Roman" w:hAnsi="Times New Roman" w:cs="Times New Roman"/>
          <w:sz w:val="24"/>
          <w:szCs w:val="24"/>
          <w:lang w:eastAsia="es-MX"/>
        </w:rPr>
        <w:t>establecer redes intercomunitarias y asociaciones civiles</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 xml:space="preserve">mediante </w:t>
      </w:r>
      <w:r w:rsidRPr="006C5E7E">
        <w:rPr>
          <w:rFonts w:ascii="Times New Roman" w:eastAsia="Times New Roman" w:hAnsi="Times New Roman" w:cs="Times New Roman"/>
          <w:sz w:val="24"/>
          <w:szCs w:val="24"/>
          <w:lang w:eastAsia="es-MX"/>
        </w:rPr>
        <w:lastRenderedPageBreak/>
        <w:t xml:space="preserve">la constitución de la </w:t>
      </w:r>
      <w:r w:rsidRPr="00862A48">
        <w:rPr>
          <w:rFonts w:ascii="Times New Roman" w:eastAsia="Times New Roman" w:hAnsi="Times New Roman" w:cs="Times New Roman"/>
          <w:sz w:val="24"/>
          <w:szCs w:val="24"/>
          <w:lang w:eastAsia="es-MX"/>
        </w:rPr>
        <w:t>Organización de Estudiantes y Ex</w:t>
      </w:r>
      <w:r w:rsidR="003C4CC1">
        <w:rPr>
          <w:rFonts w:ascii="Times New Roman" w:eastAsia="Times New Roman" w:hAnsi="Times New Roman" w:cs="Times New Roman"/>
          <w:sz w:val="24"/>
          <w:szCs w:val="24"/>
          <w:lang w:eastAsia="es-MX"/>
        </w:rPr>
        <w:t>-</w:t>
      </w:r>
      <w:r w:rsidRPr="00862A48">
        <w:rPr>
          <w:rFonts w:ascii="Times New Roman" w:eastAsia="Times New Roman" w:hAnsi="Times New Roman" w:cs="Times New Roman"/>
          <w:sz w:val="24"/>
          <w:szCs w:val="24"/>
          <w:lang w:eastAsia="es-MX"/>
        </w:rPr>
        <w:t>Estudiantes Mixtecos</w:t>
      </w:r>
      <w:r w:rsidR="000A0989">
        <w:rPr>
          <w:rFonts w:ascii="Times New Roman" w:eastAsia="Times New Roman" w:hAnsi="Times New Roman" w:cs="Times New Roman"/>
          <w:sz w:val="24"/>
          <w:szCs w:val="24"/>
          <w:lang w:eastAsia="es-MX"/>
        </w:rPr>
        <w:t xml:space="preserve"> </w:t>
      </w:r>
      <w:r w:rsidRPr="003C4CC1">
        <w:rPr>
          <w:rFonts w:ascii="Times New Roman" w:eastAsia="Times New Roman" w:hAnsi="Times New Roman" w:cs="Times New Roman"/>
          <w:sz w:val="24"/>
          <w:szCs w:val="24"/>
          <w:lang w:eastAsia="es-MX"/>
        </w:rPr>
        <w:t>(</w:t>
      </w:r>
      <w:r w:rsidRPr="00862A48">
        <w:rPr>
          <w:rFonts w:ascii="Times New Roman" w:eastAsia="Times New Roman" w:hAnsi="Times New Roman" w:cs="Times New Roman"/>
          <w:sz w:val="24"/>
          <w:szCs w:val="24"/>
          <w:lang w:eastAsia="es-MX"/>
        </w:rPr>
        <w:t>OEEM</w:t>
      </w:r>
      <w:r w:rsidRPr="003C4CC1">
        <w:rPr>
          <w:rFonts w:ascii="Times New Roman" w:eastAsia="Times New Roman" w:hAnsi="Times New Roman" w:cs="Times New Roman"/>
          <w:sz w:val="24"/>
          <w:szCs w:val="24"/>
          <w:lang w:eastAsia="es-MX"/>
        </w:rPr>
        <w:t>)</w:t>
      </w:r>
      <w:r w:rsidRPr="006C5E7E">
        <w:rPr>
          <w:rFonts w:ascii="Times New Roman" w:eastAsia="Times New Roman" w:hAnsi="Times New Roman" w:cs="Times New Roman"/>
          <w:sz w:val="24"/>
          <w:szCs w:val="24"/>
          <w:lang w:eastAsia="es-MX"/>
        </w:rPr>
        <w:t>;</w:t>
      </w:r>
      <w:bookmarkEnd w:id="0"/>
      <w:r w:rsidRPr="006C5E7E">
        <w:rPr>
          <w:rFonts w:ascii="Times New Roman" w:eastAsia="Times New Roman" w:hAnsi="Times New Roman" w:cs="Times New Roman"/>
          <w:sz w:val="24"/>
          <w:szCs w:val="24"/>
          <w:lang w:eastAsia="es-MX"/>
        </w:rPr>
        <w:t xml:space="preserve"> y segundo, en la construcción consens</w:t>
      </w:r>
      <w:r w:rsidR="00761DAF">
        <w:rPr>
          <w:rFonts w:ascii="Times New Roman" w:eastAsia="Times New Roman" w:hAnsi="Times New Roman" w:cs="Times New Roman"/>
          <w:sz w:val="24"/>
          <w:szCs w:val="24"/>
          <w:lang w:eastAsia="es-MX"/>
        </w:rPr>
        <w:t>u</w:t>
      </w:r>
      <w:r w:rsidRPr="006C5E7E">
        <w:rPr>
          <w:rFonts w:ascii="Times New Roman" w:eastAsia="Times New Roman" w:hAnsi="Times New Roman" w:cs="Times New Roman"/>
          <w:sz w:val="24"/>
          <w:szCs w:val="24"/>
          <w:lang w:eastAsia="es-MX"/>
        </w:rPr>
        <w:t xml:space="preserve">ada en las localidades originarias de un </w:t>
      </w:r>
      <w:r w:rsidR="00FC74BA" w:rsidRPr="00FC74BA">
        <w:rPr>
          <w:rFonts w:ascii="Times New Roman" w:eastAsia="Times New Roman" w:hAnsi="Times New Roman" w:cs="Times New Roman"/>
          <w:sz w:val="24"/>
          <w:szCs w:val="24"/>
          <w:lang w:eastAsia="es-MX"/>
        </w:rPr>
        <w:t>“</w:t>
      </w:r>
      <w:r w:rsidR="005F5ABD">
        <w:rPr>
          <w:rFonts w:ascii="Times New Roman" w:eastAsia="Times New Roman" w:hAnsi="Times New Roman" w:cs="Times New Roman"/>
          <w:sz w:val="24"/>
          <w:szCs w:val="24"/>
          <w:lang w:eastAsia="es-MX"/>
        </w:rPr>
        <w:t>p</w:t>
      </w:r>
      <w:r w:rsidR="005F5ABD" w:rsidRPr="00FC74BA">
        <w:rPr>
          <w:rFonts w:ascii="Times New Roman" w:eastAsia="Times New Roman" w:hAnsi="Times New Roman" w:cs="Times New Roman"/>
          <w:sz w:val="24"/>
          <w:szCs w:val="24"/>
          <w:lang w:eastAsia="es-MX"/>
        </w:rPr>
        <w:t xml:space="preserve">rograma </w:t>
      </w:r>
      <w:r w:rsidRPr="00FC74BA">
        <w:rPr>
          <w:rFonts w:ascii="Times New Roman" w:eastAsia="Times New Roman" w:hAnsi="Times New Roman" w:cs="Times New Roman"/>
          <w:sz w:val="24"/>
          <w:szCs w:val="24"/>
          <w:lang w:eastAsia="es-MX"/>
        </w:rPr>
        <w:t xml:space="preserve">de </w:t>
      </w:r>
      <w:r w:rsidR="005F5ABD">
        <w:rPr>
          <w:rFonts w:ascii="Times New Roman" w:eastAsia="Times New Roman" w:hAnsi="Times New Roman" w:cs="Times New Roman"/>
          <w:sz w:val="24"/>
          <w:szCs w:val="24"/>
          <w:lang w:eastAsia="es-MX"/>
        </w:rPr>
        <w:t>l</w:t>
      </w:r>
      <w:r w:rsidR="005F5ABD" w:rsidRPr="00FC74BA">
        <w:rPr>
          <w:rFonts w:ascii="Times New Roman" w:eastAsia="Times New Roman" w:hAnsi="Times New Roman" w:cs="Times New Roman"/>
          <w:sz w:val="24"/>
          <w:szCs w:val="24"/>
          <w:lang w:eastAsia="es-MX"/>
        </w:rPr>
        <w:t>ucha</w:t>
      </w:r>
      <w:r w:rsidR="00FC74BA" w:rsidRPr="00FC74BA">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que retoma</w:t>
      </w:r>
      <w:r w:rsidR="00F43000">
        <w:rPr>
          <w:rFonts w:ascii="Times New Roman" w:eastAsia="Times New Roman" w:hAnsi="Times New Roman" w:cs="Times New Roman"/>
          <w:sz w:val="24"/>
          <w:szCs w:val="24"/>
          <w:lang w:eastAsia="es-MX"/>
        </w:rPr>
        <w:t>ba</w:t>
      </w:r>
      <w:r w:rsidRPr="006C5E7E">
        <w:rPr>
          <w:rFonts w:ascii="Times New Roman" w:eastAsia="Times New Roman" w:hAnsi="Times New Roman" w:cs="Times New Roman"/>
          <w:sz w:val="24"/>
          <w:szCs w:val="24"/>
          <w:lang w:eastAsia="es-MX"/>
        </w:rPr>
        <w:t xml:space="preserve"> las demandas más sentidas de la población. </w:t>
      </w:r>
      <w:bookmarkEnd w:id="1"/>
      <w:r w:rsidR="00A34719">
        <w:rPr>
          <w:rFonts w:ascii="Times New Roman" w:eastAsia="Times New Roman" w:hAnsi="Times New Roman" w:cs="Times New Roman"/>
          <w:sz w:val="24"/>
          <w:szCs w:val="24"/>
          <w:lang w:eastAsia="es-MX"/>
        </w:rPr>
        <w:t>Entre los resultados destaca que</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Hilario</w:t>
      </w:r>
      <w:r w:rsidR="00AE17B6">
        <w:rPr>
          <w:rFonts w:ascii="Times New Roman" w:eastAsia="Times New Roman" w:hAnsi="Times New Roman" w:cs="Times New Roman"/>
          <w:sz w:val="24"/>
          <w:szCs w:val="24"/>
          <w:lang w:eastAsia="es-MX"/>
        </w:rPr>
        <w:t xml:space="preserve"> Ramírez fortaleció</w:t>
      </w:r>
      <w:r w:rsidR="000A0989">
        <w:rPr>
          <w:rFonts w:ascii="Times New Roman" w:eastAsia="Times New Roman" w:hAnsi="Times New Roman" w:cs="Times New Roman"/>
          <w:sz w:val="24"/>
          <w:szCs w:val="24"/>
          <w:lang w:eastAsia="es-MX"/>
        </w:rPr>
        <w:t xml:space="preserve"> </w:t>
      </w:r>
      <w:r w:rsidR="00AE17B6">
        <w:rPr>
          <w:rFonts w:ascii="Times New Roman" w:eastAsia="Times New Roman" w:hAnsi="Times New Roman" w:cs="Times New Roman"/>
          <w:sz w:val="24"/>
          <w:szCs w:val="24"/>
          <w:lang w:eastAsia="es-MX"/>
        </w:rPr>
        <w:t>alianza</w:t>
      </w:r>
      <w:r w:rsidR="002E14AD">
        <w:rPr>
          <w:rFonts w:ascii="Times New Roman" w:eastAsia="Times New Roman" w:hAnsi="Times New Roman" w:cs="Times New Roman"/>
          <w:sz w:val="24"/>
          <w:szCs w:val="24"/>
          <w:lang w:eastAsia="es-MX"/>
        </w:rPr>
        <w:t>s</w:t>
      </w:r>
      <w:r w:rsidR="000A0989">
        <w:rPr>
          <w:rFonts w:ascii="Times New Roman" w:eastAsia="Times New Roman" w:hAnsi="Times New Roman" w:cs="Times New Roman"/>
          <w:sz w:val="24"/>
          <w:szCs w:val="24"/>
          <w:lang w:eastAsia="es-MX"/>
        </w:rPr>
        <w:t xml:space="preserve"> </w:t>
      </w:r>
      <w:r w:rsidR="00AE17B6">
        <w:rPr>
          <w:rFonts w:ascii="Times New Roman" w:eastAsia="Times New Roman" w:hAnsi="Times New Roman" w:cs="Times New Roman"/>
          <w:sz w:val="24"/>
          <w:szCs w:val="24"/>
          <w:lang w:eastAsia="es-MX"/>
        </w:rPr>
        <w:t>con</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un grupo de catequistas católicos liberales y</w:t>
      </w:r>
      <w:r w:rsidR="002E14AD">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con ellos</w:t>
      </w:r>
      <w:r w:rsidR="002E14AD">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00AE17B6" w:rsidRPr="006C5E7E">
        <w:rPr>
          <w:rFonts w:ascii="Times New Roman" w:eastAsia="Times New Roman" w:hAnsi="Times New Roman" w:cs="Times New Roman"/>
          <w:sz w:val="24"/>
          <w:szCs w:val="24"/>
          <w:lang w:eastAsia="es-MX"/>
        </w:rPr>
        <w:t>robusteció</w:t>
      </w:r>
      <w:r w:rsidRPr="006C5E7E">
        <w:rPr>
          <w:rFonts w:ascii="Times New Roman" w:eastAsia="Times New Roman" w:hAnsi="Times New Roman" w:cs="Times New Roman"/>
          <w:sz w:val="24"/>
          <w:szCs w:val="24"/>
          <w:lang w:eastAsia="es-MX"/>
        </w:rPr>
        <w:t xml:space="preserve"> la estructura organizacional a nivel municipal </w:t>
      </w:r>
      <w:r w:rsidRPr="00AE17B6">
        <w:rPr>
          <w:rFonts w:ascii="Times New Roman" w:eastAsia="Times New Roman" w:hAnsi="Times New Roman" w:cs="Times New Roman"/>
          <w:sz w:val="24"/>
          <w:szCs w:val="24"/>
          <w:lang w:eastAsia="es-MX"/>
        </w:rPr>
        <w:t xml:space="preserve">que </w:t>
      </w:r>
      <w:r w:rsidR="00AE17B6" w:rsidRPr="00AE17B6">
        <w:rPr>
          <w:rFonts w:ascii="Times New Roman" w:eastAsia="Times New Roman" w:hAnsi="Times New Roman" w:cs="Times New Roman"/>
          <w:sz w:val="24"/>
          <w:szCs w:val="24"/>
          <w:lang w:eastAsia="es-MX"/>
        </w:rPr>
        <w:t>hasta</w:t>
      </w:r>
      <w:r w:rsidR="000A0989">
        <w:rPr>
          <w:rFonts w:ascii="Times New Roman" w:eastAsia="Times New Roman" w:hAnsi="Times New Roman" w:cs="Times New Roman"/>
          <w:sz w:val="24"/>
          <w:szCs w:val="24"/>
          <w:lang w:eastAsia="es-MX"/>
        </w:rPr>
        <w:t xml:space="preserve"> </w:t>
      </w:r>
      <w:r w:rsidR="00AE17B6" w:rsidRPr="00AE17B6">
        <w:rPr>
          <w:rFonts w:ascii="Times New Roman" w:eastAsia="Times New Roman" w:hAnsi="Times New Roman" w:cs="Times New Roman"/>
          <w:sz w:val="24"/>
          <w:szCs w:val="24"/>
          <w:lang w:eastAsia="es-MX"/>
        </w:rPr>
        <w:t xml:space="preserve">el día de </w:t>
      </w:r>
      <w:r w:rsidRPr="00AE17B6">
        <w:rPr>
          <w:rFonts w:ascii="Times New Roman" w:eastAsia="Times New Roman" w:hAnsi="Times New Roman" w:cs="Times New Roman"/>
          <w:sz w:val="24"/>
          <w:szCs w:val="24"/>
          <w:lang w:eastAsia="es-MX"/>
        </w:rPr>
        <w:t>hoy perdura.</w:t>
      </w:r>
      <w:r w:rsidRPr="006C5E7E">
        <w:rPr>
          <w:rFonts w:ascii="Times New Roman" w:eastAsia="Times New Roman" w:hAnsi="Times New Roman" w:cs="Times New Roman"/>
          <w:sz w:val="24"/>
          <w:szCs w:val="24"/>
          <w:lang w:eastAsia="es-MX"/>
        </w:rPr>
        <w:t xml:space="preserve"> </w:t>
      </w:r>
      <w:r w:rsidR="0071156E">
        <w:rPr>
          <w:rFonts w:ascii="Times New Roman" w:eastAsia="Times New Roman" w:hAnsi="Times New Roman" w:cs="Times New Roman"/>
          <w:sz w:val="24"/>
          <w:szCs w:val="24"/>
          <w:lang w:eastAsia="es-MX"/>
        </w:rPr>
        <w:t>Asimismo, Ramírez logró impulsar</w:t>
      </w:r>
      <w:r w:rsidRPr="006C5E7E">
        <w:rPr>
          <w:rFonts w:ascii="Times New Roman" w:eastAsia="Times New Roman" w:hAnsi="Times New Roman" w:cs="Times New Roman"/>
          <w:sz w:val="24"/>
          <w:szCs w:val="24"/>
          <w:lang w:eastAsia="es-MX"/>
        </w:rPr>
        <w:t xml:space="preserve"> congresos étnicos en La </w:t>
      </w:r>
      <w:r w:rsidRPr="00862A48">
        <w:rPr>
          <w:rFonts w:ascii="Times New Roman" w:eastAsia="Times New Roman" w:hAnsi="Times New Roman" w:cs="Times New Roman"/>
          <w:iCs/>
          <w:sz w:val="24"/>
          <w:szCs w:val="24"/>
          <w:lang w:eastAsia="es-MX"/>
        </w:rPr>
        <w:t>Concordia, Coapinola, Ahuacachahue</w:t>
      </w:r>
      <w:r w:rsidRPr="006C5E7E">
        <w:rPr>
          <w:rFonts w:ascii="Times New Roman" w:eastAsia="Times New Roman" w:hAnsi="Times New Roman" w:cs="Times New Roman"/>
          <w:sz w:val="24"/>
          <w:szCs w:val="24"/>
          <w:lang w:eastAsia="es-MX"/>
        </w:rPr>
        <w:t xml:space="preserve">, ciudad de Ayutla y otras </w:t>
      </w:r>
      <w:r w:rsidR="00B94DED" w:rsidRPr="006C5E7E">
        <w:rPr>
          <w:rFonts w:ascii="Times New Roman" w:eastAsia="Times New Roman" w:hAnsi="Times New Roman" w:cs="Times New Roman"/>
          <w:sz w:val="24"/>
          <w:szCs w:val="24"/>
          <w:lang w:eastAsia="es-MX"/>
        </w:rPr>
        <w:t>localidades</w:t>
      </w:r>
      <w:r w:rsidR="00E7227B">
        <w:rPr>
          <w:rFonts w:ascii="Times New Roman" w:eastAsia="Times New Roman" w:hAnsi="Times New Roman" w:cs="Times New Roman"/>
          <w:sz w:val="24"/>
          <w:szCs w:val="24"/>
          <w:lang w:eastAsia="es-MX"/>
        </w:rPr>
        <w:t>. Su lucha, a la postre, contribuyó</w:t>
      </w:r>
      <w:r w:rsidR="004B76DF">
        <w:rPr>
          <w:rFonts w:ascii="Times New Roman" w:eastAsia="Times New Roman" w:hAnsi="Times New Roman" w:cs="Times New Roman"/>
          <w:sz w:val="24"/>
          <w:szCs w:val="24"/>
          <w:lang w:eastAsia="es-MX"/>
        </w:rPr>
        <w:t xml:space="preserve"> a</w:t>
      </w:r>
      <w:r w:rsidR="00E7227B">
        <w:rPr>
          <w:rFonts w:ascii="Times New Roman" w:eastAsia="Times New Roman" w:hAnsi="Times New Roman" w:cs="Times New Roman"/>
          <w:sz w:val="24"/>
          <w:szCs w:val="24"/>
          <w:lang w:eastAsia="es-MX"/>
        </w:rPr>
        <w:t xml:space="preserve"> que </w:t>
      </w:r>
      <w:r w:rsidR="00D37B6C">
        <w:rPr>
          <w:rFonts w:ascii="Times New Roman" w:eastAsia="Times New Roman" w:hAnsi="Times New Roman" w:cs="Times New Roman"/>
          <w:sz w:val="24"/>
          <w:szCs w:val="24"/>
          <w:lang w:eastAsia="es-MX"/>
        </w:rPr>
        <w:t>la</w:t>
      </w:r>
      <w:r w:rsidR="000A0989">
        <w:rPr>
          <w:rFonts w:ascii="Times New Roman" w:eastAsia="Times New Roman" w:hAnsi="Times New Roman" w:cs="Times New Roman"/>
          <w:sz w:val="24"/>
          <w:szCs w:val="24"/>
          <w:lang w:eastAsia="es-MX"/>
        </w:rPr>
        <w:t xml:space="preserve"> </w:t>
      </w:r>
      <w:r w:rsidR="00F112D6" w:rsidRPr="00862A48">
        <w:rPr>
          <w:rFonts w:ascii="Times New Roman" w:eastAsia="Times New Roman" w:hAnsi="Times New Roman" w:cs="Times New Roman"/>
          <w:iCs/>
          <w:sz w:val="24"/>
          <w:szCs w:val="24"/>
          <w:lang w:eastAsia="es-MX"/>
        </w:rPr>
        <w:t>OEEM</w:t>
      </w:r>
      <w:r w:rsidR="004B76DF">
        <w:rPr>
          <w:rFonts w:ascii="Times New Roman" w:eastAsia="Times New Roman" w:hAnsi="Times New Roman" w:cs="Times New Roman"/>
          <w:iCs/>
          <w:sz w:val="24"/>
          <w:szCs w:val="24"/>
          <w:lang w:eastAsia="es-MX"/>
        </w:rPr>
        <w:t xml:space="preserve"> lograra</w:t>
      </w:r>
      <w:r w:rsidR="000A0989">
        <w:rPr>
          <w:rFonts w:ascii="Times New Roman" w:eastAsia="Times New Roman" w:hAnsi="Times New Roman" w:cs="Times New Roman"/>
          <w:sz w:val="24"/>
          <w:szCs w:val="24"/>
          <w:lang w:eastAsia="es-MX"/>
        </w:rPr>
        <w:t xml:space="preserve"> </w:t>
      </w:r>
      <w:r w:rsidRPr="00A65CFA">
        <w:rPr>
          <w:rFonts w:ascii="Times New Roman" w:eastAsia="Times New Roman" w:hAnsi="Times New Roman" w:cs="Times New Roman"/>
          <w:sz w:val="24"/>
          <w:szCs w:val="24"/>
          <w:lang w:eastAsia="es-MX"/>
        </w:rPr>
        <w:t>la introducción</w:t>
      </w:r>
      <w:r w:rsidR="000A0989">
        <w:rPr>
          <w:rFonts w:ascii="Times New Roman" w:eastAsia="Times New Roman" w:hAnsi="Times New Roman" w:cs="Times New Roman"/>
          <w:sz w:val="24"/>
          <w:szCs w:val="24"/>
          <w:lang w:eastAsia="es-MX"/>
        </w:rPr>
        <w:t xml:space="preserve"> </w:t>
      </w:r>
      <w:r w:rsidRPr="00A65CFA">
        <w:rPr>
          <w:rFonts w:ascii="Times New Roman" w:eastAsia="Times New Roman" w:hAnsi="Times New Roman" w:cs="Times New Roman"/>
          <w:sz w:val="24"/>
          <w:szCs w:val="24"/>
          <w:lang w:eastAsia="es-MX"/>
        </w:rPr>
        <w:t>del siste</w:t>
      </w:r>
      <w:r w:rsidR="00B04341">
        <w:rPr>
          <w:rFonts w:ascii="Times New Roman" w:eastAsia="Times New Roman" w:hAnsi="Times New Roman" w:cs="Times New Roman"/>
          <w:sz w:val="24"/>
          <w:szCs w:val="24"/>
          <w:lang w:eastAsia="es-MX"/>
        </w:rPr>
        <w:t>ma de educación bilingüe</w:t>
      </w:r>
      <w:r w:rsidRPr="00A65CFA">
        <w:rPr>
          <w:rFonts w:ascii="Times New Roman" w:eastAsia="Times New Roman" w:hAnsi="Times New Roman" w:cs="Times New Roman"/>
          <w:sz w:val="24"/>
          <w:szCs w:val="24"/>
          <w:lang w:eastAsia="es-MX"/>
        </w:rPr>
        <w:t>, conquista leg</w:t>
      </w:r>
      <w:r w:rsidR="004B76DF">
        <w:rPr>
          <w:rFonts w:ascii="Times New Roman" w:eastAsia="Times New Roman" w:hAnsi="Times New Roman" w:cs="Times New Roman"/>
          <w:sz w:val="24"/>
          <w:szCs w:val="24"/>
          <w:lang w:eastAsia="es-MX"/>
        </w:rPr>
        <w:t>í</w:t>
      </w:r>
      <w:r w:rsidRPr="00A65CFA">
        <w:rPr>
          <w:rFonts w:ascii="Times New Roman" w:eastAsia="Times New Roman" w:hAnsi="Times New Roman" w:cs="Times New Roman"/>
          <w:sz w:val="24"/>
          <w:szCs w:val="24"/>
          <w:lang w:eastAsia="es-MX"/>
        </w:rPr>
        <w:t>tima</w:t>
      </w:r>
      <w:r w:rsidR="000A0989">
        <w:rPr>
          <w:rFonts w:ascii="Times New Roman" w:eastAsia="Times New Roman" w:hAnsi="Times New Roman" w:cs="Times New Roman"/>
          <w:sz w:val="24"/>
          <w:szCs w:val="24"/>
          <w:lang w:eastAsia="es-MX"/>
        </w:rPr>
        <w:t xml:space="preserve"> </w:t>
      </w:r>
      <w:r w:rsidR="00B04341">
        <w:rPr>
          <w:rFonts w:ascii="Times New Roman" w:eastAsia="Times New Roman" w:hAnsi="Times New Roman" w:cs="Times New Roman"/>
          <w:sz w:val="24"/>
          <w:szCs w:val="24"/>
          <w:lang w:eastAsia="es-MX"/>
        </w:rPr>
        <w:t>par</w:t>
      </w:r>
      <w:r w:rsidR="00A65CFA" w:rsidRPr="00A65CFA">
        <w:rPr>
          <w:rFonts w:ascii="Times New Roman" w:eastAsia="Times New Roman" w:hAnsi="Times New Roman" w:cs="Times New Roman"/>
          <w:sz w:val="24"/>
          <w:szCs w:val="24"/>
          <w:lang w:eastAsia="es-MX"/>
        </w:rPr>
        <w:t xml:space="preserve">a </w:t>
      </w:r>
      <w:r w:rsidRPr="006C5E7E">
        <w:rPr>
          <w:rFonts w:ascii="Times New Roman" w:eastAsia="Times New Roman" w:hAnsi="Times New Roman" w:cs="Times New Roman"/>
          <w:sz w:val="24"/>
          <w:szCs w:val="24"/>
          <w:lang w:eastAsia="es-MX"/>
        </w:rPr>
        <w:t>las comunidades que no querían perder su lengua,</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y que re</w:t>
      </w:r>
      <w:r>
        <w:rPr>
          <w:rFonts w:ascii="Times New Roman" w:eastAsia="Times New Roman" w:hAnsi="Times New Roman" w:cs="Times New Roman"/>
          <w:sz w:val="24"/>
          <w:szCs w:val="24"/>
          <w:lang w:eastAsia="es-MX"/>
        </w:rPr>
        <w:t>clamaban a la vez el uso</w:t>
      </w:r>
      <w:r w:rsidRPr="006C5E7E">
        <w:rPr>
          <w:rFonts w:ascii="Times New Roman" w:eastAsia="Times New Roman" w:hAnsi="Times New Roman" w:cs="Times New Roman"/>
          <w:sz w:val="24"/>
          <w:szCs w:val="24"/>
          <w:lang w:eastAsia="es-MX"/>
        </w:rPr>
        <w:t xml:space="preserve"> del idioma castellano para defender sus derechos sojuzgados por la clase mestiza opresora en la región mixteca. Sin embargo, en 1981</w:t>
      </w:r>
      <w:r w:rsidR="00432DFD">
        <w:rPr>
          <w:rFonts w:ascii="Times New Roman" w:eastAsia="Times New Roman" w:hAnsi="Times New Roman" w:cs="Times New Roman"/>
          <w:sz w:val="24"/>
          <w:szCs w:val="24"/>
          <w:lang w:eastAsia="es-MX"/>
        </w:rPr>
        <w:t>,</w:t>
      </w:r>
      <w:r w:rsidRPr="006C5E7E">
        <w:rPr>
          <w:rFonts w:ascii="Times New Roman" w:eastAsia="Times New Roman" w:hAnsi="Times New Roman" w:cs="Times New Roman"/>
          <w:sz w:val="24"/>
          <w:szCs w:val="24"/>
          <w:lang w:eastAsia="es-MX"/>
        </w:rPr>
        <w:t xml:space="preserve"> la e</w:t>
      </w:r>
      <w:r w:rsidR="007F47C0">
        <w:rPr>
          <w:rFonts w:ascii="Times New Roman" w:eastAsia="Times New Roman" w:hAnsi="Times New Roman" w:cs="Times New Roman"/>
          <w:sz w:val="24"/>
          <w:szCs w:val="24"/>
          <w:lang w:eastAsia="es-MX"/>
        </w:rPr>
        <w:t xml:space="preserve">mbestida reaccionaria de </w:t>
      </w:r>
      <w:r w:rsidRPr="006C5E7E">
        <w:rPr>
          <w:rFonts w:ascii="Times New Roman" w:eastAsia="Times New Roman" w:hAnsi="Times New Roman" w:cs="Times New Roman"/>
          <w:sz w:val="24"/>
          <w:szCs w:val="24"/>
          <w:lang w:eastAsia="es-MX"/>
        </w:rPr>
        <w:t>cac</w:t>
      </w:r>
      <w:r w:rsidR="00A65CFA">
        <w:rPr>
          <w:rFonts w:ascii="Times New Roman" w:eastAsia="Times New Roman" w:hAnsi="Times New Roman" w:cs="Times New Roman"/>
          <w:sz w:val="24"/>
          <w:szCs w:val="24"/>
          <w:lang w:eastAsia="es-MX"/>
        </w:rPr>
        <w:t xml:space="preserve">icazgos locales </w:t>
      </w:r>
      <w:r w:rsidRPr="006C5E7E">
        <w:rPr>
          <w:rFonts w:ascii="Times New Roman" w:eastAsia="Times New Roman" w:hAnsi="Times New Roman" w:cs="Times New Roman"/>
          <w:sz w:val="24"/>
          <w:szCs w:val="24"/>
          <w:lang w:eastAsia="es-MX"/>
        </w:rPr>
        <w:t xml:space="preserve">de </w:t>
      </w:r>
      <w:r w:rsidR="00A65CFA">
        <w:rPr>
          <w:rFonts w:ascii="Times New Roman" w:eastAsia="Times New Roman" w:hAnsi="Times New Roman" w:cs="Times New Roman"/>
          <w:sz w:val="24"/>
          <w:szCs w:val="24"/>
          <w:lang w:eastAsia="es-MX"/>
        </w:rPr>
        <w:t>la</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otrora estirpe indígena</w:t>
      </w:r>
      <w:r w:rsidR="000A0989">
        <w:rPr>
          <w:rFonts w:ascii="Times New Roman" w:eastAsia="Times New Roman" w:hAnsi="Times New Roman" w:cs="Times New Roman"/>
          <w:sz w:val="24"/>
          <w:szCs w:val="24"/>
          <w:lang w:eastAsia="es-MX"/>
        </w:rPr>
        <w:t xml:space="preserve"> </w:t>
      </w:r>
      <w:r w:rsidRPr="006C5E7E">
        <w:rPr>
          <w:rFonts w:ascii="Times New Roman" w:eastAsia="Times New Roman" w:hAnsi="Times New Roman" w:cs="Times New Roman"/>
          <w:sz w:val="24"/>
          <w:szCs w:val="24"/>
          <w:lang w:eastAsia="es-MX"/>
        </w:rPr>
        <w:t xml:space="preserve">se recrudeció. Frente a las denuncias de la </w:t>
      </w:r>
      <w:r w:rsidRPr="00862A48">
        <w:rPr>
          <w:rFonts w:ascii="Times New Roman" w:eastAsia="Times New Roman" w:hAnsi="Times New Roman" w:cs="Times New Roman"/>
          <w:iCs/>
          <w:sz w:val="24"/>
          <w:szCs w:val="24"/>
          <w:lang w:eastAsia="es-MX"/>
        </w:rPr>
        <w:t>OEEM</w:t>
      </w:r>
      <w:r w:rsidRPr="006C5E7E">
        <w:rPr>
          <w:rFonts w:ascii="Times New Roman" w:eastAsia="Times New Roman" w:hAnsi="Times New Roman" w:cs="Times New Roman"/>
          <w:sz w:val="24"/>
          <w:szCs w:val="24"/>
          <w:lang w:eastAsia="es-MX"/>
        </w:rPr>
        <w:t>, aquellos grupos adinerados optaron</w:t>
      </w:r>
      <w:r w:rsidR="00EC58D6">
        <w:rPr>
          <w:rFonts w:ascii="Times New Roman" w:eastAsia="Times New Roman" w:hAnsi="Times New Roman" w:cs="Times New Roman"/>
          <w:sz w:val="24"/>
          <w:szCs w:val="24"/>
          <w:lang w:eastAsia="es-MX"/>
        </w:rPr>
        <w:t xml:space="preserve"> por </w:t>
      </w:r>
      <w:r w:rsidR="00B04341">
        <w:rPr>
          <w:rFonts w:ascii="Times New Roman" w:eastAsia="Times New Roman" w:hAnsi="Times New Roman" w:cs="Times New Roman"/>
          <w:sz w:val="24"/>
          <w:szCs w:val="24"/>
          <w:lang w:eastAsia="es-MX"/>
        </w:rPr>
        <w:t>ultimar al líder</w:t>
      </w:r>
      <w:r w:rsidR="000A0989">
        <w:rPr>
          <w:rFonts w:ascii="Times New Roman" w:eastAsia="Times New Roman" w:hAnsi="Times New Roman" w:cs="Times New Roman"/>
          <w:sz w:val="24"/>
          <w:szCs w:val="24"/>
          <w:lang w:eastAsia="es-MX"/>
        </w:rPr>
        <w:t xml:space="preserve"> </w:t>
      </w:r>
      <w:r w:rsidR="00CF59DF">
        <w:rPr>
          <w:rFonts w:ascii="Times New Roman" w:eastAsia="Times New Roman" w:hAnsi="Times New Roman" w:cs="Times New Roman"/>
          <w:sz w:val="24"/>
          <w:szCs w:val="24"/>
          <w:lang w:eastAsia="es-MX"/>
        </w:rPr>
        <w:t>el</w:t>
      </w:r>
      <w:r w:rsidR="000A0989">
        <w:rPr>
          <w:rFonts w:ascii="Times New Roman" w:eastAsia="Times New Roman" w:hAnsi="Times New Roman" w:cs="Times New Roman"/>
          <w:sz w:val="24"/>
          <w:szCs w:val="24"/>
          <w:lang w:eastAsia="es-MX"/>
        </w:rPr>
        <w:t xml:space="preserve"> </w:t>
      </w:r>
      <w:r w:rsidR="00CF59DF">
        <w:rPr>
          <w:rFonts w:ascii="Times New Roman" w:eastAsia="Times New Roman" w:hAnsi="Times New Roman" w:cs="Times New Roman"/>
          <w:sz w:val="24"/>
          <w:szCs w:val="24"/>
          <w:lang w:eastAsia="es-MX"/>
        </w:rPr>
        <w:t>21</w:t>
      </w:r>
      <w:r w:rsidR="000A0989">
        <w:rPr>
          <w:rFonts w:ascii="Times New Roman" w:eastAsia="Times New Roman" w:hAnsi="Times New Roman" w:cs="Times New Roman"/>
          <w:sz w:val="24"/>
          <w:szCs w:val="24"/>
          <w:lang w:eastAsia="es-MX"/>
        </w:rPr>
        <w:t xml:space="preserve"> </w:t>
      </w:r>
      <w:r w:rsidR="00CF59DF">
        <w:rPr>
          <w:rFonts w:ascii="Times New Roman" w:eastAsia="Times New Roman" w:hAnsi="Times New Roman" w:cs="Times New Roman"/>
          <w:sz w:val="24"/>
          <w:szCs w:val="24"/>
          <w:lang w:eastAsia="es-MX"/>
        </w:rPr>
        <w:t>de mayo</w:t>
      </w:r>
      <w:r w:rsidRPr="006C5E7E">
        <w:rPr>
          <w:rFonts w:ascii="Times New Roman" w:eastAsia="Times New Roman" w:hAnsi="Times New Roman" w:cs="Times New Roman"/>
          <w:sz w:val="24"/>
          <w:szCs w:val="24"/>
          <w:lang w:eastAsia="es-MX"/>
        </w:rPr>
        <w:t xml:space="preserve">. Con esa acción </w:t>
      </w:r>
      <w:r>
        <w:rPr>
          <w:rFonts w:ascii="Times New Roman" w:eastAsia="Times New Roman" w:hAnsi="Times New Roman" w:cs="Times New Roman"/>
          <w:sz w:val="24"/>
          <w:szCs w:val="24"/>
          <w:lang w:eastAsia="es-MX"/>
        </w:rPr>
        <w:t xml:space="preserve">criminal </w:t>
      </w:r>
      <w:r w:rsidRPr="006C5E7E">
        <w:rPr>
          <w:rFonts w:ascii="Times New Roman" w:eastAsia="Times New Roman" w:hAnsi="Times New Roman" w:cs="Times New Roman"/>
          <w:sz w:val="24"/>
          <w:szCs w:val="24"/>
          <w:lang w:eastAsia="es-MX"/>
        </w:rPr>
        <w:t xml:space="preserve">los caciques creyeron acabar la lucha </w:t>
      </w:r>
      <w:r w:rsidR="005B389F" w:rsidRPr="006C5E7E">
        <w:rPr>
          <w:rFonts w:ascii="Times New Roman" w:eastAsia="Times New Roman" w:hAnsi="Times New Roman" w:cs="Times New Roman"/>
          <w:sz w:val="24"/>
          <w:szCs w:val="24"/>
          <w:lang w:eastAsia="es-MX"/>
        </w:rPr>
        <w:t>y resistencia</w:t>
      </w:r>
      <w:r w:rsidRPr="006C5E7E">
        <w:rPr>
          <w:rFonts w:ascii="Times New Roman" w:eastAsia="Times New Roman" w:hAnsi="Times New Roman" w:cs="Times New Roman"/>
          <w:sz w:val="24"/>
          <w:szCs w:val="24"/>
          <w:lang w:eastAsia="es-MX"/>
        </w:rPr>
        <w:t xml:space="preserve"> de Hilario Ramírez</w:t>
      </w:r>
      <w:r w:rsidR="00EC58D6">
        <w:rPr>
          <w:rFonts w:ascii="Times New Roman" w:eastAsia="Times New Roman" w:hAnsi="Times New Roman" w:cs="Times New Roman"/>
          <w:sz w:val="24"/>
          <w:szCs w:val="24"/>
          <w:lang w:eastAsia="es-MX"/>
        </w:rPr>
        <w:t>.</w:t>
      </w:r>
    </w:p>
    <w:p w14:paraId="6A0D76AA" w14:textId="07BAC089" w:rsidR="00916EF3" w:rsidRDefault="00916EF3" w:rsidP="000A0989">
      <w:pPr>
        <w:shd w:val="clear" w:color="auto" w:fill="FFFFFF"/>
        <w:spacing w:after="0" w:line="360" w:lineRule="auto"/>
        <w:jc w:val="both"/>
        <w:rPr>
          <w:rFonts w:ascii="Times New Roman" w:eastAsia="Times New Roman" w:hAnsi="Times New Roman" w:cs="Times New Roman"/>
          <w:sz w:val="24"/>
          <w:szCs w:val="24"/>
          <w:lang w:eastAsia="es-MX"/>
        </w:rPr>
      </w:pPr>
      <w:r w:rsidRPr="00862A48">
        <w:rPr>
          <w:rFonts w:eastAsia="Times New Roman" w:cs="Times New Roman"/>
          <w:b/>
          <w:sz w:val="28"/>
          <w:szCs w:val="28"/>
          <w:lang w:eastAsia="es-MX"/>
        </w:rPr>
        <w:t>Palabras clave</w:t>
      </w:r>
      <w:r w:rsidRPr="006C5E7E">
        <w:rPr>
          <w:rFonts w:ascii="Times New Roman" w:eastAsia="Times New Roman" w:hAnsi="Times New Roman" w:cs="Times New Roman"/>
          <w:sz w:val="24"/>
          <w:szCs w:val="24"/>
          <w:lang w:eastAsia="es-MX"/>
        </w:rPr>
        <w:t xml:space="preserve">: </w:t>
      </w:r>
      <w:r w:rsidR="00B66661">
        <w:rPr>
          <w:rFonts w:ascii="Times New Roman" w:eastAsia="Times New Roman" w:hAnsi="Times New Roman" w:cs="Times New Roman"/>
          <w:sz w:val="24"/>
          <w:szCs w:val="24"/>
          <w:lang w:eastAsia="es-MX"/>
        </w:rPr>
        <w:t>d</w:t>
      </w:r>
      <w:r w:rsidR="00B66661" w:rsidRPr="006C5E7E">
        <w:rPr>
          <w:rFonts w:ascii="Times New Roman" w:eastAsia="Times New Roman" w:hAnsi="Times New Roman" w:cs="Times New Roman"/>
          <w:sz w:val="24"/>
          <w:szCs w:val="24"/>
          <w:lang w:eastAsia="es-MX"/>
        </w:rPr>
        <w:t>iscriminación</w:t>
      </w:r>
      <w:r w:rsidR="005B389F" w:rsidRPr="006C5E7E">
        <w:rPr>
          <w:rFonts w:ascii="Times New Roman" w:eastAsia="Times New Roman" w:hAnsi="Times New Roman" w:cs="Times New Roman"/>
          <w:sz w:val="24"/>
          <w:szCs w:val="24"/>
          <w:lang w:eastAsia="es-MX"/>
        </w:rPr>
        <w:t>, explotación</w:t>
      </w:r>
      <w:r w:rsidRPr="006C5E7E">
        <w:rPr>
          <w:rFonts w:ascii="Times New Roman" w:eastAsia="Times New Roman" w:hAnsi="Times New Roman" w:cs="Times New Roman"/>
          <w:sz w:val="24"/>
          <w:szCs w:val="24"/>
          <w:lang w:eastAsia="es-MX"/>
        </w:rPr>
        <w:t xml:space="preserve">, grupos caciquiles, intercambio desigual, región mixteca, resistencia cultural. </w:t>
      </w:r>
    </w:p>
    <w:p w14:paraId="4A28A044" w14:textId="77777777" w:rsidR="000A0989" w:rsidRDefault="000A0989" w:rsidP="000A0989">
      <w:pPr>
        <w:shd w:val="clear" w:color="auto" w:fill="FFFFFF"/>
        <w:spacing w:after="0" w:line="360" w:lineRule="auto"/>
        <w:jc w:val="both"/>
        <w:rPr>
          <w:rFonts w:ascii="Times New Roman" w:eastAsia="Times New Roman" w:hAnsi="Times New Roman" w:cs="Times New Roman"/>
          <w:sz w:val="24"/>
          <w:szCs w:val="24"/>
          <w:lang w:eastAsia="es-MX"/>
        </w:rPr>
      </w:pPr>
    </w:p>
    <w:p w14:paraId="218E40CF" w14:textId="2278F208" w:rsidR="00916EF3" w:rsidRPr="006B6BB6" w:rsidRDefault="00916EF3" w:rsidP="000A0989">
      <w:pPr>
        <w:shd w:val="clear" w:color="auto" w:fill="FFFFFF"/>
        <w:spacing w:after="0" w:line="360" w:lineRule="auto"/>
        <w:rPr>
          <w:rFonts w:eastAsia="Times New Roman" w:cs="Times New Roman"/>
          <w:b/>
          <w:sz w:val="28"/>
          <w:szCs w:val="28"/>
          <w:lang w:val="en-US" w:eastAsia="es-MX"/>
        </w:rPr>
      </w:pPr>
      <w:r w:rsidRPr="006B6BB6">
        <w:rPr>
          <w:rFonts w:eastAsia="Times New Roman" w:cs="Times New Roman"/>
          <w:b/>
          <w:sz w:val="28"/>
          <w:szCs w:val="28"/>
          <w:lang w:val="en-US" w:eastAsia="es-MX"/>
        </w:rPr>
        <w:t>Abstract</w:t>
      </w:r>
    </w:p>
    <w:p w14:paraId="690419A9" w14:textId="538E6648" w:rsidR="007D75E2" w:rsidRPr="008B016F" w:rsidRDefault="00534477">
      <w:pPr>
        <w:pStyle w:val="HTMLconformatoprevio"/>
        <w:shd w:val="clear" w:color="auto" w:fill="FFFFFF" w:themeFill="background1"/>
        <w:spacing w:line="360" w:lineRule="auto"/>
        <w:jc w:val="both"/>
        <w:rPr>
          <w:rFonts w:ascii="Times New Roman" w:hAnsi="Times New Roman" w:cs="Times New Roman"/>
          <w:color w:val="222222"/>
          <w:sz w:val="24"/>
          <w:szCs w:val="24"/>
          <w:lang w:val="en"/>
        </w:rPr>
      </w:pPr>
      <w:r w:rsidRPr="009E14E5">
        <w:rPr>
          <w:rFonts w:ascii="Times New Roman" w:hAnsi="Times New Roman" w:cs="Times New Roman"/>
          <w:sz w:val="24"/>
          <w:szCs w:val="24"/>
          <w:lang w:val="en-US"/>
        </w:rPr>
        <w:t>This document focuses on the s</w:t>
      </w:r>
      <w:r w:rsidR="00072E6C" w:rsidRPr="009E14E5">
        <w:rPr>
          <w:rFonts w:ascii="Times New Roman" w:hAnsi="Times New Roman" w:cs="Times New Roman"/>
          <w:sz w:val="24"/>
          <w:szCs w:val="24"/>
          <w:lang w:val="en-US"/>
        </w:rPr>
        <w:t xml:space="preserve">ocial struggle waged by the </w:t>
      </w:r>
      <w:r w:rsidR="00072E6C" w:rsidRPr="00862A48">
        <w:rPr>
          <w:rFonts w:ascii="Times New Roman" w:hAnsi="Times New Roman" w:cs="Times New Roman"/>
          <w:i/>
          <w:iCs/>
          <w:sz w:val="24"/>
          <w:szCs w:val="24"/>
          <w:lang w:val="en-US"/>
        </w:rPr>
        <w:t>te s</w:t>
      </w:r>
      <w:r w:rsidRPr="00862A48">
        <w:rPr>
          <w:rFonts w:ascii="Times New Roman" w:hAnsi="Times New Roman" w:cs="Times New Roman"/>
          <w:i/>
          <w:iCs/>
          <w:sz w:val="24"/>
          <w:szCs w:val="24"/>
          <w:lang w:val="en-US"/>
        </w:rPr>
        <w:t>avi</w:t>
      </w:r>
      <w:r w:rsidRPr="009E14E5">
        <w:rPr>
          <w:rFonts w:ascii="Times New Roman" w:hAnsi="Times New Roman" w:cs="Times New Roman"/>
          <w:sz w:val="24"/>
          <w:szCs w:val="24"/>
          <w:lang w:val="en-US"/>
        </w:rPr>
        <w:t xml:space="preserve"> (Mixtec) leader Hilario Ramírez Morales, which began in the mid-1960s in the municipality of Ayutla de los Libres, Guerrero state, and was cut short</w:t>
      </w:r>
      <w:r w:rsidR="00B04341" w:rsidRPr="009E14E5">
        <w:rPr>
          <w:rFonts w:ascii="Times New Roman" w:hAnsi="Times New Roman" w:cs="Times New Roman"/>
          <w:sz w:val="24"/>
          <w:szCs w:val="24"/>
          <w:lang w:val="en-US"/>
        </w:rPr>
        <w:t xml:space="preserve"> with his death in 1981</w:t>
      </w:r>
      <w:r w:rsidRPr="009E14E5">
        <w:rPr>
          <w:rFonts w:ascii="Times New Roman" w:hAnsi="Times New Roman" w:cs="Times New Roman"/>
          <w:sz w:val="24"/>
          <w:szCs w:val="24"/>
          <w:lang w:val="en-US"/>
        </w:rPr>
        <w:t>. The main objective of this research is inscri</w:t>
      </w:r>
      <w:r w:rsidR="00C62382" w:rsidRPr="009E14E5">
        <w:rPr>
          <w:rFonts w:ascii="Times New Roman" w:hAnsi="Times New Roman" w:cs="Times New Roman"/>
          <w:sz w:val="24"/>
          <w:szCs w:val="24"/>
          <w:lang w:val="en-US"/>
        </w:rPr>
        <w:t>bed in the hermeneutic-reflex</w:t>
      </w:r>
      <w:r w:rsidRPr="009E14E5">
        <w:rPr>
          <w:rFonts w:ascii="Times New Roman" w:hAnsi="Times New Roman" w:cs="Times New Roman"/>
          <w:sz w:val="24"/>
          <w:szCs w:val="24"/>
          <w:lang w:val="en-US"/>
        </w:rPr>
        <w:t>ive paradigm. With this type of analysis, an approach to the life of our historical person begins in order to publicize the struggle he carried out, covered and characterized by cultural resistance.</w:t>
      </w:r>
      <w:r w:rsidR="000A0989">
        <w:rPr>
          <w:rFonts w:ascii="Times New Roman" w:hAnsi="Times New Roman" w:cs="Times New Roman"/>
          <w:sz w:val="24"/>
          <w:szCs w:val="24"/>
          <w:lang w:val="en-US"/>
        </w:rPr>
        <w:t xml:space="preserve"> </w:t>
      </w:r>
      <w:r w:rsidR="00D116B5" w:rsidRPr="00D116B5">
        <w:rPr>
          <w:rFonts w:ascii="Times New Roman" w:hAnsi="Times New Roman" w:cs="Times New Roman"/>
          <w:sz w:val="24"/>
          <w:szCs w:val="24"/>
          <w:lang w:val="en-US"/>
        </w:rPr>
        <w:t>The procedures led to the recording mainly of documentary information, complemented to a lesser extent by oral testimonies, which summarize the tasks that the Mixtec leader coordinated to promote, together with other young people of his ethnic group, peaceful liberating actions aimed, first, at establishing inter-community networks and civil associations through the constitution of</w:t>
      </w:r>
      <w:r w:rsidR="00D116B5">
        <w:rPr>
          <w:rFonts w:ascii="Times New Roman" w:hAnsi="Times New Roman" w:cs="Times New Roman"/>
          <w:sz w:val="24"/>
          <w:szCs w:val="24"/>
          <w:lang w:val="en-US"/>
        </w:rPr>
        <w:t xml:space="preserve"> the</w:t>
      </w:r>
      <w:r w:rsidR="00D116B5" w:rsidRPr="00D116B5">
        <w:rPr>
          <w:rFonts w:ascii="Times New Roman" w:hAnsi="Times New Roman" w:cs="Times New Roman"/>
          <w:sz w:val="24"/>
          <w:szCs w:val="24"/>
          <w:lang w:val="en-US"/>
        </w:rPr>
        <w:t xml:space="preserve"> </w:t>
      </w:r>
      <w:r w:rsidR="00D116B5" w:rsidRPr="00862A48">
        <w:rPr>
          <w:rFonts w:ascii="Times New Roman" w:hAnsi="Times New Roman" w:cs="Times New Roman"/>
          <w:sz w:val="24"/>
          <w:szCs w:val="24"/>
          <w:lang w:val="en-US"/>
        </w:rPr>
        <w:t>Organización de Estudiantes y Ex-Estudiantes Mixtecos</w:t>
      </w:r>
      <w:r w:rsidR="00D116B5" w:rsidRPr="00D116B5">
        <w:rPr>
          <w:rFonts w:ascii="Times New Roman" w:hAnsi="Times New Roman" w:cs="Times New Roman"/>
          <w:sz w:val="24"/>
          <w:szCs w:val="24"/>
          <w:lang w:val="en-US"/>
        </w:rPr>
        <w:t xml:space="preserve"> (OEEM); and second, in the consensual construction in the original localities of a </w:t>
      </w:r>
      <w:r w:rsidR="00D34B91">
        <w:rPr>
          <w:rFonts w:ascii="Times New Roman" w:hAnsi="Times New Roman" w:cs="Times New Roman"/>
          <w:sz w:val="24"/>
          <w:szCs w:val="24"/>
          <w:lang w:val="en-US"/>
        </w:rPr>
        <w:t>“</w:t>
      </w:r>
      <w:r w:rsidR="00D116B5" w:rsidRPr="00D116B5">
        <w:rPr>
          <w:rFonts w:ascii="Times New Roman" w:hAnsi="Times New Roman" w:cs="Times New Roman"/>
          <w:sz w:val="24"/>
          <w:szCs w:val="24"/>
          <w:lang w:val="en-US"/>
        </w:rPr>
        <w:t>struggle program</w:t>
      </w:r>
      <w:r w:rsidR="00D34B91">
        <w:rPr>
          <w:rFonts w:ascii="Times New Roman" w:hAnsi="Times New Roman" w:cs="Times New Roman"/>
          <w:sz w:val="24"/>
          <w:szCs w:val="24"/>
          <w:lang w:val="en-US"/>
        </w:rPr>
        <w:t>”</w:t>
      </w:r>
      <w:r w:rsidR="00D116B5" w:rsidRPr="00D116B5">
        <w:rPr>
          <w:rFonts w:ascii="Times New Roman" w:hAnsi="Times New Roman" w:cs="Times New Roman"/>
          <w:sz w:val="24"/>
          <w:szCs w:val="24"/>
          <w:lang w:val="en-US"/>
        </w:rPr>
        <w:t xml:space="preserve"> that took up the most heartfelt demands of the population.</w:t>
      </w:r>
      <w:r w:rsidR="00F63E1E">
        <w:rPr>
          <w:rFonts w:ascii="Times New Roman" w:hAnsi="Times New Roman" w:cs="Times New Roman"/>
          <w:sz w:val="24"/>
          <w:szCs w:val="24"/>
          <w:lang w:val="en-US"/>
        </w:rPr>
        <w:t xml:space="preserve"> </w:t>
      </w:r>
      <w:r w:rsidR="00F63E1E" w:rsidRPr="00F63E1E">
        <w:rPr>
          <w:rFonts w:ascii="Times New Roman" w:hAnsi="Times New Roman" w:cs="Times New Roman"/>
          <w:sz w:val="24"/>
          <w:szCs w:val="24"/>
          <w:lang w:val="en-US"/>
        </w:rPr>
        <w:t xml:space="preserve">Among the results, it stands out that Hilario Ramírez strengthened alliances </w:t>
      </w:r>
      <w:r w:rsidR="00F63E1E" w:rsidRPr="00F63E1E">
        <w:rPr>
          <w:rFonts w:ascii="Times New Roman" w:hAnsi="Times New Roman" w:cs="Times New Roman"/>
          <w:sz w:val="24"/>
          <w:szCs w:val="24"/>
          <w:lang w:val="en-US"/>
        </w:rPr>
        <w:lastRenderedPageBreak/>
        <w:t>with a group of liberal Catholic catechists and, with them, strengthened the organizational structure at the municipal level that continues to this day. Likewise, Ramírez managed to promote ethnic congresses in La Concordia, Coapinola, Ahuacachahue, the city of Ayutla and other locations.</w:t>
      </w:r>
      <w:r w:rsidR="008F646B">
        <w:rPr>
          <w:rFonts w:ascii="Times New Roman" w:hAnsi="Times New Roman" w:cs="Times New Roman"/>
          <w:sz w:val="24"/>
          <w:szCs w:val="24"/>
          <w:lang w:val="en-US"/>
        </w:rPr>
        <w:t xml:space="preserve"> </w:t>
      </w:r>
      <w:r w:rsidR="008F646B" w:rsidRPr="008F646B">
        <w:rPr>
          <w:rFonts w:ascii="Times New Roman" w:hAnsi="Times New Roman" w:cs="Times New Roman"/>
          <w:sz w:val="24"/>
          <w:szCs w:val="24"/>
          <w:lang w:val="en-US"/>
        </w:rPr>
        <w:t>Their struggle, in the end, contributed to the OEEM achieving the introduction of the bilingual education system, a legitimate conquest for the communities that did not want to lose their language, and that at the same time demanded the use of the Castilian language to defend their rights under the control of the oppressive mestizo class in the Mixtec region. However, in 1981, the reactionary onslaught of local chiefdoms of the former indigenous line intensified. Faced with complaints from the OEEM, those wealthy groups chose to kill the leader on May 21. With this criminal action, the caciques believed that the struggle and resistance of Hilario Ramírez ended.</w:t>
      </w:r>
    </w:p>
    <w:p w14:paraId="1579C7A1" w14:textId="63DEC203" w:rsidR="0091685C" w:rsidRDefault="00916EF3" w:rsidP="000A0989">
      <w:pPr>
        <w:shd w:val="clear" w:color="auto" w:fill="FFFFFF" w:themeFill="background1"/>
        <w:spacing w:after="0" w:line="360" w:lineRule="auto"/>
        <w:jc w:val="both"/>
        <w:rPr>
          <w:rFonts w:ascii="Times New Roman" w:eastAsia="Times New Roman" w:hAnsi="Times New Roman" w:cs="Times New Roman"/>
          <w:sz w:val="24"/>
          <w:szCs w:val="24"/>
          <w:lang w:val="en-US" w:eastAsia="es-MX"/>
        </w:rPr>
      </w:pPr>
      <w:r w:rsidRPr="00862A48">
        <w:rPr>
          <w:rFonts w:eastAsia="Times New Roman" w:cs="Times New Roman"/>
          <w:b/>
          <w:sz w:val="28"/>
          <w:szCs w:val="28"/>
          <w:lang w:val="en-US" w:eastAsia="es-MX"/>
        </w:rPr>
        <w:t>Keywords:</w:t>
      </w:r>
      <w:r w:rsidRPr="000D70FC">
        <w:rPr>
          <w:rFonts w:ascii="Times New Roman" w:eastAsia="Times New Roman" w:hAnsi="Times New Roman" w:cs="Times New Roman"/>
          <w:sz w:val="24"/>
          <w:szCs w:val="24"/>
          <w:lang w:val="en-US" w:eastAsia="es-MX"/>
        </w:rPr>
        <w:t xml:space="preserve"> discrimination, exploitation, unequal exchange, Mixtec region, cultural resistance.</w:t>
      </w:r>
    </w:p>
    <w:p w14:paraId="73C5DBC2" w14:textId="088C862F" w:rsidR="00862A48" w:rsidRDefault="00862A48" w:rsidP="000A0989">
      <w:pPr>
        <w:shd w:val="clear" w:color="auto" w:fill="FFFFFF" w:themeFill="background1"/>
        <w:spacing w:after="0" w:line="360" w:lineRule="auto"/>
        <w:jc w:val="both"/>
        <w:rPr>
          <w:rFonts w:ascii="Times New Roman" w:eastAsia="Times New Roman" w:hAnsi="Times New Roman" w:cs="Times New Roman"/>
          <w:sz w:val="24"/>
          <w:szCs w:val="24"/>
          <w:lang w:val="en-US" w:eastAsia="es-MX"/>
        </w:rPr>
      </w:pPr>
    </w:p>
    <w:p w14:paraId="12047159" w14:textId="0D73568F" w:rsidR="00862A48" w:rsidRPr="006B6BB6" w:rsidRDefault="00862A48" w:rsidP="000A0989">
      <w:pPr>
        <w:shd w:val="clear" w:color="auto" w:fill="FFFFFF" w:themeFill="background1"/>
        <w:spacing w:after="0" w:line="360" w:lineRule="auto"/>
        <w:jc w:val="both"/>
        <w:rPr>
          <w:rFonts w:eastAsia="Times New Roman" w:cs="Times New Roman"/>
          <w:b/>
          <w:sz w:val="28"/>
          <w:szCs w:val="28"/>
          <w:lang w:eastAsia="es-MX"/>
        </w:rPr>
      </w:pPr>
      <w:r w:rsidRPr="006B6BB6">
        <w:rPr>
          <w:rFonts w:eastAsia="Times New Roman" w:cs="Times New Roman"/>
          <w:b/>
          <w:sz w:val="28"/>
          <w:szCs w:val="28"/>
          <w:lang w:eastAsia="es-MX"/>
        </w:rPr>
        <w:t>Resumo</w:t>
      </w:r>
    </w:p>
    <w:p w14:paraId="4896FD9A" w14:textId="77777777" w:rsidR="00862A48" w:rsidRPr="00862A48" w:rsidRDefault="00862A48" w:rsidP="00862A48">
      <w:pPr>
        <w:shd w:val="clear" w:color="auto" w:fill="FFFFFF" w:themeFill="background1"/>
        <w:spacing w:after="0" w:line="360" w:lineRule="auto"/>
        <w:jc w:val="both"/>
        <w:rPr>
          <w:rFonts w:ascii="Times New Roman" w:eastAsia="Times New Roman" w:hAnsi="Times New Roman" w:cs="Times New Roman"/>
          <w:sz w:val="24"/>
          <w:szCs w:val="24"/>
          <w:lang w:eastAsia="es-MX"/>
        </w:rPr>
      </w:pPr>
      <w:r w:rsidRPr="00862A48">
        <w:rPr>
          <w:rFonts w:ascii="Times New Roman" w:eastAsia="Times New Roman" w:hAnsi="Times New Roman" w:cs="Times New Roman"/>
          <w:sz w:val="24"/>
          <w:szCs w:val="24"/>
          <w:lang w:eastAsia="es-MX"/>
        </w:rPr>
        <w:t xml:space="preserve">Este documento enfoca a luta social empreendida pelo líder do te savi (Mixtec) Hilario Ramírez Morales, que teve início em meados da década de 1960 no município de Ayutla de los Libres, estado de Guerrero, e que o levou ao assassinato em 1981 O objetivo principal desta pesquisa insere-se no paradigma hermenêutico-reflexivo. Com este tipo de análise, inicia-se uma abordagem sobre a vida desta figura histórica no sentido de dar a conhecer a luta que travou, percorrida e caracterizada pela resistência cultural. Os procedimentos conduziram ao registo principalmente de informação documental, complementada em menor medida por testemunhos orais, que sintetizam as tarefas que o dirigente mixteca coordenou para promover, em conjunto com outros jovens da sua etnia, acções pacíficas de libertação visando, em primeiro lugar, a estabelecimento de redes e associações intercomunitárias civil, através da constituição da Organização de Estudantes e Ex-Estudantes Mixtec (OEEM); e, segundo, na construção consensual nas localidades originárias de um “programa de luta” que atendesse às demandas mais sinceras da população. Entre os resultados, destaca-se que Hilario Ramírez fortaleceu alianças com um grupo de catequistas catecistas liberais e, com eles, fortaleceu a estrutura organizacional em nível municipal que continua até hoje. Da mesma forma, Ramírez conseguiu promover congressos étnicos em La Concordia, </w:t>
      </w:r>
      <w:r w:rsidRPr="00862A48">
        <w:rPr>
          <w:rFonts w:ascii="Times New Roman" w:eastAsia="Times New Roman" w:hAnsi="Times New Roman" w:cs="Times New Roman"/>
          <w:sz w:val="24"/>
          <w:szCs w:val="24"/>
          <w:lang w:eastAsia="es-MX"/>
        </w:rPr>
        <w:lastRenderedPageBreak/>
        <w:t>Coapinola, Ahuacachahue, na cidade de Ayutla e em outras localidades. A sua luta, no final, contribuiu para que a OEEM conseguisse a introdução do sistema de ensino bilingue, uma conquista legítima para as comunidades que não queriam perder a sua língua e que ao mesmo tempo exigiam o uso da língua castelhana para se defender. seus direitos sob o controle da classe mestiça opressora da região Mixteca. No entanto, em 1981, o ataque reacionário de chefias locais da antiga linha indígena se intensificou. Diante das reclamações da OEEM, esses grupos ricos optaram por matar o líder em 21 de maio. Com essa ação criminosa, os caciques acreditaram que a luta e a resistência de Hilario Ramírez acabaram.</w:t>
      </w:r>
    </w:p>
    <w:p w14:paraId="1CCC54DD" w14:textId="307AA3A3" w:rsidR="00862A48" w:rsidRDefault="00862A48" w:rsidP="00862A48">
      <w:pPr>
        <w:shd w:val="clear" w:color="auto" w:fill="FFFFFF" w:themeFill="background1"/>
        <w:spacing w:after="0" w:line="360" w:lineRule="auto"/>
        <w:jc w:val="both"/>
        <w:rPr>
          <w:rFonts w:ascii="Times New Roman" w:eastAsia="Times New Roman" w:hAnsi="Times New Roman" w:cs="Times New Roman"/>
          <w:sz w:val="24"/>
          <w:szCs w:val="24"/>
          <w:lang w:eastAsia="es-MX"/>
        </w:rPr>
      </w:pPr>
      <w:r w:rsidRPr="006B6BB6">
        <w:rPr>
          <w:rFonts w:eastAsia="Times New Roman" w:cs="Times New Roman"/>
          <w:b/>
          <w:sz w:val="28"/>
          <w:szCs w:val="28"/>
          <w:lang w:eastAsia="es-MX"/>
        </w:rPr>
        <w:t>Palavras-chave:</w:t>
      </w:r>
      <w:r w:rsidRPr="00862A48">
        <w:rPr>
          <w:rFonts w:ascii="Times New Roman" w:eastAsia="Times New Roman" w:hAnsi="Times New Roman" w:cs="Times New Roman"/>
          <w:sz w:val="24"/>
          <w:szCs w:val="24"/>
          <w:lang w:eastAsia="es-MX"/>
        </w:rPr>
        <w:t xml:space="preserve"> discriminação, exploração, grupos caciquile, troca desigual, região Mixtec, resistência cultural.</w:t>
      </w:r>
    </w:p>
    <w:p w14:paraId="47BA5905" w14:textId="70395743" w:rsidR="00862A48" w:rsidRDefault="00862A48" w:rsidP="00862A48">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Agosto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2020</w:t>
      </w:r>
    </w:p>
    <w:p w14:paraId="6BE482EC" w14:textId="52F60176" w:rsidR="00862A48" w:rsidRPr="00862A48" w:rsidRDefault="00000000" w:rsidP="00862A48">
      <w:pPr>
        <w:shd w:val="clear" w:color="auto" w:fill="FFFFFF" w:themeFill="background1"/>
        <w:spacing w:after="0" w:line="360" w:lineRule="auto"/>
        <w:jc w:val="both"/>
        <w:rPr>
          <w:rFonts w:ascii="Times New Roman" w:eastAsia="Times New Roman" w:hAnsi="Times New Roman" w:cs="Times New Roman"/>
          <w:sz w:val="24"/>
          <w:szCs w:val="24"/>
          <w:lang w:eastAsia="es-MX"/>
        </w:rPr>
      </w:pPr>
      <w:r>
        <w:rPr>
          <w:noProof/>
        </w:rPr>
        <w:pict w14:anchorId="2D3E3D17">
          <v:rect id="_x0000_i1025" alt="" style="width:441.9pt;height:.05pt;mso-width-percent:0;mso-height-percent:0;mso-width-percent:0;mso-height-percent:0" o:hralign="center" o:hrstd="t" o:hr="t" fillcolor="#a0a0a0" stroked="f"/>
        </w:pict>
      </w:r>
    </w:p>
    <w:p w14:paraId="3714A898" w14:textId="77777777" w:rsidR="002E70E9" w:rsidRPr="00BD6BA4" w:rsidRDefault="002E70E9" w:rsidP="001B4E66">
      <w:pPr>
        <w:shd w:val="clear" w:color="auto" w:fill="FFFFFF"/>
        <w:spacing w:after="0" w:line="360" w:lineRule="auto"/>
        <w:jc w:val="center"/>
        <w:rPr>
          <w:rFonts w:ascii="Times New Roman" w:eastAsia="Times New Roman" w:hAnsi="Times New Roman" w:cs="Times New Roman"/>
          <w:b/>
          <w:sz w:val="32"/>
          <w:szCs w:val="32"/>
          <w:lang w:eastAsia="es-MX"/>
        </w:rPr>
      </w:pPr>
      <w:r w:rsidRPr="00BD6BA4">
        <w:rPr>
          <w:rFonts w:ascii="Times New Roman" w:eastAsia="Times New Roman" w:hAnsi="Times New Roman" w:cs="Times New Roman"/>
          <w:b/>
          <w:sz w:val="32"/>
          <w:szCs w:val="32"/>
          <w:lang w:eastAsia="es-MX"/>
        </w:rPr>
        <w:t>Introducción</w:t>
      </w:r>
    </w:p>
    <w:p w14:paraId="2E949C6F" w14:textId="04444F9A" w:rsidR="009C2525" w:rsidRDefault="009C2525" w:rsidP="00862A48">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municipio de Ayutla de los Libres se localiza en la Costa Chica, al sureste</w:t>
      </w:r>
      <w:r w:rsidR="00C47339">
        <w:rPr>
          <w:rFonts w:ascii="Times New Roman" w:hAnsi="Times New Roman" w:cs="Times New Roman"/>
          <w:color w:val="000000" w:themeColor="text1"/>
          <w:sz w:val="24"/>
          <w:szCs w:val="24"/>
        </w:rPr>
        <w:t xml:space="preserve"> del actual estado de Guerrero, en</w:t>
      </w:r>
      <w:r w:rsidR="000A0989">
        <w:rPr>
          <w:rFonts w:ascii="Times New Roman" w:hAnsi="Times New Roman" w:cs="Times New Roman"/>
          <w:color w:val="000000" w:themeColor="text1"/>
          <w:sz w:val="24"/>
          <w:szCs w:val="24"/>
        </w:rPr>
        <w:t xml:space="preserve"> </w:t>
      </w:r>
      <w:r w:rsidR="00727DB0">
        <w:rPr>
          <w:rFonts w:ascii="Times New Roman" w:hAnsi="Times New Roman" w:cs="Times New Roman"/>
          <w:color w:val="000000" w:themeColor="text1"/>
          <w:sz w:val="24"/>
          <w:szCs w:val="24"/>
        </w:rPr>
        <w:t>una de sus siete</w:t>
      </w:r>
      <w:r>
        <w:rPr>
          <w:rFonts w:ascii="Times New Roman" w:hAnsi="Times New Roman" w:cs="Times New Roman"/>
          <w:color w:val="000000" w:themeColor="text1"/>
          <w:sz w:val="24"/>
          <w:szCs w:val="24"/>
        </w:rPr>
        <w:t xml:space="preserve"> regiones naturales, con una superficie</w:t>
      </w:r>
      <w:r w:rsidR="000A0989">
        <w:rPr>
          <w:rFonts w:ascii="Times New Roman" w:hAnsi="Times New Roman" w:cs="Times New Roman"/>
          <w:color w:val="000000" w:themeColor="text1"/>
          <w:sz w:val="24"/>
          <w:szCs w:val="24"/>
        </w:rPr>
        <w:t xml:space="preserve"> </w:t>
      </w:r>
      <w:r w:rsidR="00C47339">
        <w:rPr>
          <w:rFonts w:ascii="Times New Roman" w:hAnsi="Times New Roman" w:cs="Times New Roman"/>
          <w:color w:val="000000" w:themeColor="text1"/>
          <w:sz w:val="24"/>
          <w:szCs w:val="24"/>
        </w:rPr>
        <w:t>local</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7.35 km</w:t>
      </w:r>
      <w:r w:rsidRPr="00862A48">
        <w:rPr>
          <w:rFonts w:ascii="Times New Roman" w:hAnsi="Times New Roman" w:cs="Times New Roman"/>
          <w:color w:val="000000" w:themeColor="text1"/>
          <w:sz w:val="24"/>
          <w:szCs w:val="24"/>
          <w:vertAlign w:val="superscript"/>
        </w:rPr>
        <w:t>2</w:t>
      </w:r>
      <w:r w:rsidR="007467BE">
        <w:rPr>
          <w:rFonts w:ascii="Times New Roman" w:hAnsi="Times New Roman" w:cs="Times New Roman"/>
          <w:color w:val="000000" w:themeColor="text1"/>
          <w:sz w:val="24"/>
          <w:szCs w:val="24"/>
        </w:rPr>
        <w:t xml:space="preserve"> (</w:t>
      </w:r>
      <w:r w:rsidR="0052060A">
        <w:rPr>
          <w:rFonts w:ascii="Times New Roman" w:hAnsi="Times New Roman" w:cs="Times New Roman"/>
          <w:color w:val="000000" w:themeColor="text1"/>
          <w:sz w:val="24"/>
          <w:szCs w:val="24"/>
        </w:rPr>
        <w:t xml:space="preserve">Raúl </w:t>
      </w:r>
      <w:r w:rsidR="007467BE">
        <w:rPr>
          <w:rFonts w:ascii="Times New Roman" w:hAnsi="Times New Roman" w:cs="Times New Roman"/>
          <w:color w:val="000000" w:themeColor="text1"/>
          <w:sz w:val="24"/>
          <w:szCs w:val="24"/>
        </w:rPr>
        <w:t>Luna, 2004</w:t>
      </w:r>
      <w:r w:rsidR="000A0989">
        <w:rPr>
          <w:rFonts w:ascii="Times New Roman" w:hAnsi="Times New Roman" w:cs="Times New Roman"/>
          <w:color w:val="000000" w:themeColor="text1"/>
          <w:sz w:val="24"/>
          <w:szCs w:val="24"/>
        </w:rPr>
        <w:t xml:space="preserve">, p. </w:t>
      </w:r>
      <w:r w:rsidR="007467BE">
        <w:rPr>
          <w:rFonts w:ascii="Times New Roman" w:hAnsi="Times New Roman" w:cs="Times New Roman"/>
          <w:color w:val="000000" w:themeColor="text1"/>
          <w:sz w:val="24"/>
          <w:szCs w:val="24"/>
        </w:rPr>
        <w:t>3)</w:t>
      </w:r>
      <w:r w:rsidR="00C47339">
        <w:rPr>
          <w:rFonts w:ascii="Times New Roman" w:hAnsi="Times New Roman" w:cs="Times New Roman"/>
          <w:color w:val="000000" w:themeColor="text1"/>
          <w:sz w:val="24"/>
          <w:szCs w:val="24"/>
        </w:rPr>
        <w:t>, y tiene como cabecera a la ciudad de Ayutla</w:t>
      </w:r>
      <w:r w:rsidR="007467B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C47339">
        <w:rPr>
          <w:rFonts w:ascii="Times New Roman" w:hAnsi="Times New Roman" w:cs="Times New Roman"/>
          <w:color w:val="000000" w:themeColor="text1"/>
          <w:sz w:val="24"/>
          <w:szCs w:val="24"/>
        </w:rPr>
        <w:t>El territorio f</w:t>
      </w:r>
      <w:r>
        <w:rPr>
          <w:rFonts w:ascii="Times New Roman" w:hAnsi="Times New Roman" w:cs="Times New Roman"/>
          <w:color w:val="000000" w:themeColor="text1"/>
          <w:sz w:val="24"/>
          <w:szCs w:val="24"/>
        </w:rPr>
        <w:t xml:space="preserve">ue </w:t>
      </w:r>
      <w:r w:rsidR="009B63F6">
        <w:rPr>
          <w:rFonts w:ascii="Times New Roman" w:hAnsi="Times New Roman" w:cs="Times New Roman"/>
          <w:color w:val="000000" w:themeColor="text1"/>
          <w:sz w:val="24"/>
          <w:szCs w:val="24"/>
        </w:rPr>
        <w:t xml:space="preserve">desde 1522 </w:t>
      </w:r>
      <w:r>
        <w:rPr>
          <w:rFonts w:ascii="Times New Roman" w:hAnsi="Times New Roman" w:cs="Times New Roman"/>
          <w:color w:val="000000" w:themeColor="text1"/>
          <w:sz w:val="24"/>
          <w:szCs w:val="24"/>
        </w:rPr>
        <w:t xml:space="preserve">escenario de </w:t>
      </w:r>
      <w:r w:rsidR="007467BE">
        <w:rPr>
          <w:rFonts w:ascii="Times New Roman" w:hAnsi="Times New Roman" w:cs="Times New Roman"/>
          <w:color w:val="000000" w:themeColor="text1"/>
          <w:sz w:val="24"/>
          <w:szCs w:val="24"/>
        </w:rPr>
        <w:t xml:space="preserve">violentas </w:t>
      </w:r>
      <w:r w:rsidR="000A0989">
        <w:rPr>
          <w:rFonts w:ascii="Times New Roman" w:hAnsi="Times New Roman" w:cs="Times New Roman"/>
          <w:color w:val="000000" w:themeColor="text1"/>
          <w:sz w:val="24"/>
          <w:szCs w:val="24"/>
        </w:rPr>
        <w:t xml:space="preserve">defensas territoriales por parte </w:t>
      </w:r>
      <w:r w:rsidR="005B389F">
        <w:rPr>
          <w:rFonts w:ascii="Times New Roman" w:hAnsi="Times New Roman" w:cs="Times New Roman"/>
          <w:color w:val="000000" w:themeColor="text1"/>
          <w:sz w:val="24"/>
          <w:szCs w:val="24"/>
        </w:rPr>
        <w:t>de</w:t>
      </w:r>
      <w:r w:rsidR="007467BE">
        <w:rPr>
          <w:rFonts w:ascii="Times New Roman" w:hAnsi="Times New Roman" w:cs="Times New Roman"/>
          <w:color w:val="000000" w:themeColor="text1"/>
          <w:sz w:val="24"/>
          <w:szCs w:val="24"/>
        </w:rPr>
        <w:t xml:space="preserve"> sus </w:t>
      </w:r>
      <w:r w:rsidR="005B389F">
        <w:rPr>
          <w:rFonts w:ascii="Times New Roman" w:hAnsi="Times New Roman" w:cs="Times New Roman"/>
          <w:color w:val="000000" w:themeColor="text1"/>
          <w:sz w:val="24"/>
          <w:szCs w:val="24"/>
        </w:rPr>
        <w:t>habitantes frente</w:t>
      </w:r>
      <w:r w:rsidR="007467BE">
        <w:rPr>
          <w:rFonts w:ascii="Times New Roman" w:hAnsi="Times New Roman" w:cs="Times New Roman"/>
          <w:color w:val="000000" w:themeColor="text1"/>
          <w:sz w:val="24"/>
          <w:szCs w:val="24"/>
        </w:rPr>
        <w:t xml:space="preserve"> al </w:t>
      </w:r>
      <w:r w:rsidR="00CE0A25">
        <w:rPr>
          <w:rFonts w:ascii="Times New Roman" w:hAnsi="Times New Roman" w:cs="Times New Roman"/>
          <w:color w:val="000000" w:themeColor="text1"/>
          <w:sz w:val="24"/>
          <w:szCs w:val="24"/>
        </w:rPr>
        <w:t>I</w:t>
      </w:r>
      <w:r w:rsidR="009B63F6">
        <w:rPr>
          <w:rFonts w:ascii="Times New Roman" w:hAnsi="Times New Roman" w:cs="Times New Roman"/>
          <w:color w:val="000000" w:themeColor="text1"/>
          <w:sz w:val="24"/>
          <w:szCs w:val="24"/>
        </w:rPr>
        <w:t>mperio</w:t>
      </w:r>
      <w:r w:rsidR="000A0989">
        <w:rPr>
          <w:rFonts w:ascii="Times New Roman" w:hAnsi="Times New Roman" w:cs="Times New Roman"/>
          <w:color w:val="000000" w:themeColor="text1"/>
          <w:sz w:val="24"/>
          <w:szCs w:val="24"/>
        </w:rPr>
        <w:t xml:space="preserve"> </w:t>
      </w:r>
      <w:r w:rsidR="007467BE">
        <w:rPr>
          <w:rFonts w:ascii="Times New Roman" w:hAnsi="Times New Roman" w:cs="Times New Roman"/>
          <w:color w:val="000000" w:themeColor="text1"/>
          <w:sz w:val="24"/>
          <w:szCs w:val="24"/>
        </w:rPr>
        <w:t>azteca, la Corona española y la tiranía de L</w:t>
      </w:r>
      <w:r w:rsidR="00C47339">
        <w:rPr>
          <w:rFonts w:ascii="Times New Roman" w:hAnsi="Times New Roman" w:cs="Times New Roman"/>
          <w:color w:val="000000" w:themeColor="text1"/>
          <w:sz w:val="24"/>
          <w:szCs w:val="24"/>
        </w:rPr>
        <w:t>ópez de Santa Ana</w:t>
      </w:r>
      <w:r w:rsidR="005B556E">
        <w:rPr>
          <w:rFonts w:ascii="Times New Roman" w:hAnsi="Times New Roman" w:cs="Times New Roman"/>
          <w:color w:val="000000" w:themeColor="text1"/>
          <w:sz w:val="24"/>
          <w:szCs w:val="24"/>
        </w:rPr>
        <w:t xml:space="preserve">, entre otras, </w:t>
      </w:r>
      <w:r w:rsidR="00CE0A25">
        <w:rPr>
          <w:rFonts w:ascii="Times New Roman" w:hAnsi="Times New Roman" w:cs="Times New Roman"/>
          <w:color w:val="000000" w:themeColor="text1"/>
          <w:sz w:val="24"/>
          <w:szCs w:val="24"/>
        </w:rPr>
        <w:t xml:space="preserve">sin perder de vista las amenazas contemporáneas, </w:t>
      </w:r>
      <w:r w:rsidR="005B556E">
        <w:rPr>
          <w:rFonts w:ascii="Times New Roman" w:hAnsi="Times New Roman" w:cs="Times New Roman"/>
          <w:color w:val="000000" w:themeColor="text1"/>
          <w:sz w:val="24"/>
          <w:szCs w:val="24"/>
        </w:rPr>
        <w:t>cuyo</w:t>
      </w:r>
      <w:r w:rsidR="00A126CE">
        <w:rPr>
          <w:rFonts w:ascii="Times New Roman" w:hAnsi="Times New Roman" w:cs="Times New Roman"/>
          <w:color w:val="000000" w:themeColor="text1"/>
          <w:sz w:val="24"/>
          <w:szCs w:val="24"/>
        </w:rPr>
        <w:t>s</w:t>
      </w:r>
      <w:r w:rsidR="005B556E">
        <w:rPr>
          <w:rFonts w:ascii="Times New Roman" w:hAnsi="Times New Roman" w:cs="Times New Roman"/>
          <w:color w:val="000000" w:themeColor="text1"/>
          <w:sz w:val="24"/>
          <w:szCs w:val="24"/>
        </w:rPr>
        <w:t xml:space="preserve"> poderío</w:t>
      </w:r>
      <w:r w:rsidR="00A126CE">
        <w:rPr>
          <w:rFonts w:ascii="Times New Roman" w:hAnsi="Times New Roman" w:cs="Times New Roman"/>
          <w:color w:val="000000" w:themeColor="text1"/>
          <w:sz w:val="24"/>
          <w:szCs w:val="24"/>
        </w:rPr>
        <w:t>s</w:t>
      </w:r>
      <w:r w:rsidR="005B556E">
        <w:rPr>
          <w:rFonts w:ascii="Times New Roman" w:hAnsi="Times New Roman" w:cs="Times New Roman"/>
          <w:color w:val="000000" w:themeColor="text1"/>
          <w:sz w:val="24"/>
          <w:szCs w:val="24"/>
        </w:rPr>
        <w:t xml:space="preserve"> no</w:t>
      </w:r>
      <w:r w:rsidR="000A0989">
        <w:rPr>
          <w:rFonts w:ascii="Times New Roman" w:hAnsi="Times New Roman" w:cs="Times New Roman"/>
          <w:color w:val="000000" w:themeColor="text1"/>
          <w:sz w:val="24"/>
          <w:szCs w:val="24"/>
        </w:rPr>
        <w:t xml:space="preserve"> pudieron y no</w:t>
      </w:r>
      <w:r w:rsidR="005B556E">
        <w:rPr>
          <w:rFonts w:ascii="Times New Roman" w:hAnsi="Times New Roman" w:cs="Times New Roman"/>
          <w:color w:val="000000" w:themeColor="text1"/>
          <w:sz w:val="24"/>
          <w:szCs w:val="24"/>
        </w:rPr>
        <w:t xml:space="preserve"> ha</w:t>
      </w:r>
      <w:r w:rsidR="00A126CE">
        <w:rPr>
          <w:rFonts w:ascii="Times New Roman" w:hAnsi="Times New Roman" w:cs="Times New Roman"/>
          <w:color w:val="000000" w:themeColor="text1"/>
          <w:sz w:val="24"/>
          <w:szCs w:val="24"/>
        </w:rPr>
        <w:t>n</w:t>
      </w:r>
      <w:r w:rsidR="005B556E">
        <w:rPr>
          <w:rFonts w:ascii="Times New Roman" w:hAnsi="Times New Roman" w:cs="Times New Roman"/>
          <w:color w:val="000000" w:themeColor="text1"/>
          <w:sz w:val="24"/>
          <w:szCs w:val="24"/>
        </w:rPr>
        <w:t xml:space="preserve"> podido destruir </w:t>
      </w:r>
      <w:r w:rsidR="00CE0A25">
        <w:rPr>
          <w:rFonts w:ascii="Times New Roman" w:hAnsi="Times New Roman" w:cs="Times New Roman"/>
          <w:color w:val="000000" w:themeColor="text1"/>
          <w:sz w:val="24"/>
          <w:szCs w:val="24"/>
        </w:rPr>
        <w:t xml:space="preserve">a las </w:t>
      </w:r>
      <w:r w:rsidR="005B556E">
        <w:rPr>
          <w:rFonts w:ascii="Times New Roman" w:hAnsi="Times New Roman" w:cs="Times New Roman"/>
          <w:color w:val="000000" w:themeColor="text1"/>
          <w:sz w:val="24"/>
          <w:szCs w:val="24"/>
        </w:rPr>
        <w:t>comunidades</w:t>
      </w:r>
      <w:r w:rsidR="00E85AA4">
        <w:rPr>
          <w:rFonts w:ascii="Times New Roman" w:hAnsi="Times New Roman" w:cs="Times New Roman"/>
          <w:color w:val="000000" w:themeColor="text1"/>
          <w:sz w:val="24"/>
          <w:szCs w:val="24"/>
        </w:rPr>
        <w:t xml:space="preserve"> originarias</w:t>
      </w:r>
      <w:r w:rsidR="00CE0A25">
        <w:rPr>
          <w:rFonts w:ascii="Times New Roman" w:hAnsi="Times New Roman" w:cs="Times New Roman"/>
          <w:color w:val="000000" w:themeColor="text1"/>
          <w:sz w:val="24"/>
          <w:szCs w:val="24"/>
        </w:rPr>
        <w:t xml:space="preserve"> allí radicadas</w:t>
      </w:r>
      <w:r w:rsidR="005B556E">
        <w:rPr>
          <w:rFonts w:ascii="Times New Roman" w:hAnsi="Times New Roman" w:cs="Times New Roman"/>
          <w:color w:val="000000" w:themeColor="text1"/>
          <w:sz w:val="24"/>
          <w:szCs w:val="24"/>
        </w:rPr>
        <w:t>, ya que</w:t>
      </w:r>
      <w:r w:rsidR="00CE0A25">
        <w:rPr>
          <w:rFonts w:ascii="Times New Roman" w:hAnsi="Times New Roman" w:cs="Times New Roman"/>
          <w:color w:val="000000" w:themeColor="text1"/>
          <w:sz w:val="24"/>
          <w:szCs w:val="24"/>
        </w:rPr>
        <w:t>,</w:t>
      </w:r>
      <w:r w:rsidR="005B556E">
        <w:rPr>
          <w:rFonts w:ascii="Times New Roman" w:hAnsi="Times New Roman" w:cs="Times New Roman"/>
          <w:color w:val="000000" w:themeColor="text1"/>
          <w:sz w:val="24"/>
          <w:szCs w:val="24"/>
        </w:rPr>
        <w:t xml:space="preserve"> como ha dicho Silvia Soriano (1994)</w:t>
      </w:r>
      <w:r w:rsidR="00CE0A25">
        <w:rPr>
          <w:rFonts w:ascii="Times New Roman" w:hAnsi="Times New Roman" w:cs="Times New Roman"/>
          <w:color w:val="000000" w:themeColor="text1"/>
          <w:sz w:val="24"/>
          <w:szCs w:val="24"/>
        </w:rPr>
        <w:t>,</w:t>
      </w:r>
      <w:r w:rsidR="005B556E">
        <w:rPr>
          <w:rFonts w:ascii="Times New Roman" w:hAnsi="Times New Roman" w:cs="Times New Roman"/>
          <w:color w:val="000000" w:themeColor="text1"/>
          <w:sz w:val="24"/>
          <w:szCs w:val="24"/>
        </w:rPr>
        <w:t xml:space="preserve"> “permanecen, se auto-reproducen y continúan”</w:t>
      </w:r>
      <w:r w:rsidR="00CE0A25">
        <w:rPr>
          <w:rFonts w:ascii="Times New Roman" w:hAnsi="Times New Roman" w:cs="Times New Roman"/>
          <w:color w:val="000000" w:themeColor="text1"/>
          <w:sz w:val="24"/>
          <w:szCs w:val="24"/>
        </w:rPr>
        <w:t xml:space="preserve"> (pp. 71-72)</w:t>
      </w:r>
      <w:r w:rsidR="005B556E">
        <w:rPr>
          <w:rFonts w:ascii="Times New Roman" w:hAnsi="Times New Roman" w:cs="Times New Roman"/>
          <w:color w:val="000000" w:themeColor="text1"/>
          <w:sz w:val="24"/>
          <w:szCs w:val="24"/>
        </w:rPr>
        <w:t xml:space="preserve">. </w:t>
      </w:r>
    </w:p>
    <w:p w14:paraId="16421BF4" w14:textId="2FB74B8C" w:rsidR="00871811" w:rsidRPr="006C5E7E" w:rsidRDefault="00C47339" w:rsidP="00862A48">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tal contexto histórico, l</w:t>
      </w:r>
      <w:r w:rsidR="00871811" w:rsidRPr="006C5E7E">
        <w:rPr>
          <w:rFonts w:ascii="Times New Roman" w:hAnsi="Times New Roman" w:cs="Times New Roman"/>
          <w:color w:val="000000" w:themeColor="text1"/>
          <w:sz w:val="24"/>
          <w:szCs w:val="24"/>
        </w:rPr>
        <w:t xml:space="preserve">a vida del estudiante universitario y líder </w:t>
      </w:r>
      <w:r w:rsidR="00A153DC">
        <w:rPr>
          <w:rFonts w:ascii="Times New Roman" w:hAnsi="Times New Roman" w:cs="Times New Roman"/>
          <w:color w:val="000000" w:themeColor="text1"/>
          <w:sz w:val="24"/>
          <w:szCs w:val="24"/>
        </w:rPr>
        <w:t xml:space="preserve">de </w:t>
      </w:r>
      <w:r w:rsidR="00960EAF" w:rsidRPr="00862A48">
        <w:rPr>
          <w:rFonts w:ascii="Times New Roman" w:hAnsi="Times New Roman" w:cs="Times New Roman"/>
          <w:i/>
          <w:iCs/>
          <w:color w:val="000000" w:themeColor="text1"/>
          <w:sz w:val="24"/>
          <w:szCs w:val="24"/>
        </w:rPr>
        <w:t>n</w:t>
      </w:r>
      <w:r w:rsidR="0094303D" w:rsidRPr="00862A48">
        <w:rPr>
          <w:rFonts w:ascii="Times New Roman" w:hAnsi="Times New Roman" w:cs="Times New Roman"/>
          <w:i/>
          <w:iCs/>
          <w:color w:val="000000" w:themeColor="text1"/>
          <w:sz w:val="24"/>
          <w:szCs w:val="24"/>
        </w:rPr>
        <w:t>a</w:t>
      </w:r>
      <w:r w:rsidR="00960EAF" w:rsidRPr="00862A48">
        <w:rPr>
          <w:rFonts w:ascii="Times New Roman" w:hAnsi="Times New Roman" w:cs="Times New Roman"/>
          <w:i/>
          <w:iCs/>
          <w:color w:val="000000" w:themeColor="text1"/>
          <w:sz w:val="24"/>
          <w:szCs w:val="24"/>
        </w:rPr>
        <w:t xml:space="preserve"> s</w:t>
      </w:r>
      <w:r w:rsidR="00871811" w:rsidRPr="00862A48">
        <w:rPr>
          <w:rFonts w:ascii="Times New Roman" w:hAnsi="Times New Roman" w:cs="Times New Roman"/>
          <w:i/>
          <w:iCs/>
          <w:color w:val="000000" w:themeColor="text1"/>
          <w:sz w:val="24"/>
          <w:szCs w:val="24"/>
        </w:rPr>
        <w:t>avi</w:t>
      </w:r>
      <w:r w:rsidR="00871811" w:rsidRPr="006C5E7E">
        <w:rPr>
          <w:rFonts w:ascii="Times New Roman" w:hAnsi="Times New Roman" w:cs="Times New Roman"/>
          <w:color w:val="000000" w:themeColor="text1"/>
          <w:sz w:val="24"/>
          <w:szCs w:val="24"/>
        </w:rPr>
        <w:t xml:space="preserve"> (</w:t>
      </w:r>
      <w:r w:rsidR="00CE0A25">
        <w:rPr>
          <w:rFonts w:ascii="Times New Roman" w:hAnsi="Times New Roman" w:cs="Times New Roman"/>
          <w:color w:val="000000" w:themeColor="text1"/>
          <w:sz w:val="24"/>
          <w:szCs w:val="24"/>
        </w:rPr>
        <w:t>‘</w:t>
      </w:r>
      <w:r w:rsidR="00A153DC">
        <w:rPr>
          <w:rFonts w:ascii="Times New Roman" w:hAnsi="Times New Roman" w:cs="Times New Roman"/>
          <w:color w:val="000000" w:themeColor="text1"/>
          <w:sz w:val="24"/>
          <w:szCs w:val="24"/>
        </w:rPr>
        <w:t xml:space="preserve">la </w:t>
      </w:r>
      <w:r w:rsidR="004F03FB">
        <w:rPr>
          <w:rFonts w:ascii="Times New Roman" w:hAnsi="Times New Roman" w:cs="Times New Roman"/>
          <w:color w:val="000000" w:themeColor="text1"/>
          <w:sz w:val="24"/>
          <w:szCs w:val="24"/>
        </w:rPr>
        <w:t>gente de la lluvia</w:t>
      </w:r>
      <w:r w:rsidR="00CE0A25">
        <w:rPr>
          <w:rFonts w:ascii="Times New Roman" w:hAnsi="Times New Roman" w:cs="Times New Roman"/>
          <w:color w:val="000000" w:themeColor="text1"/>
          <w:sz w:val="24"/>
          <w:szCs w:val="24"/>
        </w:rPr>
        <w:t xml:space="preserve">’ </w:t>
      </w:r>
      <w:r w:rsidR="004F03FB">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mixteca</w:t>
      </w:r>
      <w:r w:rsidR="00871811" w:rsidRPr="006C5E7E">
        <w:rPr>
          <w:rFonts w:ascii="Times New Roman" w:hAnsi="Times New Roman" w:cs="Times New Roman"/>
          <w:color w:val="000000" w:themeColor="text1"/>
          <w:sz w:val="24"/>
          <w:szCs w:val="24"/>
        </w:rPr>
        <w:t>)</w:t>
      </w:r>
      <w:r w:rsidR="00CE0A25">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 xml:space="preserve"> Hilario Ramírez Morales</w:t>
      </w:r>
      <w:r w:rsidR="00CE0A25">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 xml:space="preserve"> </w:t>
      </w:r>
      <w:r w:rsidR="00CE0A25">
        <w:rPr>
          <w:rFonts w:ascii="Times New Roman" w:hAnsi="Times New Roman" w:cs="Times New Roman"/>
          <w:color w:val="000000" w:themeColor="text1"/>
          <w:sz w:val="24"/>
          <w:szCs w:val="24"/>
        </w:rPr>
        <w:t>significó</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la inconformidad</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social cotidiana de su </w:t>
      </w:r>
      <w:r w:rsidR="00871811" w:rsidRPr="006C1A68">
        <w:rPr>
          <w:rFonts w:ascii="Times New Roman" w:hAnsi="Times New Roman" w:cs="Times New Roman"/>
          <w:color w:val="000000" w:themeColor="text1"/>
          <w:sz w:val="24"/>
          <w:szCs w:val="24"/>
        </w:rPr>
        <w:t>Ñuu Savi</w:t>
      </w:r>
      <w:r w:rsidR="00871811" w:rsidRPr="006C5E7E">
        <w:rPr>
          <w:rFonts w:ascii="Times New Roman" w:hAnsi="Times New Roman" w:cs="Times New Roman"/>
          <w:color w:val="000000" w:themeColor="text1"/>
          <w:sz w:val="24"/>
          <w:szCs w:val="24"/>
        </w:rPr>
        <w:t xml:space="preserve"> </w:t>
      </w:r>
      <w:r w:rsidR="00CE0A25" w:rsidRPr="006C5E7E">
        <w:rPr>
          <w:rFonts w:ascii="Times New Roman" w:hAnsi="Times New Roman" w:cs="Times New Roman"/>
          <w:color w:val="000000" w:themeColor="text1"/>
          <w:sz w:val="24"/>
          <w:szCs w:val="24"/>
        </w:rPr>
        <w:t>(</w:t>
      </w:r>
      <w:r w:rsidR="00CE0A25">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pueblo de la lluvia</w:t>
      </w:r>
      <w:r w:rsidR="00CE0A25">
        <w:rPr>
          <w:rFonts w:ascii="Times New Roman" w:hAnsi="Times New Roman" w:cs="Times New Roman"/>
          <w:color w:val="000000" w:themeColor="text1"/>
          <w:sz w:val="24"/>
          <w:szCs w:val="24"/>
        </w:rPr>
        <w:t>’</w:t>
      </w:r>
      <w:r w:rsidR="00CE0A25" w:rsidRPr="006C5E7E">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expresada en</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resistencia cultural y</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lucha étnica de las</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comunidades en defensa de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sus recursos naturales </w:t>
      </w:r>
      <w:r w:rsidR="00A126CE">
        <w:rPr>
          <w:rFonts w:ascii="Times New Roman" w:hAnsi="Times New Roman" w:cs="Times New Roman"/>
          <w:color w:val="000000" w:themeColor="text1"/>
          <w:sz w:val="24"/>
          <w:szCs w:val="24"/>
        </w:rPr>
        <w:t>y su propia identidad</w:t>
      </w:r>
      <w:r w:rsidR="00CE0A25">
        <w:rPr>
          <w:rFonts w:ascii="Times New Roman" w:hAnsi="Times New Roman" w:cs="Times New Roman"/>
          <w:color w:val="000000" w:themeColor="text1"/>
          <w:sz w:val="24"/>
          <w:szCs w:val="24"/>
        </w:rPr>
        <w:t>. E</w:t>
      </w:r>
      <w:r w:rsidR="00A126CE">
        <w:rPr>
          <w:rFonts w:ascii="Times New Roman" w:hAnsi="Times New Roman" w:cs="Times New Roman"/>
          <w:color w:val="000000" w:themeColor="text1"/>
          <w:sz w:val="24"/>
          <w:szCs w:val="24"/>
        </w:rPr>
        <w:t>sto tomó</w:t>
      </w:r>
      <w:r w:rsidR="00871811" w:rsidRPr="006C5E7E">
        <w:rPr>
          <w:rFonts w:ascii="Times New Roman" w:hAnsi="Times New Roman" w:cs="Times New Roman"/>
          <w:color w:val="000000" w:themeColor="text1"/>
          <w:sz w:val="24"/>
          <w:szCs w:val="24"/>
        </w:rPr>
        <w:t xml:space="preserve"> fuerza desde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1965, cuando</w:t>
      </w:r>
      <w:r w:rsidR="00CE0A25">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junto </w:t>
      </w:r>
      <w:r w:rsidR="00BE50B8">
        <w:rPr>
          <w:rFonts w:ascii="Times New Roman" w:hAnsi="Times New Roman" w:cs="Times New Roman"/>
          <w:color w:val="000000" w:themeColor="text1"/>
          <w:sz w:val="24"/>
          <w:szCs w:val="24"/>
        </w:rPr>
        <w:t>con</w:t>
      </w:r>
      <w:r w:rsidR="00BE50B8" w:rsidRPr="006C5E7E">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Benito Narciso Morales, Filemón Francisco Santos, Agustín Morales y otros compañeros, deciden organizarse </w:t>
      </w:r>
      <w:r w:rsidR="00A126CE">
        <w:rPr>
          <w:rFonts w:ascii="Times New Roman" w:hAnsi="Times New Roman" w:cs="Times New Roman"/>
          <w:color w:val="000000" w:themeColor="text1"/>
          <w:sz w:val="24"/>
          <w:szCs w:val="24"/>
        </w:rPr>
        <w:t>y fundan</w:t>
      </w:r>
      <w:r w:rsidR="00CE0A25">
        <w:rPr>
          <w:rFonts w:ascii="Times New Roman" w:hAnsi="Times New Roman" w:cs="Times New Roman"/>
          <w:color w:val="000000" w:themeColor="text1"/>
          <w:sz w:val="24"/>
          <w:szCs w:val="24"/>
        </w:rPr>
        <w:t>, luego de 12 años de gestación,</w:t>
      </w:r>
      <w:r w:rsidR="000A0989">
        <w:rPr>
          <w:rFonts w:ascii="Times New Roman" w:hAnsi="Times New Roman" w:cs="Times New Roman"/>
          <w:color w:val="000000" w:themeColor="text1"/>
          <w:sz w:val="24"/>
          <w:szCs w:val="24"/>
        </w:rPr>
        <w:t xml:space="preserve"> </w:t>
      </w:r>
      <w:r w:rsidR="00960EB2" w:rsidRPr="006C5E7E">
        <w:rPr>
          <w:rFonts w:ascii="Times New Roman" w:hAnsi="Times New Roman" w:cs="Times New Roman"/>
          <w:color w:val="000000" w:themeColor="text1"/>
          <w:sz w:val="24"/>
          <w:szCs w:val="24"/>
        </w:rPr>
        <w:t>en diciembre de 1977 (Narciso, 2002</w:t>
      </w:r>
      <w:r w:rsidR="00CE0A25">
        <w:rPr>
          <w:rFonts w:ascii="Times New Roman" w:hAnsi="Times New Roman" w:cs="Times New Roman"/>
          <w:color w:val="000000" w:themeColor="text1"/>
          <w:sz w:val="24"/>
          <w:szCs w:val="24"/>
        </w:rPr>
        <w:t>, p.</w:t>
      </w:r>
      <w:r w:rsidR="00CE0A25" w:rsidRPr="006C5E7E">
        <w:rPr>
          <w:rFonts w:ascii="Times New Roman" w:hAnsi="Times New Roman" w:cs="Times New Roman"/>
          <w:color w:val="000000" w:themeColor="text1"/>
          <w:sz w:val="24"/>
          <w:szCs w:val="24"/>
        </w:rPr>
        <w:t xml:space="preserve"> </w:t>
      </w:r>
      <w:r w:rsidR="000C228B" w:rsidRPr="006C5E7E">
        <w:rPr>
          <w:rFonts w:ascii="Times New Roman" w:hAnsi="Times New Roman" w:cs="Times New Roman"/>
          <w:color w:val="000000" w:themeColor="text1"/>
          <w:sz w:val="24"/>
          <w:szCs w:val="24"/>
        </w:rPr>
        <w:t>43</w:t>
      </w:r>
      <w:r w:rsidR="00960EB2" w:rsidRPr="006C5E7E">
        <w:rPr>
          <w:rFonts w:ascii="Times New Roman" w:hAnsi="Times New Roman" w:cs="Times New Roman"/>
          <w:color w:val="000000" w:themeColor="text1"/>
          <w:sz w:val="24"/>
          <w:szCs w:val="24"/>
        </w:rPr>
        <w:t>)</w:t>
      </w:r>
      <w:r w:rsidR="00CE0A25">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la </w:t>
      </w:r>
      <w:r w:rsidR="00871811" w:rsidRPr="00862A48">
        <w:rPr>
          <w:rFonts w:ascii="Times New Roman" w:hAnsi="Times New Roman" w:cs="Times New Roman"/>
          <w:iCs/>
          <w:color w:val="000000" w:themeColor="text1"/>
          <w:sz w:val="24"/>
          <w:szCs w:val="24"/>
        </w:rPr>
        <w:t>Organización de Estudiantes y Ex</w:t>
      </w:r>
      <w:r w:rsidR="00CE0A25">
        <w:rPr>
          <w:rFonts w:ascii="Times New Roman" w:hAnsi="Times New Roman" w:cs="Times New Roman"/>
          <w:iCs/>
          <w:color w:val="000000" w:themeColor="text1"/>
          <w:sz w:val="24"/>
          <w:szCs w:val="24"/>
        </w:rPr>
        <w:t>-</w:t>
      </w:r>
      <w:r w:rsidR="00871811" w:rsidRPr="00862A48">
        <w:rPr>
          <w:rFonts w:ascii="Times New Roman" w:hAnsi="Times New Roman" w:cs="Times New Roman"/>
          <w:iCs/>
          <w:color w:val="000000" w:themeColor="text1"/>
          <w:sz w:val="24"/>
          <w:szCs w:val="24"/>
        </w:rPr>
        <w:t>Estudiantes Mixtecos</w:t>
      </w:r>
      <w:r w:rsidR="00871811" w:rsidRPr="00CE0A25">
        <w:rPr>
          <w:rFonts w:ascii="Times New Roman" w:hAnsi="Times New Roman" w:cs="Times New Roman"/>
          <w:color w:val="000000" w:themeColor="text1"/>
          <w:sz w:val="24"/>
          <w:szCs w:val="24"/>
        </w:rPr>
        <w:t xml:space="preserve"> (</w:t>
      </w:r>
      <w:r w:rsidR="00871811" w:rsidRPr="00862A48">
        <w:rPr>
          <w:rFonts w:ascii="Times New Roman" w:hAnsi="Times New Roman" w:cs="Times New Roman"/>
          <w:color w:val="000000" w:themeColor="text1"/>
          <w:sz w:val="24"/>
          <w:szCs w:val="24"/>
        </w:rPr>
        <w:t>OEEM</w:t>
      </w:r>
      <w:r w:rsidR="00871811" w:rsidRPr="00CE0A25">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 xml:space="preserve"> del </w:t>
      </w:r>
      <w:r w:rsidR="00CE0A25">
        <w:rPr>
          <w:rFonts w:ascii="Times New Roman" w:hAnsi="Times New Roman" w:cs="Times New Roman"/>
          <w:color w:val="000000" w:themeColor="text1"/>
          <w:sz w:val="24"/>
          <w:szCs w:val="24"/>
        </w:rPr>
        <w:t>m</w:t>
      </w:r>
      <w:r w:rsidR="00CE0A25" w:rsidRPr="006C5E7E">
        <w:rPr>
          <w:rFonts w:ascii="Times New Roman" w:hAnsi="Times New Roman" w:cs="Times New Roman"/>
          <w:color w:val="000000" w:themeColor="text1"/>
          <w:sz w:val="24"/>
          <w:szCs w:val="24"/>
        </w:rPr>
        <w:t xml:space="preserve">unicipio </w:t>
      </w:r>
      <w:r w:rsidR="00871811" w:rsidRPr="006C5E7E">
        <w:rPr>
          <w:rFonts w:ascii="Times New Roman" w:hAnsi="Times New Roman" w:cs="Times New Roman"/>
          <w:color w:val="000000" w:themeColor="text1"/>
          <w:sz w:val="24"/>
          <w:szCs w:val="24"/>
        </w:rPr>
        <w:t>de</w:t>
      </w:r>
      <w:r w:rsidR="00A126CE">
        <w:rPr>
          <w:rFonts w:ascii="Times New Roman" w:hAnsi="Times New Roman" w:cs="Times New Roman"/>
          <w:color w:val="000000" w:themeColor="text1"/>
          <w:sz w:val="24"/>
          <w:szCs w:val="24"/>
        </w:rPr>
        <w:t xml:space="preserve"> Ayutla de los Libres,</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hasta que es</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ultimado por indicac</w:t>
      </w:r>
      <w:r w:rsidR="00A13909">
        <w:rPr>
          <w:rFonts w:ascii="Times New Roman" w:hAnsi="Times New Roman" w:cs="Times New Roman"/>
          <w:color w:val="000000" w:themeColor="text1"/>
          <w:sz w:val="24"/>
          <w:szCs w:val="24"/>
        </w:rPr>
        <w:t xml:space="preserve">iones de gente adinerada </w:t>
      </w:r>
      <w:r w:rsidR="006E7CDD">
        <w:rPr>
          <w:rFonts w:ascii="Times New Roman" w:hAnsi="Times New Roman" w:cs="Times New Roman"/>
          <w:color w:val="000000" w:themeColor="text1"/>
          <w:sz w:val="24"/>
          <w:szCs w:val="24"/>
        </w:rPr>
        <w:t>—</w:t>
      </w:r>
      <w:r w:rsidR="009B63F6">
        <w:rPr>
          <w:rFonts w:ascii="Times New Roman" w:hAnsi="Times New Roman" w:cs="Times New Roman"/>
          <w:color w:val="000000" w:themeColor="text1"/>
          <w:sz w:val="24"/>
          <w:szCs w:val="24"/>
        </w:rPr>
        <w:t xml:space="preserve">asentada </w:t>
      </w:r>
      <w:r w:rsidR="00871811" w:rsidRPr="006C5E7E">
        <w:rPr>
          <w:rFonts w:ascii="Times New Roman" w:hAnsi="Times New Roman" w:cs="Times New Roman"/>
          <w:color w:val="000000" w:themeColor="text1"/>
          <w:sz w:val="24"/>
          <w:szCs w:val="24"/>
        </w:rPr>
        <w:t>en Coapinol</w:t>
      </w:r>
      <w:r w:rsidR="006E7CDD">
        <w:rPr>
          <w:rFonts w:ascii="Times New Roman" w:hAnsi="Times New Roman" w:cs="Times New Roman"/>
          <w:color w:val="000000" w:themeColor="text1"/>
          <w:sz w:val="24"/>
          <w:szCs w:val="24"/>
        </w:rPr>
        <w:t xml:space="preserve">a, Rancho Ocoapa y </w:t>
      </w:r>
      <w:r w:rsidR="006E7CDD">
        <w:rPr>
          <w:rFonts w:ascii="Times New Roman" w:hAnsi="Times New Roman" w:cs="Times New Roman"/>
          <w:color w:val="000000" w:themeColor="text1"/>
          <w:sz w:val="24"/>
          <w:szCs w:val="24"/>
        </w:rPr>
        <w:lastRenderedPageBreak/>
        <w:t>La Concordia—</w:t>
      </w:r>
      <w:r w:rsidR="00871811" w:rsidRPr="006C5E7E">
        <w:rPr>
          <w:rFonts w:ascii="Times New Roman" w:hAnsi="Times New Roman" w:cs="Times New Roman"/>
          <w:color w:val="000000" w:themeColor="text1"/>
          <w:sz w:val="24"/>
          <w:szCs w:val="24"/>
        </w:rPr>
        <w:t>, en plena región mixteca, en el año de 1982</w:t>
      </w:r>
      <w:r w:rsidR="00960EB2" w:rsidRPr="006C5E7E">
        <w:rPr>
          <w:rFonts w:ascii="Times New Roman" w:hAnsi="Times New Roman" w:cs="Times New Roman"/>
          <w:color w:val="000000" w:themeColor="text1"/>
          <w:sz w:val="24"/>
          <w:szCs w:val="24"/>
        </w:rPr>
        <w:t xml:space="preserve"> (</w:t>
      </w:r>
      <w:r w:rsidR="009F46BD">
        <w:rPr>
          <w:rFonts w:ascii="Times New Roman" w:hAnsi="Times New Roman" w:cs="Times New Roman"/>
          <w:color w:val="000000" w:themeColor="text1"/>
          <w:sz w:val="24"/>
          <w:szCs w:val="24"/>
        </w:rPr>
        <w:t xml:space="preserve">Filemón </w:t>
      </w:r>
      <w:r w:rsidR="009F46BD" w:rsidRPr="006C5E7E">
        <w:rPr>
          <w:rFonts w:ascii="Times New Roman" w:hAnsi="Times New Roman" w:cs="Times New Roman"/>
          <w:color w:val="000000" w:themeColor="text1"/>
          <w:sz w:val="24"/>
          <w:szCs w:val="24"/>
        </w:rPr>
        <w:t>Francisco</w:t>
      </w:r>
      <w:r w:rsidR="009F46BD">
        <w:rPr>
          <w:rFonts w:ascii="Times New Roman" w:hAnsi="Times New Roman" w:cs="Times New Roman"/>
          <w:color w:val="000000" w:themeColor="text1"/>
          <w:sz w:val="24"/>
          <w:szCs w:val="24"/>
        </w:rPr>
        <w:t xml:space="preserve"> Santos</w:t>
      </w:r>
      <w:r w:rsidR="00960EB2" w:rsidRPr="006C5E7E">
        <w:rPr>
          <w:rFonts w:ascii="Times New Roman" w:hAnsi="Times New Roman" w:cs="Times New Roman"/>
          <w:color w:val="000000" w:themeColor="text1"/>
          <w:sz w:val="24"/>
          <w:szCs w:val="24"/>
        </w:rPr>
        <w:t xml:space="preserve">, </w:t>
      </w:r>
      <w:r w:rsidR="00902A7C">
        <w:rPr>
          <w:rFonts w:ascii="Times New Roman" w:hAnsi="Times New Roman" w:cs="Times New Roman"/>
          <w:iCs/>
          <w:color w:val="000000" w:themeColor="text1"/>
          <w:sz w:val="24"/>
          <w:szCs w:val="24"/>
        </w:rPr>
        <w:t xml:space="preserve">mayo de </w:t>
      </w:r>
      <w:r w:rsidR="00960EB2" w:rsidRPr="006C5E7E">
        <w:rPr>
          <w:rFonts w:ascii="Times New Roman" w:hAnsi="Times New Roman" w:cs="Times New Roman"/>
          <w:color w:val="000000" w:themeColor="text1"/>
          <w:sz w:val="24"/>
          <w:szCs w:val="24"/>
        </w:rPr>
        <w:t>2016</w:t>
      </w:r>
      <w:r w:rsidR="009F46BD">
        <w:rPr>
          <w:rFonts w:ascii="Times New Roman" w:hAnsi="Times New Roman" w:cs="Times New Roman"/>
          <w:color w:val="000000" w:themeColor="text1"/>
          <w:sz w:val="24"/>
          <w:szCs w:val="24"/>
        </w:rPr>
        <w:t xml:space="preserve">, </w:t>
      </w:r>
      <w:r w:rsidR="00902A7C">
        <w:rPr>
          <w:rFonts w:ascii="Times New Roman" w:hAnsi="Times New Roman" w:cs="Times New Roman"/>
          <w:color w:val="000000" w:themeColor="text1"/>
          <w:sz w:val="24"/>
          <w:szCs w:val="24"/>
        </w:rPr>
        <w:t>entrevista</w:t>
      </w:r>
      <w:r w:rsidR="00960EB2" w:rsidRPr="006C5E7E">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p>
    <w:p w14:paraId="01371A04" w14:textId="7A3E3F81" w:rsidR="00871811" w:rsidRPr="006C5E7E" w:rsidRDefault="00F7546A" w:rsidP="00862A48">
      <w:pPr>
        <w:pStyle w:val="Prrafodelista"/>
        <w:spacing w:after="0"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la vida de Hilario Ramírez</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Morales se contrastan </w:t>
      </w:r>
      <w:r w:rsidR="00902A7C">
        <w:rPr>
          <w:rFonts w:ascii="Times New Roman" w:hAnsi="Times New Roman" w:cs="Times New Roman"/>
          <w:color w:val="000000" w:themeColor="text1"/>
          <w:sz w:val="24"/>
          <w:szCs w:val="24"/>
        </w:rPr>
        <w:t>múltiples</w:t>
      </w:r>
      <w:r>
        <w:rPr>
          <w:rFonts w:ascii="Times New Roman" w:hAnsi="Times New Roman" w:cs="Times New Roman"/>
          <w:color w:val="000000" w:themeColor="text1"/>
          <w:sz w:val="24"/>
          <w:szCs w:val="24"/>
        </w:rPr>
        <w:t xml:space="preserve"> acontecimientos</w:t>
      </w:r>
      <w:r w:rsidR="000A0989">
        <w:rPr>
          <w:rFonts w:ascii="Times New Roman" w:hAnsi="Times New Roman" w:cs="Times New Roman"/>
          <w:color w:val="000000" w:themeColor="text1"/>
          <w:sz w:val="24"/>
          <w:szCs w:val="24"/>
        </w:rPr>
        <w:t xml:space="preserve"> </w:t>
      </w:r>
      <w:r w:rsidR="00CE0A25">
        <w:rPr>
          <w:rFonts w:ascii="Times New Roman" w:hAnsi="Times New Roman" w:cs="Times New Roman"/>
          <w:color w:val="000000" w:themeColor="text1"/>
          <w:sz w:val="24"/>
          <w:szCs w:val="24"/>
        </w:rPr>
        <w:t xml:space="preserve">interrelacionados </w:t>
      </w:r>
      <w:r>
        <w:rPr>
          <w:rFonts w:ascii="Times New Roman" w:hAnsi="Times New Roman" w:cs="Times New Roman"/>
          <w:color w:val="000000" w:themeColor="text1"/>
          <w:sz w:val="24"/>
          <w:szCs w:val="24"/>
        </w:rPr>
        <w:t xml:space="preserve">que lo impactan personal y socialmente. </w:t>
      </w:r>
      <w:r w:rsidR="00847162">
        <w:rPr>
          <w:rFonts w:ascii="Times New Roman" w:hAnsi="Times New Roman" w:cs="Times New Roman"/>
          <w:color w:val="000000" w:themeColor="text1"/>
          <w:sz w:val="24"/>
          <w:szCs w:val="24"/>
        </w:rPr>
        <w:t>Ya desde</w:t>
      </w:r>
      <w:r w:rsidR="000A0989">
        <w:rPr>
          <w:rFonts w:ascii="Times New Roman" w:hAnsi="Times New Roman" w:cs="Times New Roman"/>
          <w:color w:val="000000" w:themeColor="text1"/>
          <w:sz w:val="24"/>
          <w:szCs w:val="24"/>
        </w:rPr>
        <w:t xml:space="preserve"> </w:t>
      </w:r>
      <w:r w:rsidR="002F5FCC">
        <w:rPr>
          <w:rFonts w:ascii="Times New Roman" w:hAnsi="Times New Roman" w:cs="Times New Roman"/>
          <w:color w:val="000000" w:themeColor="text1"/>
          <w:sz w:val="24"/>
          <w:szCs w:val="24"/>
        </w:rPr>
        <w:t>197</w:t>
      </w:r>
      <w:r w:rsidR="00847162">
        <w:rPr>
          <w:rFonts w:ascii="Times New Roman" w:hAnsi="Times New Roman" w:cs="Times New Roman"/>
          <w:color w:val="000000" w:themeColor="text1"/>
          <w:sz w:val="24"/>
          <w:szCs w:val="24"/>
        </w:rPr>
        <w:t>1 la entidad guerrerense</w:t>
      </w:r>
      <w:r w:rsidR="000A0989">
        <w:rPr>
          <w:rFonts w:ascii="Times New Roman" w:hAnsi="Times New Roman" w:cs="Times New Roman"/>
          <w:color w:val="000000" w:themeColor="text1"/>
          <w:sz w:val="24"/>
          <w:szCs w:val="24"/>
        </w:rPr>
        <w:t xml:space="preserve"> </w:t>
      </w:r>
      <w:r w:rsidR="00847162">
        <w:rPr>
          <w:rFonts w:ascii="Times New Roman" w:hAnsi="Times New Roman" w:cs="Times New Roman"/>
          <w:color w:val="000000" w:themeColor="text1"/>
          <w:sz w:val="24"/>
          <w:szCs w:val="24"/>
        </w:rPr>
        <w:t>estaba</w:t>
      </w:r>
      <w:r w:rsidR="000A0989">
        <w:rPr>
          <w:rFonts w:ascii="Times New Roman" w:hAnsi="Times New Roman" w:cs="Times New Roman"/>
          <w:color w:val="000000" w:themeColor="text1"/>
          <w:sz w:val="24"/>
          <w:szCs w:val="24"/>
        </w:rPr>
        <w:t xml:space="preserve"> </w:t>
      </w:r>
      <w:r w:rsidR="002F5FCC">
        <w:rPr>
          <w:rFonts w:ascii="Times New Roman" w:hAnsi="Times New Roman" w:cs="Times New Roman"/>
          <w:color w:val="000000" w:themeColor="text1"/>
          <w:sz w:val="24"/>
          <w:szCs w:val="24"/>
        </w:rPr>
        <w:t xml:space="preserve">muy </w:t>
      </w:r>
      <w:r w:rsidR="00871811" w:rsidRPr="006C5E7E">
        <w:rPr>
          <w:rFonts w:ascii="Times New Roman" w:hAnsi="Times New Roman" w:cs="Times New Roman"/>
          <w:color w:val="000000" w:themeColor="text1"/>
          <w:sz w:val="24"/>
          <w:szCs w:val="24"/>
        </w:rPr>
        <w:t>co</w:t>
      </w:r>
      <w:r w:rsidR="00744B46">
        <w:rPr>
          <w:rFonts w:ascii="Times New Roman" w:hAnsi="Times New Roman" w:cs="Times New Roman"/>
          <w:color w:val="000000" w:themeColor="text1"/>
          <w:sz w:val="24"/>
          <w:szCs w:val="24"/>
        </w:rPr>
        <w:t>nvulsionada por la presencia de</w:t>
      </w:r>
      <w:r w:rsidR="00871811" w:rsidRPr="006C5E7E">
        <w:rPr>
          <w:rFonts w:ascii="Times New Roman" w:hAnsi="Times New Roman" w:cs="Times New Roman"/>
          <w:color w:val="000000" w:themeColor="text1"/>
          <w:sz w:val="24"/>
          <w:szCs w:val="24"/>
        </w:rPr>
        <w:t xml:space="preserve"> fue</w:t>
      </w:r>
      <w:r w:rsidR="009F46BD">
        <w:rPr>
          <w:rFonts w:ascii="Times New Roman" w:hAnsi="Times New Roman" w:cs="Times New Roman"/>
          <w:color w:val="000000" w:themeColor="text1"/>
          <w:sz w:val="24"/>
          <w:szCs w:val="24"/>
        </w:rPr>
        <w:t>rte</w:t>
      </w:r>
      <w:r w:rsidR="00744B46">
        <w:rPr>
          <w:rFonts w:ascii="Times New Roman" w:hAnsi="Times New Roman" w:cs="Times New Roman"/>
          <w:color w:val="000000" w:themeColor="text1"/>
          <w:sz w:val="24"/>
          <w:szCs w:val="24"/>
        </w:rPr>
        <w:t>s movimientos insurgentes</w:t>
      </w:r>
      <w:r w:rsidR="000A0989">
        <w:rPr>
          <w:rFonts w:ascii="Times New Roman" w:hAnsi="Times New Roman" w:cs="Times New Roman"/>
          <w:color w:val="000000" w:themeColor="text1"/>
          <w:sz w:val="24"/>
          <w:szCs w:val="24"/>
        </w:rPr>
        <w:t xml:space="preserve"> </w:t>
      </w:r>
      <w:r w:rsidR="00CC1DD8">
        <w:rPr>
          <w:rFonts w:ascii="Times New Roman" w:hAnsi="Times New Roman" w:cs="Times New Roman"/>
          <w:color w:val="000000" w:themeColor="text1"/>
          <w:sz w:val="24"/>
          <w:szCs w:val="24"/>
        </w:rPr>
        <w:t>bajo el liderazgo de los</w:t>
      </w:r>
      <w:r w:rsidR="000A0989">
        <w:rPr>
          <w:rFonts w:ascii="Times New Roman" w:hAnsi="Times New Roman" w:cs="Times New Roman"/>
          <w:color w:val="000000" w:themeColor="text1"/>
          <w:sz w:val="24"/>
          <w:szCs w:val="24"/>
        </w:rPr>
        <w:t xml:space="preserve"> </w:t>
      </w:r>
      <w:r w:rsidR="00BA6097" w:rsidRPr="006C5E7E">
        <w:rPr>
          <w:rFonts w:ascii="Times New Roman" w:hAnsi="Times New Roman" w:cs="Times New Roman"/>
          <w:color w:val="000000" w:themeColor="text1"/>
          <w:sz w:val="24"/>
          <w:szCs w:val="24"/>
        </w:rPr>
        <w:t>profesores</w:t>
      </w:r>
      <w:r w:rsidR="00BA6097">
        <w:rPr>
          <w:rFonts w:ascii="Times New Roman" w:hAnsi="Times New Roman" w:cs="Times New Roman"/>
          <w:color w:val="000000" w:themeColor="text1"/>
          <w:sz w:val="24"/>
          <w:szCs w:val="24"/>
        </w:rPr>
        <w:t xml:space="preserve"> </w:t>
      </w:r>
      <w:r w:rsidR="00BA6097" w:rsidRPr="006C5E7E">
        <w:rPr>
          <w:rFonts w:ascii="Times New Roman" w:hAnsi="Times New Roman" w:cs="Times New Roman"/>
          <w:color w:val="000000" w:themeColor="text1"/>
          <w:sz w:val="24"/>
          <w:szCs w:val="24"/>
        </w:rPr>
        <w:t>y</w:t>
      </w:r>
      <w:r w:rsidR="00871811" w:rsidRPr="006C5E7E">
        <w:rPr>
          <w:rFonts w:ascii="Times New Roman" w:hAnsi="Times New Roman" w:cs="Times New Roman"/>
          <w:color w:val="000000" w:themeColor="text1"/>
          <w:sz w:val="24"/>
          <w:szCs w:val="24"/>
        </w:rPr>
        <w:t xml:space="preserve"> comandante</w:t>
      </w:r>
      <w:r w:rsidR="002F5FCC">
        <w:rPr>
          <w:rFonts w:ascii="Times New Roman" w:hAnsi="Times New Roman" w:cs="Times New Roman"/>
          <w:color w:val="000000" w:themeColor="text1"/>
          <w:sz w:val="24"/>
          <w:szCs w:val="24"/>
        </w:rPr>
        <w:t>s</w:t>
      </w:r>
      <w:r w:rsidR="00871811" w:rsidRPr="006C5E7E">
        <w:rPr>
          <w:rFonts w:ascii="Times New Roman" w:hAnsi="Times New Roman" w:cs="Times New Roman"/>
          <w:color w:val="000000" w:themeColor="text1"/>
          <w:sz w:val="24"/>
          <w:szCs w:val="24"/>
        </w:rPr>
        <w:t xml:space="preserve"> </w:t>
      </w:r>
      <w:r w:rsidR="00744B46">
        <w:rPr>
          <w:rFonts w:ascii="Times New Roman" w:hAnsi="Times New Roman" w:cs="Times New Roman"/>
          <w:color w:val="000000" w:themeColor="text1"/>
          <w:sz w:val="24"/>
          <w:szCs w:val="24"/>
        </w:rPr>
        <w:t xml:space="preserve">guerrilleros Genaro Vázquez Rojas y </w:t>
      </w:r>
      <w:r w:rsidR="00871811" w:rsidRPr="006C5E7E">
        <w:rPr>
          <w:rFonts w:ascii="Times New Roman" w:hAnsi="Times New Roman" w:cs="Times New Roman"/>
          <w:color w:val="000000" w:themeColor="text1"/>
          <w:sz w:val="24"/>
          <w:szCs w:val="24"/>
        </w:rPr>
        <w:t>Lucio Cabañas Ba</w:t>
      </w:r>
      <w:r w:rsidR="00847162">
        <w:rPr>
          <w:rFonts w:ascii="Times New Roman" w:hAnsi="Times New Roman" w:cs="Times New Roman"/>
          <w:color w:val="000000" w:themeColor="text1"/>
          <w:sz w:val="24"/>
          <w:szCs w:val="24"/>
        </w:rPr>
        <w:t>rrientos,</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que exigían</w:t>
      </w:r>
      <w:r w:rsidR="000A0989">
        <w:rPr>
          <w:rFonts w:ascii="Times New Roman" w:hAnsi="Times New Roman" w:cs="Times New Roman"/>
          <w:color w:val="000000" w:themeColor="text1"/>
          <w:sz w:val="24"/>
          <w:szCs w:val="24"/>
        </w:rPr>
        <w:t xml:space="preserve"> </w:t>
      </w:r>
      <w:r w:rsidR="00847162">
        <w:rPr>
          <w:rFonts w:ascii="Times New Roman" w:hAnsi="Times New Roman" w:cs="Times New Roman"/>
          <w:color w:val="000000" w:themeColor="text1"/>
          <w:sz w:val="24"/>
          <w:szCs w:val="24"/>
        </w:rPr>
        <w:t>justicia para los mexi</w:t>
      </w:r>
      <w:r w:rsidR="001762B4">
        <w:rPr>
          <w:rFonts w:ascii="Times New Roman" w:hAnsi="Times New Roman" w:cs="Times New Roman"/>
          <w:color w:val="000000" w:themeColor="text1"/>
          <w:sz w:val="24"/>
          <w:szCs w:val="24"/>
        </w:rPr>
        <w:t>c</w:t>
      </w:r>
      <w:r w:rsidR="00847162">
        <w:rPr>
          <w:rFonts w:ascii="Times New Roman" w:hAnsi="Times New Roman" w:cs="Times New Roman"/>
          <w:color w:val="000000" w:themeColor="text1"/>
          <w:sz w:val="24"/>
          <w:szCs w:val="24"/>
        </w:rPr>
        <w:t>anos. En</w:t>
      </w:r>
      <w:r w:rsidR="001762B4">
        <w:rPr>
          <w:rFonts w:ascii="Times New Roman" w:hAnsi="Times New Roman" w:cs="Times New Roman"/>
          <w:color w:val="000000" w:themeColor="text1"/>
          <w:sz w:val="24"/>
          <w:szCs w:val="24"/>
        </w:rPr>
        <w:t xml:space="preserve"> este</w:t>
      </w:r>
      <w:r w:rsidR="000A0989">
        <w:rPr>
          <w:rFonts w:ascii="Times New Roman" w:hAnsi="Times New Roman" w:cs="Times New Roman"/>
          <w:color w:val="000000" w:themeColor="text1"/>
          <w:sz w:val="24"/>
          <w:szCs w:val="24"/>
        </w:rPr>
        <w:t xml:space="preserve"> </w:t>
      </w:r>
      <w:r w:rsidR="001762B4">
        <w:rPr>
          <w:rFonts w:ascii="Times New Roman" w:hAnsi="Times New Roman" w:cs="Times New Roman"/>
          <w:color w:val="000000" w:themeColor="text1"/>
          <w:sz w:val="24"/>
          <w:szCs w:val="24"/>
        </w:rPr>
        <w:t>marco, en</w:t>
      </w:r>
      <w:r w:rsidR="000A0989">
        <w:rPr>
          <w:rFonts w:ascii="Times New Roman" w:hAnsi="Times New Roman" w:cs="Times New Roman"/>
          <w:color w:val="000000" w:themeColor="text1"/>
          <w:sz w:val="24"/>
          <w:szCs w:val="24"/>
        </w:rPr>
        <w:t xml:space="preserve"> </w:t>
      </w:r>
      <w:r w:rsidR="00744B46">
        <w:rPr>
          <w:rFonts w:ascii="Times New Roman" w:hAnsi="Times New Roman" w:cs="Times New Roman"/>
          <w:color w:val="000000" w:themeColor="text1"/>
          <w:sz w:val="24"/>
          <w:szCs w:val="24"/>
        </w:rPr>
        <w:t xml:space="preserve">mayo de </w:t>
      </w:r>
      <w:r w:rsidR="00BA6097">
        <w:rPr>
          <w:rFonts w:ascii="Times New Roman" w:hAnsi="Times New Roman" w:cs="Times New Roman"/>
          <w:color w:val="000000" w:themeColor="text1"/>
          <w:sz w:val="24"/>
          <w:szCs w:val="24"/>
        </w:rPr>
        <w:t>1972</w:t>
      </w:r>
      <w:r w:rsidR="00BA6097" w:rsidRPr="006C5E7E">
        <w:rPr>
          <w:rFonts w:ascii="Times New Roman" w:hAnsi="Times New Roman" w:cs="Times New Roman"/>
          <w:color w:val="000000" w:themeColor="text1"/>
          <w:sz w:val="24"/>
          <w:szCs w:val="24"/>
        </w:rPr>
        <w:t>,</w:t>
      </w:r>
      <w:r w:rsidR="00CC1DD8">
        <w:rPr>
          <w:rFonts w:ascii="Times New Roman" w:hAnsi="Times New Roman" w:cs="Times New Roman"/>
          <w:color w:val="000000" w:themeColor="text1"/>
          <w:sz w:val="24"/>
          <w:szCs w:val="24"/>
        </w:rPr>
        <w:t xml:space="preserve"> en</w:t>
      </w:r>
      <w:r w:rsidR="000A0989">
        <w:rPr>
          <w:rFonts w:ascii="Times New Roman" w:hAnsi="Times New Roman" w:cs="Times New Roman"/>
          <w:color w:val="000000" w:themeColor="text1"/>
          <w:sz w:val="24"/>
          <w:szCs w:val="24"/>
        </w:rPr>
        <w:t xml:space="preserve"> </w:t>
      </w:r>
      <w:r w:rsidR="00BA6097" w:rsidRPr="006C5E7E">
        <w:rPr>
          <w:rFonts w:ascii="Times New Roman" w:hAnsi="Times New Roman" w:cs="Times New Roman"/>
          <w:color w:val="000000" w:themeColor="text1"/>
          <w:sz w:val="24"/>
          <w:szCs w:val="24"/>
        </w:rPr>
        <w:t>la</w:t>
      </w:r>
      <w:r w:rsidR="00871811" w:rsidRPr="006C5E7E">
        <w:rPr>
          <w:rFonts w:ascii="Times New Roman" w:hAnsi="Times New Roman" w:cs="Times New Roman"/>
          <w:color w:val="000000" w:themeColor="text1"/>
          <w:sz w:val="24"/>
          <w:szCs w:val="24"/>
        </w:rPr>
        <w:t xml:space="preserve"> </w:t>
      </w:r>
      <w:r w:rsidR="00871811" w:rsidRPr="00862A48">
        <w:rPr>
          <w:rFonts w:ascii="Times New Roman" w:hAnsi="Times New Roman" w:cs="Times New Roman"/>
          <w:iCs/>
          <w:color w:val="000000" w:themeColor="text1"/>
          <w:sz w:val="24"/>
          <w:szCs w:val="24"/>
        </w:rPr>
        <w:t>Universidad Autónoma de Guerrero (UAG</w:t>
      </w:r>
      <w:r w:rsidR="00BE50B8">
        <w:rPr>
          <w:rFonts w:ascii="Times New Roman" w:hAnsi="Times New Roman" w:cs="Times New Roman"/>
          <w:iCs/>
          <w:color w:val="000000" w:themeColor="text1"/>
          <w:sz w:val="24"/>
          <w:szCs w:val="24"/>
        </w:rPr>
        <w:t>ro</w:t>
      </w:r>
      <w:r w:rsidR="002F5FCC" w:rsidRPr="00862A48">
        <w:rPr>
          <w:rFonts w:ascii="Times New Roman" w:hAnsi="Times New Roman" w:cs="Times New Roman"/>
          <w:iCs/>
          <w:color w:val="000000" w:themeColor="text1"/>
          <w:sz w:val="24"/>
          <w:szCs w:val="24"/>
        </w:rPr>
        <w:t>)</w:t>
      </w:r>
      <w:r w:rsidR="000A0989" w:rsidRPr="00862A48">
        <w:rPr>
          <w:rFonts w:ascii="Times New Roman" w:hAnsi="Times New Roman" w:cs="Times New Roman"/>
          <w:iCs/>
          <w:color w:val="000000" w:themeColor="text1"/>
          <w:sz w:val="24"/>
          <w:szCs w:val="24"/>
        </w:rPr>
        <w:t xml:space="preserve"> </w:t>
      </w:r>
      <w:r w:rsidR="00110C4B">
        <w:rPr>
          <w:rFonts w:ascii="Times New Roman" w:hAnsi="Times New Roman" w:cs="Times New Roman"/>
          <w:color w:val="000000" w:themeColor="text1"/>
          <w:sz w:val="24"/>
          <w:szCs w:val="24"/>
        </w:rPr>
        <w:t>asume como</w:t>
      </w:r>
      <w:r w:rsidR="000A0989">
        <w:rPr>
          <w:rFonts w:ascii="Times New Roman" w:hAnsi="Times New Roman" w:cs="Times New Roman"/>
          <w:color w:val="000000" w:themeColor="text1"/>
          <w:sz w:val="24"/>
          <w:szCs w:val="24"/>
        </w:rPr>
        <w:t xml:space="preserve"> </w:t>
      </w:r>
      <w:r w:rsidR="00CC1DD8">
        <w:rPr>
          <w:rFonts w:ascii="Times New Roman" w:hAnsi="Times New Roman" w:cs="Times New Roman"/>
          <w:color w:val="000000" w:themeColor="text1"/>
          <w:sz w:val="24"/>
          <w:szCs w:val="24"/>
        </w:rPr>
        <w:t>nuevo rector</w:t>
      </w:r>
      <w:r w:rsidR="00871811" w:rsidRPr="006C5E7E">
        <w:rPr>
          <w:rFonts w:ascii="Times New Roman" w:hAnsi="Times New Roman" w:cs="Times New Roman"/>
          <w:color w:val="000000" w:themeColor="text1"/>
          <w:sz w:val="24"/>
          <w:szCs w:val="24"/>
        </w:rPr>
        <w:t xml:space="preserve"> el doctor Rosalío Wences Reza,</w:t>
      </w:r>
      <w:r w:rsidR="000A0989">
        <w:rPr>
          <w:rFonts w:ascii="Times New Roman" w:hAnsi="Times New Roman" w:cs="Times New Roman"/>
          <w:color w:val="000000" w:themeColor="text1"/>
          <w:sz w:val="24"/>
          <w:szCs w:val="24"/>
        </w:rPr>
        <w:t xml:space="preserve"> </w:t>
      </w:r>
      <w:r w:rsidR="00110C4B">
        <w:rPr>
          <w:rFonts w:ascii="Times New Roman" w:hAnsi="Times New Roman" w:cs="Times New Roman"/>
          <w:color w:val="000000" w:themeColor="text1"/>
          <w:sz w:val="24"/>
          <w:szCs w:val="24"/>
        </w:rPr>
        <w:t xml:space="preserve">quien </w:t>
      </w:r>
      <w:r w:rsidR="00BA6097">
        <w:rPr>
          <w:rFonts w:ascii="Times New Roman" w:hAnsi="Times New Roman" w:cs="Times New Roman"/>
          <w:color w:val="000000" w:themeColor="text1"/>
          <w:sz w:val="24"/>
          <w:szCs w:val="24"/>
        </w:rPr>
        <w:t>enarbola</w:t>
      </w:r>
      <w:r w:rsidR="00871811" w:rsidRPr="006C5E7E">
        <w:rPr>
          <w:rFonts w:ascii="Times New Roman" w:hAnsi="Times New Roman" w:cs="Times New Roman"/>
          <w:color w:val="000000" w:themeColor="text1"/>
          <w:sz w:val="24"/>
          <w:szCs w:val="24"/>
        </w:rPr>
        <w:t xml:space="preserve"> el proyecto</w:t>
      </w:r>
      <w:r w:rsidR="00CD0412">
        <w:rPr>
          <w:rFonts w:ascii="Times New Roman" w:hAnsi="Times New Roman" w:cs="Times New Roman"/>
          <w:color w:val="000000" w:themeColor="text1"/>
          <w:sz w:val="24"/>
          <w:szCs w:val="24"/>
        </w:rPr>
        <w:t xml:space="preserve"> popular educativo </w:t>
      </w:r>
      <w:r w:rsidR="00BA6097">
        <w:rPr>
          <w:rFonts w:ascii="Times New Roman" w:hAnsi="Times New Roman" w:cs="Times New Roman"/>
          <w:color w:val="000000" w:themeColor="text1"/>
          <w:sz w:val="24"/>
          <w:szCs w:val="24"/>
        </w:rPr>
        <w:t xml:space="preserve">denominado </w:t>
      </w:r>
      <w:r w:rsidR="00847162">
        <w:rPr>
          <w:rFonts w:ascii="Times New Roman" w:hAnsi="Times New Roman" w:cs="Times New Roman"/>
          <w:i/>
          <w:color w:val="000000" w:themeColor="text1"/>
          <w:sz w:val="24"/>
          <w:szCs w:val="24"/>
        </w:rPr>
        <w:t>Universidad</w:t>
      </w:r>
      <w:r w:rsidR="00902A7C">
        <w:rPr>
          <w:rFonts w:ascii="Times New Roman" w:hAnsi="Times New Roman" w:cs="Times New Roman"/>
          <w:i/>
          <w:color w:val="000000" w:themeColor="text1"/>
          <w:sz w:val="24"/>
          <w:szCs w:val="24"/>
        </w:rPr>
        <w:t>-</w:t>
      </w:r>
      <w:r w:rsidR="00847162">
        <w:rPr>
          <w:rFonts w:ascii="Times New Roman" w:hAnsi="Times New Roman" w:cs="Times New Roman"/>
          <w:i/>
          <w:color w:val="000000" w:themeColor="text1"/>
          <w:sz w:val="24"/>
          <w:szCs w:val="24"/>
        </w:rPr>
        <w:t>Pueblo</w:t>
      </w:r>
      <w:r w:rsidR="00871811" w:rsidRPr="006C5E7E">
        <w:rPr>
          <w:rFonts w:ascii="Times New Roman" w:hAnsi="Times New Roman" w:cs="Times New Roman"/>
          <w:color w:val="000000" w:themeColor="text1"/>
          <w:sz w:val="24"/>
          <w:szCs w:val="24"/>
        </w:rPr>
        <w:t xml:space="preserve">, con el </w:t>
      </w:r>
      <w:r w:rsidR="00BA6097" w:rsidRPr="006C5E7E">
        <w:rPr>
          <w:rFonts w:ascii="Times New Roman" w:hAnsi="Times New Roman" w:cs="Times New Roman"/>
          <w:color w:val="000000" w:themeColor="text1"/>
          <w:sz w:val="24"/>
          <w:szCs w:val="24"/>
        </w:rPr>
        <w:t>que abre</w:t>
      </w:r>
      <w:r w:rsidR="00871811" w:rsidRPr="006C5E7E">
        <w:rPr>
          <w:rFonts w:ascii="Times New Roman" w:hAnsi="Times New Roman" w:cs="Times New Roman"/>
          <w:color w:val="000000" w:themeColor="text1"/>
          <w:sz w:val="24"/>
          <w:szCs w:val="24"/>
        </w:rPr>
        <w:t xml:space="preserve"> las puertas de la institución a la sociedad guerrerense, y da cobijo a hijos de obreros, campesinos, artesanos y clases sub</w:t>
      </w:r>
      <w:r w:rsidR="002F5FCC">
        <w:rPr>
          <w:rFonts w:ascii="Times New Roman" w:hAnsi="Times New Roman" w:cs="Times New Roman"/>
          <w:color w:val="000000" w:themeColor="text1"/>
          <w:sz w:val="24"/>
          <w:szCs w:val="24"/>
        </w:rPr>
        <w:t>alternas de origen humilde</w:t>
      </w:r>
      <w:r w:rsidR="00CD0412">
        <w:rPr>
          <w:rFonts w:ascii="Times New Roman" w:hAnsi="Times New Roman" w:cs="Times New Roman"/>
          <w:color w:val="000000" w:themeColor="text1"/>
          <w:sz w:val="24"/>
          <w:szCs w:val="24"/>
        </w:rPr>
        <w:t xml:space="preserve">. Entonces, se </w:t>
      </w:r>
      <w:r w:rsidR="00847162">
        <w:rPr>
          <w:rFonts w:ascii="Times New Roman" w:hAnsi="Times New Roman" w:cs="Times New Roman"/>
          <w:color w:val="000000" w:themeColor="text1"/>
          <w:sz w:val="24"/>
          <w:szCs w:val="24"/>
        </w:rPr>
        <w:t>fundan</w:t>
      </w:r>
      <w:r w:rsidR="00BA6097">
        <w:rPr>
          <w:rFonts w:ascii="Times New Roman" w:hAnsi="Times New Roman" w:cs="Times New Roman"/>
          <w:color w:val="000000" w:themeColor="text1"/>
          <w:sz w:val="24"/>
          <w:szCs w:val="24"/>
        </w:rPr>
        <w:t xml:space="preserve"> </w:t>
      </w:r>
      <w:r w:rsidR="00BA6097" w:rsidRPr="006C5E7E">
        <w:rPr>
          <w:rFonts w:ascii="Times New Roman" w:hAnsi="Times New Roman" w:cs="Times New Roman"/>
          <w:color w:val="000000" w:themeColor="text1"/>
          <w:sz w:val="24"/>
          <w:szCs w:val="24"/>
        </w:rPr>
        <w:t>varias</w:t>
      </w:r>
      <w:r w:rsidR="00871811" w:rsidRPr="006C5E7E">
        <w:rPr>
          <w:rFonts w:ascii="Times New Roman" w:hAnsi="Times New Roman" w:cs="Times New Roman"/>
          <w:color w:val="000000" w:themeColor="text1"/>
          <w:sz w:val="24"/>
          <w:szCs w:val="24"/>
        </w:rPr>
        <w:t xml:space="preserve"> “prepa</w:t>
      </w:r>
      <w:r>
        <w:rPr>
          <w:rFonts w:ascii="Times New Roman" w:hAnsi="Times New Roman" w:cs="Times New Roman"/>
          <w:color w:val="000000" w:themeColor="text1"/>
          <w:sz w:val="24"/>
          <w:szCs w:val="24"/>
        </w:rPr>
        <w:t>ratorias populares” en las regiones</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del</w:t>
      </w:r>
      <w:r w:rsidR="000A0989">
        <w:rPr>
          <w:rFonts w:ascii="Times New Roman" w:hAnsi="Times New Roman" w:cs="Times New Roman"/>
          <w:color w:val="000000" w:themeColor="text1"/>
          <w:sz w:val="24"/>
          <w:szCs w:val="24"/>
        </w:rPr>
        <w:t xml:space="preserve"> </w:t>
      </w:r>
      <w:r w:rsidR="00110C4B">
        <w:rPr>
          <w:rFonts w:ascii="Times New Roman" w:hAnsi="Times New Roman" w:cs="Times New Roman"/>
          <w:color w:val="000000" w:themeColor="text1"/>
          <w:sz w:val="24"/>
          <w:szCs w:val="24"/>
        </w:rPr>
        <w:t>estado,</w:t>
      </w:r>
      <w:r w:rsidR="00871811" w:rsidRPr="006C5E7E">
        <w:rPr>
          <w:rFonts w:ascii="Times New Roman" w:hAnsi="Times New Roman" w:cs="Times New Roman"/>
          <w:color w:val="000000" w:themeColor="text1"/>
          <w:sz w:val="24"/>
          <w:szCs w:val="24"/>
        </w:rPr>
        <w:t xml:space="preserve"> </w:t>
      </w:r>
      <w:r w:rsidR="00110C4B">
        <w:rPr>
          <w:rFonts w:ascii="Times New Roman" w:hAnsi="Times New Roman" w:cs="Times New Roman"/>
          <w:color w:val="000000" w:themeColor="text1"/>
          <w:sz w:val="24"/>
          <w:szCs w:val="24"/>
        </w:rPr>
        <w:t>c</w:t>
      </w:r>
      <w:r w:rsidR="00110C4B" w:rsidRPr="006C5E7E">
        <w:rPr>
          <w:rFonts w:ascii="Times New Roman" w:hAnsi="Times New Roman" w:cs="Times New Roman"/>
          <w:color w:val="000000" w:themeColor="text1"/>
          <w:sz w:val="24"/>
          <w:szCs w:val="24"/>
        </w:rPr>
        <w:t>omedores</w:t>
      </w:r>
      <w:r w:rsidR="00871811" w:rsidRPr="006C5E7E">
        <w:rPr>
          <w:rFonts w:ascii="Times New Roman" w:hAnsi="Times New Roman" w:cs="Times New Roman"/>
          <w:color w:val="000000" w:themeColor="text1"/>
          <w:sz w:val="24"/>
          <w:szCs w:val="24"/>
        </w:rPr>
        <w:t xml:space="preserve"> universitarios, casas del estudiante, dispensarios médicos y</w:t>
      </w:r>
      <w:r w:rsidR="00902A7C">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 xml:space="preserve"> algo muy importante</w:t>
      </w:r>
      <w:r w:rsidR="00902A7C">
        <w:rPr>
          <w:rFonts w:ascii="Times New Roman" w:hAnsi="Times New Roman" w:cs="Times New Roman"/>
          <w:color w:val="000000" w:themeColor="text1"/>
          <w:sz w:val="24"/>
          <w:szCs w:val="24"/>
        </w:rPr>
        <w:t>,</w:t>
      </w:r>
      <w:r w:rsidR="00902A7C" w:rsidRPr="006C5E7E">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se extienden becas económicas y condonaciones de pago sobre inscripción escolar del </w:t>
      </w:r>
      <w:r w:rsidR="00902A7C">
        <w:rPr>
          <w:rFonts w:ascii="Times New Roman" w:hAnsi="Times New Roman" w:cs="Times New Roman"/>
          <w:color w:val="000000" w:themeColor="text1"/>
          <w:sz w:val="24"/>
          <w:szCs w:val="24"/>
        </w:rPr>
        <w:t>50</w:t>
      </w:r>
      <w:r w:rsidR="00902A7C" w:rsidRPr="006C5E7E">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y </w:t>
      </w:r>
      <w:r w:rsidR="00902A7C">
        <w:rPr>
          <w:rFonts w:ascii="Times New Roman" w:hAnsi="Times New Roman" w:cs="Times New Roman"/>
          <w:color w:val="000000" w:themeColor="text1"/>
          <w:sz w:val="24"/>
          <w:szCs w:val="24"/>
        </w:rPr>
        <w:t>100 %</w:t>
      </w:r>
      <w:r w:rsidR="00871811" w:rsidRPr="006C5E7E">
        <w:rPr>
          <w:rFonts w:ascii="Times New Roman" w:hAnsi="Times New Roman" w:cs="Times New Roman"/>
          <w:color w:val="000000" w:themeColor="text1"/>
          <w:sz w:val="24"/>
          <w:szCs w:val="24"/>
        </w:rPr>
        <w:t xml:space="preserve">, que benefician a estudiantes </w:t>
      </w:r>
      <w:r w:rsidR="001762B4">
        <w:rPr>
          <w:rFonts w:ascii="Times New Roman" w:hAnsi="Times New Roman" w:cs="Times New Roman"/>
          <w:color w:val="000000" w:themeColor="text1"/>
          <w:sz w:val="24"/>
          <w:szCs w:val="24"/>
        </w:rPr>
        <w:t xml:space="preserve">indígenas </w:t>
      </w:r>
      <w:r w:rsidR="00871811" w:rsidRPr="006C5E7E">
        <w:rPr>
          <w:rFonts w:ascii="Times New Roman" w:hAnsi="Times New Roman" w:cs="Times New Roman"/>
          <w:color w:val="000000" w:themeColor="text1"/>
          <w:sz w:val="24"/>
          <w:szCs w:val="24"/>
        </w:rPr>
        <w:t>pobres</w:t>
      </w:r>
      <w:r w:rsidR="000A0989">
        <w:rPr>
          <w:rFonts w:ascii="Times New Roman" w:hAnsi="Times New Roman" w:cs="Times New Roman"/>
          <w:color w:val="000000" w:themeColor="text1"/>
          <w:sz w:val="24"/>
          <w:szCs w:val="24"/>
        </w:rPr>
        <w:t xml:space="preserve"> </w:t>
      </w:r>
      <w:r w:rsidR="00110C4B">
        <w:rPr>
          <w:rFonts w:ascii="Times New Roman" w:hAnsi="Times New Roman" w:cs="Times New Roman"/>
          <w:color w:val="000000" w:themeColor="text1"/>
          <w:sz w:val="24"/>
          <w:szCs w:val="24"/>
        </w:rPr>
        <w:t>al ingresar</w:t>
      </w:r>
      <w:r w:rsidR="000A0989">
        <w:rPr>
          <w:rFonts w:ascii="Times New Roman" w:hAnsi="Times New Roman" w:cs="Times New Roman"/>
          <w:color w:val="000000" w:themeColor="text1"/>
          <w:sz w:val="24"/>
          <w:szCs w:val="24"/>
        </w:rPr>
        <w:t xml:space="preserve"> </w:t>
      </w:r>
      <w:r w:rsidR="00110C4B">
        <w:rPr>
          <w:rFonts w:ascii="Times New Roman" w:hAnsi="Times New Roman" w:cs="Times New Roman"/>
          <w:color w:val="000000" w:themeColor="text1"/>
          <w:sz w:val="24"/>
          <w:szCs w:val="24"/>
        </w:rPr>
        <w:t>a</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la </w:t>
      </w:r>
      <w:r w:rsidR="00902A7C" w:rsidRPr="006C5E7E">
        <w:rPr>
          <w:rFonts w:ascii="Times New Roman" w:hAnsi="Times New Roman" w:cs="Times New Roman"/>
          <w:color w:val="000000" w:themeColor="text1"/>
          <w:sz w:val="24"/>
          <w:szCs w:val="24"/>
        </w:rPr>
        <w:t>máxima casa de estudios</w:t>
      </w:r>
      <w:r w:rsidR="00871811" w:rsidRPr="006C5E7E">
        <w:rPr>
          <w:rFonts w:ascii="Times New Roman" w:hAnsi="Times New Roman" w:cs="Times New Roman"/>
          <w:color w:val="000000" w:themeColor="text1"/>
          <w:sz w:val="24"/>
          <w:szCs w:val="24"/>
        </w:rPr>
        <w:t>.</w:t>
      </w:r>
    </w:p>
    <w:p w14:paraId="39EDABAC" w14:textId="08E38F68" w:rsidR="00871811" w:rsidRDefault="00871811" w:rsidP="00862A48">
      <w:pPr>
        <w:pStyle w:val="Prrafodelista"/>
        <w:spacing w:after="0" w:line="360" w:lineRule="auto"/>
        <w:ind w:left="0" w:firstLine="708"/>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En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la ciudad</w:t>
      </w:r>
      <w:r w:rsidR="001762B4">
        <w:rPr>
          <w:rFonts w:ascii="Times New Roman" w:hAnsi="Times New Roman" w:cs="Times New Roman"/>
          <w:color w:val="000000" w:themeColor="text1"/>
          <w:sz w:val="24"/>
          <w:szCs w:val="24"/>
        </w:rPr>
        <w:t xml:space="preserve"> de Chilpancingo</w:t>
      </w:r>
      <w:r w:rsidR="000A0989">
        <w:rPr>
          <w:rFonts w:ascii="Times New Roman" w:hAnsi="Times New Roman" w:cs="Times New Roman"/>
          <w:color w:val="000000" w:themeColor="text1"/>
          <w:sz w:val="24"/>
          <w:szCs w:val="24"/>
        </w:rPr>
        <w:t xml:space="preserve"> </w:t>
      </w:r>
      <w:r w:rsidR="005A3F56">
        <w:rPr>
          <w:rFonts w:ascii="Times New Roman" w:hAnsi="Times New Roman" w:cs="Times New Roman"/>
          <w:color w:val="000000" w:themeColor="text1"/>
          <w:sz w:val="24"/>
          <w:szCs w:val="24"/>
        </w:rPr>
        <w:t xml:space="preserve">existía la </w:t>
      </w:r>
      <w:r w:rsidRPr="00902A7C">
        <w:rPr>
          <w:rFonts w:ascii="Times New Roman" w:hAnsi="Times New Roman" w:cs="Times New Roman"/>
          <w:color w:val="000000" w:themeColor="text1"/>
          <w:sz w:val="24"/>
          <w:szCs w:val="24"/>
        </w:rPr>
        <w:t>A</w:t>
      </w:r>
      <w:r w:rsidRPr="00862A48">
        <w:rPr>
          <w:rFonts w:ascii="Times New Roman" w:hAnsi="Times New Roman" w:cs="Times New Roman"/>
          <w:color w:val="000000" w:themeColor="text1"/>
          <w:sz w:val="24"/>
          <w:szCs w:val="24"/>
        </w:rPr>
        <w:t>uténtica C</w:t>
      </w:r>
      <w:r w:rsidR="005A3F56" w:rsidRPr="00862A48">
        <w:rPr>
          <w:rFonts w:ascii="Times New Roman" w:hAnsi="Times New Roman" w:cs="Times New Roman"/>
          <w:color w:val="000000" w:themeColor="text1"/>
          <w:sz w:val="24"/>
          <w:szCs w:val="24"/>
        </w:rPr>
        <w:t>asa del Estudiante Guerrerense</w:t>
      </w:r>
      <w:r w:rsidR="005A3F56">
        <w:rPr>
          <w:rFonts w:ascii="Times New Roman" w:hAnsi="Times New Roman" w:cs="Times New Roman"/>
          <w:i/>
          <w:color w:val="000000" w:themeColor="text1"/>
          <w:sz w:val="24"/>
          <w:szCs w:val="24"/>
        </w:rPr>
        <w:t xml:space="preserve"> </w:t>
      </w:r>
      <w:r w:rsidRPr="00902A7C">
        <w:rPr>
          <w:rFonts w:ascii="Times New Roman" w:hAnsi="Times New Roman" w:cs="Times New Roman"/>
          <w:color w:val="000000" w:themeColor="text1"/>
          <w:sz w:val="24"/>
          <w:szCs w:val="24"/>
        </w:rPr>
        <w:t>(</w:t>
      </w:r>
      <w:r w:rsidRPr="00862A48">
        <w:rPr>
          <w:rFonts w:ascii="Times New Roman" w:hAnsi="Times New Roman" w:cs="Times New Roman"/>
          <w:color w:val="000000" w:themeColor="text1"/>
          <w:sz w:val="24"/>
          <w:szCs w:val="24"/>
        </w:rPr>
        <w:t>ACEG</w:t>
      </w:r>
      <w:r w:rsidRPr="00902A7C">
        <w:rPr>
          <w:rFonts w:ascii="Times New Roman" w:hAnsi="Times New Roman" w:cs="Times New Roman"/>
          <w:color w:val="000000" w:themeColor="text1"/>
          <w:sz w:val="24"/>
          <w:szCs w:val="24"/>
        </w:rPr>
        <w:t>)</w:t>
      </w:r>
      <w:r w:rsidRPr="006C5E7E">
        <w:rPr>
          <w:rFonts w:ascii="Times New Roman" w:hAnsi="Times New Roman" w:cs="Times New Roman"/>
          <w:color w:val="000000" w:themeColor="text1"/>
          <w:sz w:val="24"/>
          <w:szCs w:val="24"/>
        </w:rPr>
        <w:t xml:space="preserve">, que hasta </w:t>
      </w:r>
      <w:r w:rsidR="00744B46">
        <w:rPr>
          <w:rFonts w:ascii="Times New Roman" w:hAnsi="Times New Roman" w:cs="Times New Roman"/>
          <w:color w:val="000000" w:themeColor="text1"/>
          <w:sz w:val="24"/>
          <w:szCs w:val="24"/>
        </w:rPr>
        <w:t xml:space="preserve">septiembre de </w:t>
      </w:r>
      <w:r w:rsidRPr="006C5E7E">
        <w:rPr>
          <w:rFonts w:ascii="Times New Roman" w:hAnsi="Times New Roman" w:cs="Times New Roman"/>
          <w:color w:val="000000" w:themeColor="text1"/>
          <w:sz w:val="24"/>
          <w:szCs w:val="24"/>
        </w:rPr>
        <w:t>1971 estuvo ubicada en</w:t>
      </w:r>
      <w:r w:rsidR="000A0989">
        <w:rPr>
          <w:rFonts w:ascii="Times New Roman" w:hAnsi="Times New Roman" w:cs="Times New Roman"/>
          <w:color w:val="000000" w:themeColor="text1"/>
          <w:sz w:val="24"/>
          <w:szCs w:val="24"/>
        </w:rPr>
        <w:t xml:space="preserve"> </w:t>
      </w:r>
      <w:r w:rsidRPr="00862A48">
        <w:rPr>
          <w:rFonts w:ascii="Times New Roman" w:hAnsi="Times New Roman" w:cs="Times New Roman"/>
          <w:iCs/>
          <w:color w:val="000000" w:themeColor="text1"/>
          <w:sz w:val="24"/>
          <w:szCs w:val="24"/>
        </w:rPr>
        <w:t>Mariano Abasolo</w:t>
      </w:r>
      <w:r w:rsidRPr="006C5E7E">
        <w:rPr>
          <w:rFonts w:ascii="Times New Roman" w:hAnsi="Times New Roman" w:cs="Times New Roman"/>
          <w:color w:val="000000" w:themeColor="text1"/>
          <w:sz w:val="24"/>
          <w:szCs w:val="24"/>
        </w:rPr>
        <w:t xml:space="preserve"> número 30 y luego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trasladada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a la </w:t>
      </w:r>
      <w:r w:rsidRPr="00902A7C">
        <w:rPr>
          <w:rFonts w:ascii="Times New Roman" w:hAnsi="Times New Roman" w:cs="Times New Roman"/>
          <w:color w:val="000000" w:themeColor="text1"/>
          <w:sz w:val="24"/>
          <w:szCs w:val="24"/>
        </w:rPr>
        <w:t xml:space="preserve">calle </w:t>
      </w:r>
      <w:r w:rsidRPr="00862A48">
        <w:rPr>
          <w:rFonts w:ascii="Times New Roman" w:hAnsi="Times New Roman" w:cs="Times New Roman"/>
          <w:color w:val="000000" w:themeColor="text1"/>
          <w:sz w:val="24"/>
          <w:szCs w:val="24"/>
        </w:rPr>
        <w:t>16 de septiembre</w:t>
      </w:r>
      <w:r w:rsidRPr="006C5E7E">
        <w:rPr>
          <w:rFonts w:ascii="Times New Roman" w:hAnsi="Times New Roman" w:cs="Times New Roman"/>
          <w:color w:val="000000" w:themeColor="text1"/>
          <w:sz w:val="24"/>
          <w:szCs w:val="24"/>
        </w:rPr>
        <w:t xml:space="preserve"> n</w:t>
      </w:r>
      <w:r w:rsidR="001A4967">
        <w:rPr>
          <w:rFonts w:ascii="Times New Roman" w:hAnsi="Times New Roman" w:cs="Times New Roman"/>
          <w:color w:val="000000" w:themeColor="text1"/>
          <w:sz w:val="24"/>
          <w:szCs w:val="24"/>
        </w:rPr>
        <w:t>úmero 18</w:t>
      </w:r>
      <w:r w:rsidR="00744B46">
        <w:rPr>
          <w:rFonts w:ascii="Times New Roman" w:hAnsi="Times New Roman" w:cs="Times New Roman"/>
          <w:color w:val="000000" w:themeColor="text1"/>
          <w:sz w:val="24"/>
          <w:szCs w:val="24"/>
        </w:rPr>
        <w:t xml:space="preserve"> (Tapia, 2015)</w:t>
      </w:r>
      <w:r w:rsidR="00F00F70">
        <w:rPr>
          <w:rStyle w:val="Refdenotaalpie"/>
          <w:rFonts w:ascii="Times New Roman" w:hAnsi="Times New Roman" w:cs="Times New Roman"/>
          <w:color w:val="000000" w:themeColor="text1"/>
          <w:sz w:val="24"/>
          <w:szCs w:val="24"/>
        </w:rPr>
        <w:footnoteReference w:id="1"/>
      </w:r>
      <w:r w:rsidR="001A4967">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1A4967">
        <w:rPr>
          <w:rFonts w:ascii="Times New Roman" w:hAnsi="Times New Roman" w:cs="Times New Roman"/>
          <w:color w:val="000000" w:themeColor="text1"/>
          <w:sz w:val="24"/>
          <w:szCs w:val="24"/>
        </w:rPr>
        <w:t xml:space="preserve">albergue que hospedó a jóvenes alumnos de </w:t>
      </w:r>
      <w:r w:rsidR="001762B4">
        <w:rPr>
          <w:rFonts w:ascii="Times New Roman" w:hAnsi="Times New Roman" w:cs="Times New Roman"/>
          <w:color w:val="000000" w:themeColor="text1"/>
          <w:sz w:val="24"/>
          <w:szCs w:val="24"/>
        </w:rPr>
        <w:t>muy</w:t>
      </w:r>
      <w:r w:rsidR="000A0989">
        <w:rPr>
          <w:rFonts w:ascii="Times New Roman" w:hAnsi="Times New Roman" w:cs="Times New Roman"/>
          <w:color w:val="000000" w:themeColor="text1"/>
          <w:sz w:val="24"/>
          <w:szCs w:val="24"/>
        </w:rPr>
        <w:t xml:space="preserve"> </w:t>
      </w:r>
      <w:r w:rsidR="00110C4B">
        <w:rPr>
          <w:rFonts w:ascii="Times New Roman" w:hAnsi="Times New Roman" w:cs="Times New Roman"/>
          <w:color w:val="000000" w:themeColor="text1"/>
          <w:sz w:val="24"/>
          <w:szCs w:val="24"/>
        </w:rPr>
        <w:t>escasos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recursos económicos,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estudiantes de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secundaria, preparatoria y carreras profesiona</w:t>
      </w:r>
      <w:r w:rsidR="001A4967">
        <w:rPr>
          <w:rFonts w:ascii="Times New Roman" w:hAnsi="Times New Roman" w:cs="Times New Roman"/>
          <w:color w:val="000000" w:themeColor="text1"/>
          <w:sz w:val="24"/>
          <w:szCs w:val="24"/>
        </w:rPr>
        <w:t>les de nivel superior.</w:t>
      </w:r>
      <w:r w:rsidR="000A0989">
        <w:rPr>
          <w:rFonts w:ascii="Times New Roman" w:hAnsi="Times New Roman" w:cs="Times New Roman"/>
          <w:color w:val="000000" w:themeColor="text1"/>
          <w:sz w:val="24"/>
          <w:szCs w:val="24"/>
        </w:rPr>
        <w:t xml:space="preserve"> </w:t>
      </w:r>
      <w:r w:rsidR="001A4967">
        <w:rPr>
          <w:rFonts w:ascii="Times New Roman" w:hAnsi="Times New Roman" w:cs="Times New Roman"/>
          <w:color w:val="000000" w:themeColor="text1"/>
          <w:sz w:val="24"/>
          <w:szCs w:val="24"/>
        </w:rPr>
        <w:t>En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1972, el movimiento estudiantil democ</w:t>
      </w:r>
      <w:r w:rsidR="00F00F70">
        <w:rPr>
          <w:rFonts w:ascii="Times New Roman" w:hAnsi="Times New Roman" w:cs="Times New Roman"/>
          <w:color w:val="000000" w:themeColor="text1"/>
          <w:sz w:val="24"/>
          <w:szCs w:val="24"/>
        </w:rPr>
        <w:t>rático</w:t>
      </w:r>
      <w:r w:rsidR="001762B4">
        <w:rPr>
          <w:rFonts w:ascii="Times New Roman" w:hAnsi="Times New Roman" w:cs="Times New Roman"/>
          <w:color w:val="000000" w:themeColor="text1"/>
          <w:sz w:val="24"/>
          <w:szCs w:val="24"/>
        </w:rPr>
        <w:t xml:space="preserve"> y</w:t>
      </w:r>
      <w:r w:rsidR="000A0989">
        <w:rPr>
          <w:rFonts w:ascii="Times New Roman" w:hAnsi="Times New Roman" w:cs="Times New Roman"/>
          <w:color w:val="000000" w:themeColor="text1"/>
          <w:sz w:val="24"/>
          <w:szCs w:val="24"/>
        </w:rPr>
        <w:t xml:space="preserve"> </w:t>
      </w:r>
      <w:r w:rsidR="001762B4">
        <w:rPr>
          <w:rFonts w:ascii="Times New Roman" w:hAnsi="Times New Roman" w:cs="Times New Roman"/>
          <w:color w:val="000000" w:themeColor="text1"/>
          <w:sz w:val="24"/>
          <w:szCs w:val="24"/>
        </w:rPr>
        <w:t>reivindicativo</w:t>
      </w:r>
      <w:r w:rsidR="000A0989">
        <w:rPr>
          <w:rFonts w:ascii="Times New Roman" w:hAnsi="Times New Roman" w:cs="Times New Roman"/>
          <w:color w:val="000000" w:themeColor="text1"/>
          <w:sz w:val="24"/>
          <w:szCs w:val="24"/>
        </w:rPr>
        <w:t xml:space="preserve"> </w:t>
      </w:r>
      <w:r w:rsidR="00F00F70">
        <w:rPr>
          <w:rFonts w:ascii="Times New Roman" w:hAnsi="Times New Roman" w:cs="Times New Roman"/>
          <w:color w:val="000000" w:themeColor="text1"/>
          <w:sz w:val="24"/>
          <w:szCs w:val="24"/>
        </w:rPr>
        <w:t xml:space="preserve">resurge en la </w:t>
      </w:r>
      <w:r w:rsidR="00F00F70" w:rsidRPr="00862A48">
        <w:rPr>
          <w:rFonts w:ascii="Times New Roman" w:hAnsi="Times New Roman" w:cs="Times New Roman"/>
          <w:iCs/>
          <w:color w:val="000000" w:themeColor="text1"/>
          <w:sz w:val="24"/>
          <w:szCs w:val="24"/>
        </w:rPr>
        <w:t>UAG</w:t>
      </w:r>
      <w:r w:rsidR="00BE50B8">
        <w:rPr>
          <w:rFonts w:ascii="Times New Roman" w:hAnsi="Times New Roman" w:cs="Times New Roman"/>
          <w:iCs/>
          <w:color w:val="000000" w:themeColor="text1"/>
          <w:sz w:val="24"/>
          <w:szCs w:val="24"/>
        </w:rPr>
        <w:t>ro</w:t>
      </w:r>
      <w:r w:rsidRPr="006C5E7E">
        <w:rPr>
          <w:rFonts w:ascii="Times New Roman" w:hAnsi="Times New Roman" w:cs="Times New Roman"/>
          <w:color w:val="000000" w:themeColor="text1"/>
          <w:sz w:val="24"/>
          <w:szCs w:val="24"/>
        </w:rPr>
        <w:t xml:space="preserve">, en </w:t>
      </w:r>
      <w:r w:rsidR="00BE50B8">
        <w:rPr>
          <w:rFonts w:ascii="Times New Roman" w:hAnsi="Times New Roman" w:cs="Times New Roman"/>
          <w:color w:val="000000" w:themeColor="text1"/>
          <w:sz w:val="24"/>
          <w:szCs w:val="24"/>
        </w:rPr>
        <w:t>gran medida</w:t>
      </w:r>
      <w:r w:rsidR="00BE50B8"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alentado por el liderazgo de la </w:t>
      </w:r>
      <w:r w:rsidRPr="00862A48">
        <w:rPr>
          <w:rFonts w:ascii="Times New Roman" w:hAnsi="Times New Roman" w:cs="Times New Roman"/>
          <w:iCs/>
          <w:color w:val="000000" w:themeColor="text1"/>
          <w:sz w:val="24"/>
          <w:szCs w:val="24"/>
        </w:rPr>
        <w:t>ACEG</w:t>
      </w:r>
      <w:r w:rsidRPr="006C5E7E">
        <w:rPr>
          <w:rFonts w:ascii="Times New Roman" w:hAnsi="Times New Roman" w:cs="Times New Roman"/>
          <w:color w:val="000000" w:themeColor="text1"/>
          <w:sz w:val="24"/>
          <w:szCs w:val="24"/>
        </w:rPr>
        <w:t xml:space="preserve"> y la presencia </w:t>
      </w:r>
      <w:r w:rsidR="00BE50B8">
        <w:rPr>
          <w:rFonts w:ascii="Times New Roman" w:hAnsi="Times New Roman" w:cs="Times New Roman"/>
          <w:color w:val="000000" w:themeColor="text1"/>
          <w:sz w:val="24"/>
          <w:szCs w:val="24"/>
        </w:rPr>
        <w:t>en</w:t>
      </w:r>
      <w:r w:rsidR="00BE50B8"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su seno de jóvenes como Juan García Costil</w:t>
      </w:r>
      <w:r w:rsidR="00103ADC">
        <w:rPr>
          <w:rFonts w:ascii="Times New Roman" w:hAnsi="Times New Roman" w:cs="Times New Roman"/>
          <w:color w:val="000000" w:themeColor="text1"/>
          <w:sz w:val="24"/>
          <w:szCs w:val="24"/>
        </w:rPr>
        <w:t>la, Octaviano Santiago Dionisio</w:t>
      </w:r>
      <w:r w:rsidRPr="006C5E7E">
        <w:rPr>
          <w:rFonts w:ascii="Times New Roman" w:hAnsi="Times New Roman" w:cs="Times New Roman"/>
          <w:color w:val="000000" w:themeColor="text1"/>
          <w:sz w:val="24"/>
          <w:szCs w:val="24"/>
        </w:rPr>
        <w:t xml:space="preserve"> y Abela</w:t>
      </w:r>
      <w:r w:rsidR="00744B46">
        <w:rPr>
          <w:rFonts w:ascii="Times New Roman" w:hAnsi="Times New Roman" w:cs="Times New Roman"/>
          <w:color w:val="000000" w:themeColor="text1"/>
          <w:sz w:val="24"/>
          <w:szCs w:val="24"/>
        </w:rPr>
        <w:t>rdo Alarcón Orduña,</w:t>
      </w:r>
      <w:r w:rsidR="001762B4">
        <w:rPr>
          <w:rFonts w:ascii="Times New Roman" w:hAnsi="Times New Roman" w:cs="Times New Roman"/>
          <w:color w:val="000000" w:themeColor="text1"/>
          <w:sz w:val="24"/>
          <w:szCs w:val="24"/>
        </w:rPr>
        <w:t xml:space="preserve"> entre otros</w:t>
      </w:r>
      <w:r w:rsidR="00744B46">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En este período se funda la primera etapa de la organización política universitaria denominada </w:t>
      </w:r>
      <w:r w:rsidR="00744B46" w:rsidRPr="00BE50B8">
        <w:rPr>
          <w:rFonts w:ascii="Times New Roman" w:hAnsi="Times New Roman" w:cs="Times New Roman"/>
          <w:i/>
          <w:color w:val="000000" w:themeColor="text1"/>
          <w:sz w:val="24"/>
          <w:szCs w:val="24"/>
        </w:rPr>
        <w:t xml:space="preserve">Unión </w:t>
      </w:r>
      <w:r w:rsidRPr="00BE50B8">
        <w:rPr>
          <w:rFonts w:ascii="Times New Roman" w:hAnsi="Times New Roman" w:cs="Times New Roman"/>
          <w:i/>
          <w:color w:val="000000" w:themeColor="text1"/>
          <w:sz w:val="24"/>
          <w:szCs w:val="24"/>
        </w:rPr>
        <w:t>Estudiantil Guerrerense</w:t>
      </w:r>
      <w:r w:rsidRPr="00862A48">
        <w:rPr>
          <w:rFonts w:ascii="Times New Roman" w:hAnsi="Times New Roman" w:cs="Times New Roman"/>
          <w:iCs/>
          <w:color w:val="000000" w:themeColor="text1"/>
          <w:sz w:val="24"/>
          <w:szCs w:val="24"/>
        </w:rPr>
        <w:t xml:space="preserve"> (UEG)</w:t>
      </w:r>
      <w:r w:rsidRPr="006C5E7E">
        <w:rPr>
          <w:rFonts w:ascii="Times New Roman" w:hAnsi="Times New Roman" w:cs="Times New Roman"/>
          <w:color w:val="000000" w:themeColor="text1"/>
          <w:sz w:val="24"/>
          <w:szCs w:val="24"/>
        </w:rPr>
        <w:t xml:space="preserve">, donde confluyen infinidad de </w:t>
      </w:r>
      <w:r w:rsidR="005D24C2" w:rsidRPr="006C5E7E">
        <w:rPr>
          <w:rFonts w:ascii="Times New Roman" w:hAnsi="Times New Roman" w:cs="Times New Roman"/>
          <w:color w:val="000000" w:themeColor="text1"/>
          <w:sz w:val="24"/>
          <w:szCs w:val="24"/>
        </w:rPr>
        <w:t>muchachos encabezados</w:t>
      </w:r>
      <w:r w:rsidRPr="006C5E7E">
        <w:rPr>
          <w:rFonts w:ascii="Times New Roman" w:hAnsi="Times New Roman" w:cs="Times New Roman"/>
          <w:color w:val="000000" w:themeColor="text1"/>
          <w:sz w:val="24"/>
          <w:szCs w:val="24"/>
        </w:rPr>
        <w:t xml:space="preserve"> </w:t>
      </w:r>
      <w:r w:rsidR="005D24C2" w:rsidRPr="006C5E7E">
        <w:rPr>
          <w:rFonts w:ascii="Times New Roman" w:hAnsi="Times New Roman" w:cs="Times New Roman"/>
          <w:color w:val="000000" w:themeColor="text1"/>
          <w:sz w:val="24"/>
          <w:szCs w:val="24"/>
        </w:rPr>
        <w:t>por Guillermo</w:t>
      </w:r>
      <w:r w:rsidRPr="006C5E7E">
        <w:rPr>
          <w:rFonts w:ascii="Times New Roman" w:hAnsi="Times New Roman" w:cs="Times New Roman"/>
          <w:color w:val="000000" w:themeColor="text1"/>
          <w:sz w:val="24"/>
          <w:szCs w:val="24"/>
        </w:rPr>
        <w:t xml:space="preserve"> Sánchez Nava, Víctor Hugo Herrera Pegueros </w:t>
      </w:r>
      <w:r w:rsidR="005D24C2" w:rsidRPr="006C5E7E">
        <w:rPr>
          <w:rFonts w:ascii="Times New Roman" w:hAnsi="Times New Roman" w:cs="Times New Roman"/>
          <w:color w:val="000000" w:themeColor="text1"/>
          <w:sz w:val="24"/>
          <w:szCs w:val="24"/>
        </w:rPr>
        <w:t>y Ernesto</w:t>
      </w:r>
      <w:r w:rsidRPr="006C5E7E">
        <w:rPr>
          <w:rFonts w:ascii="Times New Roman" w:hAnsi="Times New Roman" w:cs="Times New Roman"/>
          <w:color w:val="000000" w:themeColor="text1"/>
          <w:sz w:val="24"/>
          <w:szCs w:val="24"/>
        </w:rPr>
        <w:t xml:space="preserve"> Alarcón</w:t>
      </w:r>
      <w:r w:rsidR="000A0989">
        <w:rPr>
          <w:rFonts w:ascii="Times New Roman" w:hAnsi="Times New Roman" w:cs="Times New Roman"/>
          <w:color w:val="000000" w:themeColor="text1"/>
          <w:sz w:val="24"/>
          <w:szCs w:val="24"/>
        </w:rPr>
        <w:t xml:space="preserve"> </w:t>
      </w:r>
      <w:r w:rsidR="005E2033">
        <w:rPr>
          <w:rFonts w:ascii="Times New Roman" w:hAnsi="Times New Roman" w:cs="Times New Roman"/>
          <w:color w:val="000000" w:themeColor="text1"/>
          <w:sz w:val="24"/>
          <w:szCs w:val="24"/>
        </w:rPr>
        <w:t>Orduña</w:t>
      </w:r>
      <w:r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1762B4">
        <w:rPr>
          <w:rFonts w:ascii="Times New Roman" w:hAnsi="Times New Roman" w:cs="Times New Roman"/>
          <w:color w:val="000000" w:themeColor="text1"/>
          <w:sz w:val="24"/>
          <w:szCs w:val="24"/>
        </w:rPr>
        <w:t>que se identifican con las luchas sociales</w:t>
      </w:r>
      <w:r w:rsidR="000A0989">
        <w:rPr>
          <w:rFonts w:ascii="Times New Roman" w:hAnsi="Times New Roman" w:cs="Times New Roman"/>
          <w:color w:val="000000" w:themeColor="text1"/>
          <w:sz w:val="24"/>
          <w:szCs w:val="24"/>
        </w:rPr>
        <w:t xml:space="preserve"> </w:t>
      </w:r>
      <w:r w:rsidR="001762B4">
        <w:rPr>
          <w:rFonts w:ascii="Times New Roman" w:hAnsi="Times New Roman" w:cs="Times New Roman"/>
          <w:color w:val="000000" w:themeColor="text1"/>
          <w:sz w:val="24"/>
          <w:szCs w:val="24"/>
        </w:rPr>
        <w:t>de sectores marginados de Guerrero.</w:t>
      </w:r>
    </w:p>
    <w:p w14:paraId="1D013A29" w14:textId="77777777" w:rsidR="000D3D39" w:rsidRPr="006C5E7E" w:rsidRDefault="000D3D39" w:rsidP="00862A48">
      <w:pPr>
        <w:pStyle w:val="Prrafodelista"/>
        <w:spacing w:after="0" w:line="360" w:lineRule="auto"/>
        <w:ind w:left="0" w:firstLine="708"/>
        <w:jc w:val="both"/>
        <w:rPr>
          <w:rFonts w:ascii="Times New Roman" w:hAnsi="Times New Roman" w:cs="Times New Roman"/>
          <w:color w:val="000000" w:themeColor="text1"/>
          <w:sz w:val="24"/>
          <w:szCs w:val="24"/>
        </w:rPr>
      </w:pPr>
    </w:p>
    <w:p w14:paraId="6DDFC35E" w14:textId="3F497BD7" w:rsidR="00871811" w:rsidRPr="006C5E7E" w:rsidRDefault="006C0836" w:rsidP="00862A48">
      <w:pPr>
        <w:pStyle w:val="Prrafodelista"/>
        <w:spacing w:after="0" w:line="360" w:lineRule="auto"/>
        <w:ind w:left="0" w:firstLine="708"/>
        <w:jc w:val="both"/>
        <w:rPr>
          <w:rFonts w:ascii="Times New Roman" w:hAnsi="Times New Roman" w:cs="Times New Roman"/>
          <w:color w:val="000000" w:themeColor="text1"/>
          <w:sz w:val="24"/>
          <w:szCs w:val="24"/>
        </w:rPr>
      </w:pPr>
      <w:bookmarkStart w:id="2" w:name="_Hlk39694411"/>
      <w:r>
        <w:rPr>
          <w:rFonts w:ascii="Times New Roman" w:hAnsi="Times New Roman" w:cs="Times New Roman"/>
          <w:color w:val="000000" w:themeColor="text1"/>
          <w:sz w:val="24"/>
          <w:szCs w:val="24"/>
        </w:rPr>
        <w:lastRenderedPageBreak/>
        <w:t xml:space="preserve">Bajo este ambiente, </w:t>
      </w:r>
      <w:r w:rsidR="005A3F56">
        <w:rPr>
          <w:rFonts w:ascii="Times New Roman" w:hAnsi="Times New Roman" w:cs="Times New Roman"/>
          <w:color w:val="000000" w:themeColor="text1"/>
          <w:sz w:val="24"/>
          <w:szCs w:val="24"/>
        </w:rPr>
        <w:t>con</w:t>
      </w:r>
      <w:r w:rsidR="000A0989">
        <w:rPr>
          <w:rFonts w:ascii="Times New Roman" w:hAnsi="Times New Roman" w:cs="Times New Roman"/>
          <w:color w:val="000000" w:themeColor="text1"/>
          <w:sz w:val="24"/>
          <w:szCs w:val="24"/>
        </w:rPr>
        <w:t xml:space="preserve"> </w:t>
      </w:r>
      <w:r w:rsidR="007D6079" w:rsidRPr="006C5E7E">
        <w:rPr>
          <w:rFonts w:ascii="Times New Roman" w:hAnsi="Times New Roman" w:cs="Times New Roman"/>
          <w:color w:val="000000" w:themeColor="text1"/>
          <w:sz w:val="24"/>
          <w:szCs w:val="24"/>
        </w:rPr>
        <w:t xml:space="preserve">dificultades de lenguaje en un campo de </w:t>
      </w:r>
      <w:r w:rsidR="00BE50B8">
        <w:rPr>
          <w:rFonts w:ascii="Times New Roman" w:hAnsi="Times New Roman" w:cs="Times New Roman"/>
          <w:color w:val="000000" w:themeColor="text1"/>
          <w:sz w:val="24"/>
          <w:szCs w:val="24"/>
        </w:rPr>
        <w:t>“</w:t>
      </w:r>
      <w:r w:rsidR="007D6079" w:rsidRPr="00862A48">
        <w:rPr>
          <w:rFonts w:ascii="Times New Roman" w:hAnsi="Times New Roman" w:cs="Times New Roman"/>
          <w:color w:val="000000" w:themeColor="text1"/>
          <w:sz w:val="24"/>
          <w:szCs w:val="24"/>
        </w:rPr>
        <w:t>mestizos</w:t>
      </w:r>
      <w:r w:rsidR="00BE50B8">
        <w:rPr>
          <w:rFonts w:ascii="Times New Roman" w:hAnsi="Times New Roman" w:cs="Times New Roman"/>
          <w:color w:val="000000" w:themeColor="text1"/>
          <w:sz w:val="24"/>
          <w:szCs w:val="24"/>
        </w:rPr>
        <w:t>”</w:t>
      </w:r>
      <w:r w:rsidR="007D6079" w:rsidRPr="006C5E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llegó</w:t>
      </w:r>
      <w:r w:rsidR="000A0989">
        <w:rPr>
          <w:rFonts w:ascii="Times New Roman" w:hAnsi="Times New Roman" w:cs="Times New Roman"/>
          <w:color w:val="000000" w:themeColor="text1"/>
          <w:sz w:val="24"/>
          <w:szCs w:val="24"/>
        </w:rPr>
        <w:t xml:space="preserve"> </w:t>
      </w:r>
      <w:r w:rsidR="005A3F56">
        <w:rPr>
          <w:rFonts w:ascii="Times New Roman" w:hAnsi="Times New Roman" w:cs="Times New Roman"/>
          <w:color w:val="000000" w:themeColor="text1"/>
          <w:sz w:val="24"/>
          <w:szCs w:val="24"/>
        </w:rPr>
        <w:t xml:space="preserve">a Chilpancingo </w:t>
      </w:r>
      <w:r w:rsidR="007D6079" w:rsidRPr="006C5E7E">
        <w:rPr>
          <w:rFonts w:ascii="Times New Roman" w:hAnsi="Times New Roman" w:cs="Times New Roman"/>
          <w:color w:val="000000" w:themeColor="text1"/>
          <w:sz w:val="24"/>
          <w:szCs w:val="24"/>
        </w:rPr>
        <w:t>el joven</w:t>
      </w:r>
      <w:r w:rsidR="000A0989">
        <w:rPr>
          <w:rFonts w:ascii="Times New Roman" w:hAnsi="Times New Roman" w:cs="Times New Roman"/>
          <w:color w:val="000000" w:themeColor="text1"/>
          <w:sz w:val="24"/>
          <w:szCs w:val="24"/>
        </w:rPr>
        <w:t xml:space="preserve"> </w:t>
      </w:r>
      <w:r w:rsidR="00D26FA0">
        <w:rPr>
          <w:rFonts w:ascii="Times New Roman" w:hAnsi="Times New Roman" w:cs="Times New Roman"/>
          <w:color w:val="000000" w:themeColor="text1"/>
          <w:sz w:val="24"/>
          <w:szCs w:val="24"/>
        </w:rPr>
        <w:t xml:space="preserve">mixteco </w:t>
      </w:r>
      <w:r w:rsidR="007D6079" w:rsidRPr="006C5E7E">
        <w:rPr>
          <w:rFonts w:ascii="Times New Roman" w:hAnsi="Times New Roman" w:cs="Times New Roman"/>
          <w:color w:val="000000" w:themeColor="text1"/>
          <w:sz w:val="24"/>
          <w:szCs w:val="24"/>
        </w:rPr>
        <w:t>Hilario</w:t>
      </w:r>
      <w:r w:rsidR="00D26FA0" w:rsidRPr="00D26FA0">
        <w:rPr>
          <w:rFonts w:ascii="Times New Roman" w:hAnsi="Times New Roman" w:cs="Times New Roman"/>
          <w:color w:val="000000" w:themeColor="text1"/>
          <w:sz w:val="24"/>
          <w:szCs w:val="24"/>
        </w:rPr>
        <w:t xml:space="preserve"> </w:t>
      </w:r>
      <w:r w:rsidR="00D26FA0">
        <w:rPr>
          <w:rFonts w:ascii="Times New Roman" w:hAnsi="Times New Roman" w:cs="Times New Roman"/>
          <w:color w:val="000000" w:themeColor="text1"/>
          <w:sz w:val="24"/>
          <w:szCs w:val="24"/>
        </w:rPr>
        <w:t>Ramírez Morales</w:t>
      </w:r>
      <w:r>
        <w:rPr>
          <w:rFonts w:ascii="Times New Roman" w:hAnsi="Times New Roman" w:cs="Times New Roman"/>
          <w:color w:val="000000" w:themeColor="text1"/>
          <w:sz w:val="24"/>
          <w:szCs w:val="24"/>
        </w:rPr>
        <w:t>.</w:t>
      </w:r>
      <w:r w:rsidR="007D6079" w:rsidRPr="006C5E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Proveniente</w:t>
      </w:r>
      <w:r w:rsidR="000A0989">
        <w:rPr>
          <w:rFonts w:ascii="Times New Roman" w:hAnsi="Times New Roman" w:cs="Times New Roman"/>
          <w:color w:val="000000" w:themeColor="text1"/>
          <w:sz w:val="24"/>
          <w:szCs w:val="24"/>
        </w:rPr>
        <w:t xml:space="preserve"> </w:t>
      </w:r>
      <w:r w:rsidR="00103ADC">
        <w:rPr>
          <w:rFonts w:ascii="Times New Roman" w:hAnsi="Times New Roman" w:cs="Times New Roman"/>
          <w:color w:val="000000" w:themeColor="text1"/>
          <w:sz w:val="24"/>
          <w:szCs w:val="24"/>
        </w:rPr>
        <w:t>de la comunidad de</w:t>
      </w:r>
      <w:r w:rsidR="007D6079" w:rsidRPr="006C5E7E">
        <w:rPr>
          <w:rFonts w:ascii="Times New Roman" w:hAnsi="Times New Roman" w:cs="Times New Roman"/>
          <w:color w:val="000000" w:themeColor="text1"/>
          <w:sz w:val="24"/>
          <w:szCs w:val="24"/>
        </w:rPr>
        <w:t xml:space="preserve"> </w:t>
      </w:r>
      <w:r w:rsidR="007D6079" w:rsidRPr="00862A48">
        <w:rPr>
          <w:rFonts w:ascii="Times New Roman" w:hAnsi="Times New Roman" w:cs="Times New Roman"/>
          <w:iCs/>
          <w:color w:val="000000" w:themeColor="text1"/>
          <w:sz w:val="24"/>
          <w:szCs w:val="24"/>
        </w:rPr>
        <w:t>El Piñal</w:t>
      </w:r>
      <w:r w:rsidR="007D6079" w:rsidRPr="006C5E7E">
        <w:rPr>
          <w:rFonts w:ascii="Times New Roman" w:hAnsi="Times New Roman" w:cs="Times New Roman"/>
          <w:color w:val="000000" w:themeColor="text1"/>
          <w:sz w:val="24"/>
          <w:szCs w:val="24"/>
        </w:rPr>
        <w:t xml:space="preserve"> </w:t>
      </w:r>
      <w:r w:rsidR="00103ADC">
        <w:rPr>
          <w:rFonts w:ascii="Times New Roman" w:hAnsi="Times New Roman" w:cs="Times New Roman"/>
          <w:color w:val="000000" w:themeColor="text1"/>
          <w:sz w:val="24"/>
          <w:szCs w:val="24"/>
        </w:rPr>
        <w:t>—</w:t>
      </w:r>
      <w:r w:rsidR="007D6079" w:rsidRPr="006C5E7E">
        <w:rPr>
          <w:rFonts w:ascii="Times New Roman" w:hAnsi="Times New Roman" w:cs="Times New Roman"/>
          <w:color w:val="000000" w:themeColor="text1"/>
          <w:sz w:val="24"/>
          <w:szCs w:val="24"/>
        </w:rPr>
        <w:t>en la zona montañosa de</w:t>
      </w:r>
      <w:r w:rsidR="007D6079">
        <w:rPr>
          <w:rFonts w:ascii="Times New Roman" w:hAnsi="Times New Roman" w:cs="Times New Roman"/>
          <w:color w:val="000000" w:themeColor="text1"/>
          <w:sz w:val="24"/>
          <w:szCs w:val="24"/>
        </w:rPr>
        <w:t>l</w:t>
      </w:r>
      <w:r w:rsidR="007D6079" w:rsidRPr="006C5E7E">
        <w:rPr>
          <w:rFonts w:ascii="Times New Roman" w:hAnsi="Times New Roman" w:cs="Times New Roman"/>
          <w:color w:val="000000" w:themeColor="text1"/>
          <w:sz w:val="24"/>
          <w:szCs w:val="24"/>
        </w:rPr>
        <w:t xml:space="preserve"> municipio ayutleco</w:t>
      </w:r>
      <w:r w:rsidR="00103ADC">
        <w:rPr>
          <w:rFonts w:ascii="Times New Roman" w:hAnsi="Times New Roman" w:cs="Times New Roman"/>
          <w:color w:val="000000" w:themeColor="text1"/>
          <w:sz w:val="24"/>
          <w:szCs w:val="24"/>
        </w:rPr>
        <w:t>—</w:t>
      </w:r>
      <w:r w:rsidR="007D6079"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 escatimó</w:t>
      </w:r>
      <w:r w:rsidR="007D6079" w:rsidRPr="006C5E7E">
        <w:rPr>
          <w:rFonts w:ascii="Times New Roman" w:hAnsi="Times New Roman" w:cs="Times New Roman"/>
          <w:color w:val="000000" w:themeColor="text1"/>
          <w:sz w:val="24"/>
          <w:szCs w:val="24"/>
        </w:rPr>
        <w:t xml:space="preserve"> esfuerzos en promover su identidad cultural</w:t>
      </w:r>
      <w:r w:rsidR="00BE50B8">
        <w:rPr>
          <w:rFonts w:ascii="Times New Roman" w:hAnsi="Times New Roman" w:cs="Times New Roman"/>
          <w:color w:val="000000" w:themeColor="text1"/>
          <w:sz w:val="24"/>
          <w:szCs w:val="24"/>
        </w:rPr>
        <w:t>: señaló</w:t>
      </w:r>
      <w:r w:rsidR="005A3F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abiertamente</w:t>
      </w:r>
      <w:r w:rsidR="000A0989">
        <w:rPr>
          <w:rFonts w:ascii="Times New Roman" w:hAnsi="Times New Roman" w:cs="Times New Roman"/>
          <w:color w:val="000000" w:themeColor="text1"/>
          <w:sz w:val="24"/>
          <w:szCs w:val="24"/>
        </w:rPr>
        <w:t xml:space="preserve"> </w:t>
      </w:r>
      <w:r w:rsidR="005A3F56">
        <w:rPr>
          <w:rFonts w:ascii="Times New Roman" w:hAnsi="Times New Roman" w:cs="Times New Roman"/>
          <w:color w:val="000000" w:themeColor="text1"/>
          <w:sz w:val="24"/>
          <w:szCs w:val="24"/>
        </w:rPr>
        <w:t>que las localidades</w:t>
      </w:r>
      <w:r>
        <w:rPr>
          <w:rFonts w:ascii="Times New Roman" w:hAnsi="Times New Roman" w:cs="Times New Roman"/>
          <w:color w:val="000000" w:themeColor="text1"/>
          <w:sz w:val="24"/>
          <w:szCs w:val="24"/>
        </w:rPr>
        <w:t xml:space="preserve"> mixtecas que</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componían</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w:t>
      </w:r>
      <w:r w:rsidR="000A0989">
        <w:rPr>
          <w:rFonts w:ascii="Times New Roman" w:hAnsi="Times New Roman" w:cs="Times New Roman"/>
          <w:color w:val="000000" w:themeColor="text1"/>
          <w:sz w:val="24"/>
          <w:szCs w:val="24"/>
        </w:rPr>
        <w:t xml:space="preserve"> </w:t>
      </w:r>
      <w:r w:rsidR="00BE50B8">
        <w:rPr>
          <w:rFonts w:ascii="Times New Roman" w:hAnsi="Times New Roman" w:cs="Times New Roman"/>
          <w:color w:val="000000" w:themeColor="text1"/>
          <w:sz w:val="24"/>
          <w:szCs w:val="24"/>
        </w:rPr>
        <w:t xml:space="preserve">municipio </w:t>
      </w:r>
      <w:r>
        <w:rPr>
          <w:rFonts w:ascii="Times New Roman" w:hAnsi="Times New Roman" w:cs="Times New Roman"/>
          <w:color w:val="000000" w:themeColor="text1"/>
          <w:sz w:val="24"/>
          <w:szCs w:val="24"/>
        </w:rPr>
        <w:t>padecía</w:t>
      </w:r>
      <w:r w:rsidR="007D6079" w:rsidRPr="006C5E7E">
        <w:rPr>
          <w:rFonts w:ascii="Times New Roman" w:hAnsi="Times New Roman" w:cs="Times New Roman"/>
          <w:color w:val="000000" w:themeColor="text1"/>
          <w:sz w:val="24"/>
          <w:szCs w:val="24"/>
        </w:rPr>
        <w:t xml:space="preserve">n pobreza extrema, falta de escuelas bilingües e infinidad de problemáticas milenarias que se debían resolver, como era la venta </w:t>
      </w:r>
      <w:r>
        <w:rPr>
          <w:rFonts w:ascii="Times New Roman" w:hAnsi="Times New Roman" w:cs="Times New Roman"/>
          <w:color w:val="000000" w:themeColor="text1"/>
          <w:sz w:val="24"/>
          <w:szCs w:val="24"/>
        </w:rPr>
        <w:t>a</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buen</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precio</w:t>
      </w:r>
      <w:r w:rsidR="000A0989">
        <w:rPr>
          <w:rFonts w:ascii="Times New Roman" w:hAnsi="Times New Roman" w:cs="Times New Roman"/>
          <w:color w:val="000000" w:themeColor="text1"/>
          <w:sz w:val="24"/>
          <w:szCs w:val="24"/>
        </w:rPr>
        <w:t xml:space="preserve"> </w:t>
      </w:r>
      <w:r w:rsidR="007D6079" w:rsidRPr="006C5E7E">
        <w:rPr>
          <w:rFonts w:ascii="Times New Roman" w:hAnsi="Times New Roman" w:cs="Times New Roman"/>
          <w:color w:val="000000" w:themeColor="text1"/>
          <w:sz w:val="24"/>
          <w:szCs w:val="24"/>
        </w:rPr>
        <w:t>de su pequeño comercio de origen agrario.</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En este contexto, en septiembre de</w:t>
      </w:r>
      <w:r w:rsidR="00634FFC">
        <w:rPr>
          <w:rFonts w:ascii="Times New Roman" w:hAnsi="Times New Roman" w:cs="Times New Roman"/>
          <w:color w:val="000000" w:themeColor="text1"/>
          <w:sz w:val="24"/>
          <w:szCs w:val="24"/>
        </w:rPr>
        <w:t xml:space="preserve"> 1973,</w:t>
      </w:r>
      <w:r w:rsidR="000A0989">
        <w:rPr>
          <w:rFonts w:ascii="Times New Roman" w:hAnsi="Times New Roman" w:cs="Times New Roman"/>
          <w:color w:val="000000" w:themeColor="text1"/>
          <w:sz w:val="24"/>
          <w:szCs w:val="24"/>
        </w:rPr>
        <w:t xml:space="preserve"> </w:t>
      </w:r>
      <w:r w:rsidR="00634FFC">
        <w:rPr>
          <w:rFonts w:ascii="Times New Roman" w:hAnsi="Times New Roman" w:cs="Times New Roman"/>
          <w:color w:val="000000" w:themeColor="text1"/>
          <w:sz w:val="24"/>
          <w:szCs w:val="24"/>
        </w:rPr>
        <w:t xml:space="preserve">Hilario </w:t>
      </w:r>
      <w:r w:rsidR="00871811" w:rsidRPr="006C5E7E">
        <w:rPr>
          <w:rFonts w:ascii="Times New Roman" w:hAnsi="Times New Roman" w:cs="Times New Roman"/>
          <w:color w:val="000000" w:themeColor="text1"/>
          <w:sz w:val="24"/>
          <w:szCs w:val="24"/>
        </w:rPr>
        <w:t>se inscribe como alumno de la</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Preparatoria Popular </w:t>
      </w:r>
      <w:r w:rsidR="00871811" w:rsidRPr="00862A48">
        <w:rPr>
          <w:rFonts w:ascii="Times New Roman" w:hAnsi="Times New Roman" w:cs="Times New Roman"/>
          <w:iCs/>
          <w:color w:val="000000" w:themeColor="text1"/>
          <w:sz w:val="24"/>
          <w:szCs w:val="24"/>
        </w:rPr>
        <w:t>Ernesto Che Guevara</w:t>
      </w:r>
      <w:r w:rsidR="00871811" w:rsidRPr="006C5E7E">
        <w:rPr>
          <w:rFonts w:ascii="Times New Roman" w:hAnsi="Times New Roman" w:cs="Times New Roman"/>
          <w:color w:val="000000" w:themeColor="text1"/>
          <w:sz w:val="24"/>
          <w:szCs w:val="24"/>
        </w:rPr>
        <w:t>, dependiente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de </w:t>
      </w:r>
      <w:r w:rsidR="00871811" w:rsidRPr="0094303D">
        <w:rPr>
          <w:rFonts w:ascii="Times New Roman" w:hAnsi="Times New Roman" w:cs="Times New Roman"/>
          <w:color w:val="000000" w:themeColor="text1"/>
          <w:sz w:val="24"/>
          <w:szCs w:val="24"/>
        </w:rPr>
        <w:t>UAG,</w:t>
      </w:r>
      <w:r w:rsidR="00871811" w:rsidRPr="006C5E7E">
        <w:rPr>
          <w:rFonts w:ascii="Times New Roman" w:hAnsi="Times New Roman" w:cs="Times New Roman"/>
          <w:color w:val="000000" w:themeColor="text1"/>
          <w:sz w:val="24"/>
          <w:szCs w:val="24"/>
        </w:rPr>
        <w:t xml:space="preserve"> 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ingresa como morador disciplinado de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la </w:t>
      </w:r>
      <w:r w:rsidR="00871811" w:rsidRPr="00862A48">
        <w:rPr>
          <w:rFonts w:ascii="Times New Roman" w:hAnsi="Times New Roman" w:cs="Times New Roman"/>
          <w:iCs/>
          <w:color w:val="000000" w:themeColor="text1"/>
          <w:sz w:val="24"/>
          <w:szCs w:val="24"/>
        </w:rPr>
        <w:t>ACEG</w:t>
      </w:r>
      <w:r w:rsidR="00871811" w:rsidRPr="006C5E7E">
        <w:rPr>
          <w:rFonts w:ascii="Times New Roman" w:hAnsi="Times New Roman" w:cs="Times New Roman"/>
          <w:color w:val="000000" w:themeColor="text1"/>
          <w:sz w:val="24"/>
          <w:szCs w:val="24"/>
        </w:rPr>
        <w:t>, donde destaca por</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su insistencia en dar a conocer su identidad étnica</w:t>
      </w:r>
      <w:r>
        <w:rPr>
          <w:rFonts w:ascii="Times New Roman" w:hAnsi="Times New Roman" w:cs="Times New Roman"/>
          <w:color w:val="000000" w:themeColor="text1"/>
          <w:sz w:val="24"/>
          <w:szCs w:val="24"/>
        </w:rPr>
        <w:t xml:space="preserve"> y</w:t>
      </w:r>
      <w:r w:rsidR="000A0989">
        <w:rPr>
          <w:rFonts w:ascii="Times New Roman" w:hAnsi="Times New Roman" w:cs="Times New Roman"/>
          <w:color w:val="000000" w:themeColor="text1"/>
          <w:sz w:val="24"/>
          <w:szCs w:val="24"/>
        </w:rPr>
        <w:t xml:space="preserve"> </w:t>
      </w:r>
      <w:r w:rsidR="00BE50B8">
        <w:rPr>
          <w:rFonts w:ascii="Times New Roman" w:hAnsi="Times New Roman" w:cs="Times New Roman"/>
          <w:color w:val="000000" w:themeColor="text1"/>
          <w:sz w:val="24"/>
          <w:szCs w:val="24"/>
        </w:rPr>
        <w:t xml:space="preserve">por </w:t>
      </w:r>
      <w:r w:rsidR="006B1A4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ncontrar</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solidaridad</w:t>
      </w:r>
      <w:r w:rsidR="000A0989">
        <w:rPr>
          <w:rFonts w:ascii="Times New Roman" w:hAnsi="Times New Roman" w:cs="Times New Roman"/>
          <w:color w:val="000000" w:themeColor="text1"/>
          <w:sz w:val="24"/>
          <w:szCs w:val="24"/>
        </w:rPr>
        <w:t xml:space="preserve"> </w:t>
      </w:r>
      <w:r w:rsidR="006B1A4C">
        <w:rPr>
          <w:rFonts w:ascii="Times New Roman" w:hAnsi="Times New Roman" w:cs="Times New Roman"/>
          <w:color w:val="000000" w:themeColor="text1"/>
          <w:sz w:val="24"/>
          <w:szCs w:val="24"/>
        </w:rPr>
        <w:t>para su causa</w:t>
      </w:r>
      <w:r w:rsidR="00871811" w:rsidRPr="006C5E7E">
        <w:rPr>
          <w:rFonts w:ascii="Times New Roman" w:hAnsi="Times New Roman" w:cs="Times New Roman"/>
          <w:color w:val="000000" w:themeColor="text1"/>
          <w:sz w:val="24"/>
          <w:szCs w:val="24"/>
        </w:rPr>
        <w:t xml:space="preserve">, siempre con su dicho: </w:t>
      </w:r>
      <w:r w:rsidR="00871811" w:rsidRPr="00BE50B8">
        <w:rPr>
          <w:rFonts w:ascii="Times New Roman" w:hAnsi="Times New Roman" w:cs="Times New Roman"/>
          <w:color w:val="000000" w:themeColor="text1"/>
          <w:sz w:val="24"/>
          <w:szCs w:val="24"/>
        </w:rPr>
        <w:t>“</w:t>
      </w:r>
      <w:r w:rsidR="00BE50B8">
        <w:rPr>
          <w:rFonts w:ascii="Times New Roman" w:hAnsi="Times New Roman" w:cs="Times New Roman"/>
          <w:color w:val="000000" w:themeColor="text1"/>
          <w:sz w:val="24"/>
          <w:szCs w:val="24"/>
        </w:rPr>
        <w:t>S</w:t>
      </w:r>
      <w:r w:rsidR="00BE50B8" w:rsidRPr="00862A48">
        <w:rPr>
          <w:rFonts w:ascii="Times New Roman" w:hAnsi="Times New Roman" w:cs="Times New Roman"/>
          <w:color w:val="000000" w:themeColor="text1"/>
          <w:sz w:val="24"/>
          <w:szCs w:val="24"/>
        </w:rPr>
        <w:t xml:space="preserve">oy </w:t>
      </w:r>
      <w:r w:rsidR="00871811" w:rsidRPr="00862A48">
        <w:rPr>
          <w:rFonts w:ascii="Times New Roman" w:hAnsi="Times New Roman" w:cs="Times New Roman"/>
          <w:color w:val="000000" w:themeColor="text1"/>
          <w:sz w:val="24"/>
          <w:szCs w:val="24"/>
        </w:rPr>
        <w:t>mixteco de Ayutla de los Libres</w:t>
      </w:r>
      <w:r w:rsidR="00871811" w:rsidRPr="00BE50B8">
        <w:rPr>
          <w:rFonts w:ascii="Times New Roman" w:hAnsi="Times New Roman" w:cs="Times New Roman"/>
          <w:color w:val="000000" w:themeColor="text1"/>
          <w:sz w:val="24"/>
          <w:szCs w:val="24"/>
        </w:rPr>
        <w:t>”</w:t>
      </w:r>
      <w:r w:rsidR="0094303D">
        <w:rPr>
          <w:rFonts w:ascii="Times New Roman" w:hAnsi="Times New Roman" w:cs="Times New Roman"/>
          <w:color w:val="000000" w:themeColor="text1"/>
          <w:sz w:val="24"/>
          <w:szCs w:val="24"/>
        </w:rPr>
        <w:t xml:space="preserve"> (Tapia, 2015)</w:t>
      </w:r>
      <w:r w:rsidR="00871811" w:rsidRPr="006C5E7E">
        <w:rPr>
          <w:rFonts w:ascii="Times New Roman" w:hAnsi="Times New Roman" w:cs="Times New Roman"/>
          <w:color w:val="000000" w:themeColor="text1"/>
          <w:sz w:val="24"/>
          <w:szCs w:val="24"/>
        </w:rPr>
        <w:t xml:space="preserve">. </w:t>
      </w:r>
    </w:p>
    <w:bookmarkEnd w:id="2"/>
    <w:p w14:paraId="3C56E94E" w14:textId="0BF05A2C" w:rsidR="00871811" w:rsidRPr="006C5E7E" w:rsidRDefault="00871811" w:rsidP="00862A48">
      <w:pPr>
        <w:pStyle w:val="Prrafodelista"/>
        <w:spacing w:after="0" w:line="360" w:lineRule="auto"/>
        <w:ind w:left="0" w:firstLine="708"/>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En</w:t>
      </w:r>
      <w:r w:rsidR="00FA4AE5">
        <w:rPr>
          <w:rFonts w:ascii="Times New Roman" w:hAnsi="Times New Roman" w:cs="Times New Roman"/>
          <w:color w:val="000000" w:themeColor="text1"/>
          <w:sz w:val="24"/>
          <w:szCs w:val="24"/>
        </w:rPr>
        <w:t>tre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1976</w:t>
      </w:r>
      <w:r w:rsidR="00396183">
        <w:rPr>
          <w:rFonts w:ascii="Times New Roman" w:hAnsi="Times New Roman" w:cs="Times New Roman"/>
          <w:color w:val="000000" w:themeColor="text1"/>
          <w:sz w:val="24"/>
          <w:szCs w:val="24"/>
        </w:rPr>
        <w:t>-77</w:t>
      </w:r>
      <w:r w:rsidRPr="006C5E7E">
        <w:rPr>
          <w:rFonts w:ascii="Times New Roman" w:hAnsi="Times New Roman" w:cs="Times New Roman"/>
          <w:color w:val="000000" w:themeColor="text1"/>
          <w:sz w:val="24"/>
          <w:szCs w:val="24"/>
        </w:rPr>
        <w:t xml:space="preserve">, casi al concluir sus estudios de </w:t>
      </w:r>
      <w:r w:rsidR="00BE50B8">
        <w:rPr>
          <w:rFonts w:ascii="Times New Roman" w:hAnsi="Times New Roman" w:cs="Times New Roman"/>
          <w:color w:val="000000" w:themeColor="text1"/>
          <w:sz w:val="24"/>
          <w:szCs w:val="24"/>
        </w:rPr>
        <w:t>p</w:t>
      </w:r>
      <w:r w:rsidR="00BE50B8" w:rsidRPr="006C5E7E">
        <w:rPr>
          <w:rFonts w:ascii="Times New Roman" w:hAnsi="Times New Roman" w:cs="Times New Roman"/>
          <w:color w:val="000000" w:themeColor="text1"/>
          <w:sz w:val="24"/>
          <w:szCs w:val="24"/>
        </w:rPr>
        <w:t>reparatoria</w:t>
      </w:r>
      <w:r w:rsidRPr="006C5E7E">
        <w:rPr>
          <w:rFonts w:ascii="Times New Roman" w:hAnsi="Times New Roman" w:cs="Times New Roman"/>
          <w:color w:val="000000" w:themeColor="text1"/>
          <w:sz w:val="24"/>
          <w:szCs w:val="24"/>
        </w:rPr>
        <w:t>, Hilario Ramírez Mo</w:t>
      </w:r>
      <w:r w:rsidR="00396183">
        <w:rPr>
          <w:rFonts w:ascii="Times New Roman" w:hAnsi="Times New Roman" w:cs="Times New Roman"/>
          <w:color w:val="000000" w:themeColor="text1"/>
          <w:sz w:val="24"/>
          <w:szCs w:val="24"/>
        </w:rPr>
        <w:t>rales se vuelve asiduo activista</w:t>
      </w:r>
      <w:r w:rsidRPr="006C5E7E">
        <w:rPr>
          <w:rFonts w:ascii="Times New Roman" w:hAnsi="Times New Roman" w:cs="Times New Roman"/>
          <w:color w:val="000000" w:themeColor="text1"/>
          <w:sz w:val="24"/>
          <w:szCs w:val="24"/>
        </w:rPr>
        <w:t xml:space="preserve"> estudiantil</w:t>
      </w:r>
      <w:r w:rsidR="006D66A0">
        <w:rPr>
          <w:rFonts w:ascii="Times New Roman" w:hAnsi="Times New Roman" w:cs="Times New Roman"/>
          <w:color w:val="000000" w:themeColor="text1"/>
          <w:sz w:val="24"/>
          <w:szCs w:val="24"/>
        </w:rPr>
        <w:t>,</w:t>
      </w:r>
      <w:r w:rsidRPr="006C5E7E">
        <w:rPr>
          <w:rFonts w:ascii="Times New Roman" w:hAnsi="Times New Roman" w:cs="Times New Roman"/>
          <w:color w:val="000000" w:themeColor="text1"/>
          <w:sz w:val="24"/>
          <w:szCs w:val="24"/>
        </w:rPr>
        <w:t xml:space="preserve"> junto </w:t>
      </w:r>
      <w:r w:rsidR="00BE50B8">
        <w:rPr>
          <w:rFonts w:ascii="Times New Roman" w:hAnsi="Times New Roman" w:cs="Times New Roman"/>
          <w:color w:val="000000" w:themeColor="text1"/>
          <w:sz w:val="24"/>
          <w:szCs w:val="24"/>
        </w:rPr>
        <w:t>con</w:t>
      </w:r>
      <w:r w:rsidR="00BE50B8"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Gumersindo Parra</w:t>
      </w:r>
      <w:r w:rsidR="00396183">
        <w:rPr>
          <w:rFonts w:ascii="Times New Roman" w:hAnsi="Times New Roman" w:cs="Times New Roman"/>
          <w:color w:val="000000" w:themeColor="text1"/>
          <w:sz w:val="24"/>
          <w:szCs w:val="24"/>
        </w:rPr>
        <w:t xml:space="preserve"> Barrera</w:t>
      </w:r>
      <w:r w:rsidRPr="006C5E7E">
        <w:rPr>
          <w:rFonts w:ascii="Times New Roman" w:hAnsi="Times New Roman" w:cs="Times New Roman"/>
          <w:color w:val="000000" w:themeColor="text1"/>
          <w:sz w:val="24"/>
          <w:szCs w:val="24"/>
        </w:rPr>
        <w:t xml:space="preserve">, Francisco Santiago Dionisio, Gustavo Ávila </w:t>
      </w:r>
      <w:r w:rsidR="00F03FD5" w:rsidRPr="006C5E7E">
        <w:rPr>
          <w:rFonts w:ascii="Times New Roman" w:hAnsi="Times New Roman" w:cs="Times New Roman"/>
          <w:color w:val="000000" w:themeColor="text1"/>
          <w:sz w:val="24"/>
          <w:szCs w:val="24"/>
        </w:rPr>
        <w:t>Serrano y</w:t>
      </w:r>
      <w:r w:rsidRPr="006C5E7E">
        <w:rPr>
          <w:rFonts w:ascii="Times New Roman" w:hAnsi="Times New Roman" w:cs="Times New Roman"/>
          <w:color w:val="000000" w:themeColor="text1"/>
          <w:sz w:val="24"/>
          <w:szCs w:val="24"/>
        </w:rPr>
        <w:t xml:space="preserve"> Ofelio Martínez Yanes</w:t>
      </w:r>
      <w:r w:rsidR="00103ADC">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BE50B8">
        <w:rPr>
          <w:rFonts w:ascii="Times New Roman" w:hAnsi="Times New Roman" w:cs="Times New Roman"/>
          <w:color w:val="000000" w:themeColor="text1"/>
          <w:sz w:val="24"/>
          <w:szCs w:val="24"/>
        </w:rPr>
        <w:t xml:space="preserve">quienes </w:t>
      </w:r>
      <w:r w:rsidR="00103ADC">
        <w:rPr>
          <w:rFonts w:ascii="Times New Roman" w:hAnsi="Times New Roman" w:cs="Times New Roman"/>
          <w:color w:val="000000" w:themeColor="text1"/>
          <w:sz w:val="24"/>
          <w:szCs w:val="24"/>
        </w:rPr>
        <w:t>lo hacen actuar en equipo</w:t>
      </w:r>
      <w:r w:rsidR="000A0989">
        <w:rPr>
          <w:rFonts w:ascii="Times New Roman" w:hAnsi="Times New Roman" w:cs="Times New Roman"/>
          <w:color w:val="000000" w:themeColor="text1"/>
          <w:sz w:val="24"/>
          <w:szCs w:val="24"/>
        </w:rPr>
        <w:t xml:space="preserve"> </w:t>
      </w:r>
      <w:r w:rsidR="00A21005">
        <w:rPr>
          <w:rFonts w:ascii="Times New Roman" w:hAnsi="Times New Roman" w:cs="Times New Roman"/>
          <w:color w:val="000000" w:themeColor="text1"/>
          <w:sz w:val="24"/>
          <w:szCs w:val="24"/>
        </w:rPr>
        <w:t>mediante círculos</w:t>
      </w:r>
      <w:r w:rsidR="000A0989">
        <w:rPr>
          <w:rFonts w:ascii="Times New Roman" w:hAnsi="Times New Roman" w:cs="Times New Roman"/>
          <w:color w:val="000000" w:themeColor="text1"/>
          <w:sz w:val="24"/>
          <w:szCs w:val="24"/>
        </w:rPr>
        <w:t xml:space="preserve"> </w:t>
      </w:r>
      <w:r w:rsidR="00A21005">
        <w:rPr>
          <w:rFonts w:ascii="Times New Roman" w:hAnsi="Times New Roman" w:cs="Times New Roman"/>
          <w:color w:val="000000" w:themeColor="text1"/>
          <w:sz w:val="24"/>
          <w:szCs w:val="24"/>
        </w:rPr>
        <w:t>de estudio</w:t>
      </w:r>
      <w:r w:rsidRPr="006C5E7E">
        <w:rPr>
          <w:rFonts w:ascii="Times New Roman" w:hAnsi="Times New Roman" w:cs="Times New Roman"/>
          <w:color w:val="000000" w:themeColor="text1"/>
          <w:sz w:val="24"/>
          <w:szCs w:val="24"/>
        </w:rPr>
        <w:t>. Asimismo, se incorpora al proyecto de reestructuración de la</w:t>
      </w:r>
      <w:r w:rsidRPr="006C5E7E">
        <w:rPr>
          <w:rFonts w:ascii="Times New Roman" w:hAnsi="Times New Roman" w:cs="Times New Roman"/>
          <w:i/>
          <w:color w:val="000000" w:themeColor="text1"/>
          <w:sz w:val="24"/>
          <w:szCs w:val="24"/>
        </w:rPr>
        <w:t xml:space="preserve"> </w:t>
      </w:r>
      <w:r w:rsidRPr="00862A48">
        <w:rPr>
          <w:rFonts w:ascii="Times New Roman" w:hAnsi="Times New Roman" w:cs="Times New Roman"/>
          <w:iCs/>
          <w:color w:val="000000" w:themeColor="text1"/>
          <w:sz w:val="24"/>
          <w:szCs w:val="24"/>
        </w:rPr>
        <w:t>Federación Estudiantil Universitaria Guerrerense</w:t>
      </w:r>
      <w:r w:rsidRPr="006C5E7E">
        <w:rPr>
          <w:rFonts w:ascii="Times New Roman" w:hAnsi="Times New Roman" w:cs="Times New Roman"/>
          <w:color w:val="000000" w:themeColor="text1"/>
          <w:sz w:val="24"/>
          <w:szCs w:val="24"/>
        </w:rPr>
        <w:t xml:space="preserve"> </w:t>
      </w:r>
      <w:r w:rsidRPr="006D66A0">
        <w:rPr>
          <w:rFonts w:ascii="Times New Roman" w:hAnsi="Times New Roman" w:cs="Times New Roman"/>
          <w:color w:val="000000" w:themeColor="text1"/>
          <w:sz w:val="24"/>
          <w:szCs w:val="24"/>
        </w:rPr>
        <w:t>(</w:t>
      </w:r>
      <w:r w:rsidRPr="00862A48">
        <w:rPr>
          <w:rFonts w:ascii="Times New Roman" w:hAnsi="Times New Roman" w:cs="Times New Roman"/>
          <w:color w:val="000000" w:themeColor="text1"/>
          <w:sz w:val="24"/>
          <w:szCs w:val="24"/>
        </w:rPr>
        <w:t>FEUG)</w:t>
      </w:r>
      <w:r w:rsidRPr="006C5E7E">
        <w:rPr>
          <w:rFonts w:ascii="Times New Roman" w:hAnsi="Times New Roman" w:cs="Times New Roman"/>
          <w:color w:val="000000" w:themeColor="text1"/>
          <w:sz w:val="24"/>
          <w:szCs w:val="24"/>
        </w:rPr>
        <w:t>, dir</w:t>
      </w:r>
      <w:r w:rsidR="00301C54">
        <w:rPr>
          <w:rFonts w:ascii="Times New Roman" w:hAnsi="Times New Roman" w:cs="Times New Roman"/>
          <w:color w:val="000000" w:themeColor="text1"/>
          <w:sz w:val="24"/>
          <w:szCs w:val="24"/>
        </w:rPr>
        <w:t>igida por</w:t>
      </w:r>
      <w:r w:rsidR="000A0989">
        <w:rPr>
          <w:rFonts w:ascii="Times New Roman" w:hAnsi="Times New Roman" w:cs="Times New Roman"/>
          <w:color w:val="000000" w:themeColor="text1"/>
          <w:sz w:val="24"/>
          <w:szCs w:val="24"/>
        </w:rPr>
        <w:t xml:space="preserve"> </w:t>
      </w:r>
      <w:r w:rsidR="00396183">
        <w:rPr>
          <w:rFonts w:ascii="Times New Roman" w:hAnsi="Times New Roman" w:cs="Times New Roman"/>
          <w:color w:val="000000" w:themeColor="text1"/>
          <w:sz w:val="24"/>
          <w:szCs w:val="24"/>
        </w:rPr>
        <w:t xml:space="preserve">la </w:t>
      </w:r>
      <w:r w:rsidR="00396183" w:rsidRPr="00862A48">
        <w:rPr>
          <w:rFonts w:ascii="Times New Roman" w:hAnsi="Times New Roman" w:cs="Times New Roman"/>
          <w:iCs/>
          <w:color w:val="000000" w:themeColor="text1"/>
          <w:sz w:val="24"/>
          <w:szCs w:val="24"/>
        </w:rPr>
        <w:t>ACEG</w:t>
      </w:r>
      <w:r w:rsidR="00396183">
        <w:rPr>
          <w:rFonts w:ascii="Times New Roman" w:hAnsi="Times New Roman" w:cs="Times New Roman"/>
          <w:color w:val="000000" w:themeColor="text1"/>
          <w:sz w:val="24"/>
          <w:szCs w:val="24"/>
        </w:rPr>
        <w:t xml:space="preserve"> y el </w:t>
      </w:r>
      <w:r w:rsidR="00396183" w:rsidRPr="00862A48">
        <w:rPr>
          <w:rFonts w:ascii="Times New Roman" w:hAnsi="Times New Roman" w:cs="Times New Roman"/>
          <w:iCs/>
          <w:color w:val="000000" w:themeColor="text1"/>
          <w:sz w:val="24"/>
          <w:szCs w:val="24"/>
        </w:rPr>
        <w:t>Dormitorio Universitario</w:t>
      </w:r>
      <w:r w:rsidRPr="006C5E7E">
        <w:rPr>
          <w:rFonts w:ascii="Times New Roman" w:hAnsi="Times New Roman" w:cs="Times New Roman"/>
          <w:color w:val="000000" w:themeColor="text1"/>
          <w:sz w:val="24"/>
          <w:szCs w:val="24"/>
        </w:rPr>
        <w:t xml:space="preserve">. En esas lides, en un recorrido </w:t>
      </w:r>
      <w:r w:rsidR="007D7006">
        <w:rPr>
          <w:rFonts w:ascii="Times New Roman" w:hAnsi="Times New Roman" w:cs="Times New Roman"/>
          <w:color w:val="000000" w:themeColor="text1"/>
          <w:sz w:val="24"/>
          <w:szCs w:val="24"/>
        </w:rPr>
        <w:t>por</w:t>
      </w:r>
      <w:r w:rsidR="007D7006"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la </w:t>
      </w:r>
      <w:r w:rsidR="006D66A0">
        <w:rPr>
          <w:rFonts w:ascii="Times New Roman" w:hAnsi="Times New Roman" w:cs="Times New Roman"/>
          <w:color w:val="000000" w:themeColor="text1"/>
          <w:sz w:val="24"/>
          <w:szCs w:val="24"/>
        </w:rPr>
        <w:t>r</w:t>
      </w:r>
      <w:r w:rsidR="006D66A0" w:rsidRPr="006C5E7E">
        <w:rPr>
          <w:rFonts w:ascii="Times New Roman" w:hAnsi="Times New Roman" w:cs="Times New Roman"/>
          <w:color w:val="000000" w:themeColor="text1"/>
          <w:sz w:val="24"/>
          <w:szCs w:val="24"/>
        </w:rPr>
        <w:t xml:space="preserve">egión </w:t>
      </w:r>
      <w:r w:rsidR="00396183">
        <w:rPr>
          <w:rFonts w:ascii="Times New Roman" w:hAnsi="Times New Roman" w:cs="Times New Roman"/>
          <w:color w:val="000000" w:themeColor="text1"/>
          <w:sz w:val="24"/>
          <w:szCs w:val="24"/>
        </w:rPr>
        <w:t xml:space="preserve">de </w:t>
      </w:r>
      <w:r w:rsidRPr="00862A48">
        <w:rPr>
          <w:rFonts w:ascii="Times New Roman" w:hAnsi="Times New Roman" w:cs="Times New Roman"/>
          <w:iCs/>
          <w:color w:val="000000" w:themeColor="text1"/>
          <w:sz w:val="24"/>
          <w:szCs w:val="24"/>
        </w:rPr>
        <w:t>Tierra Cal</w:t>
      </w:r>
      <w:r w:rsidR="004F507F" w:rsidRPr="00862A48">
        <w:rPr>
          <w:rFonts w:ascii="Times New Roman" w:hAnsi="Times New Roman" w:cs="Times New Roman"/>
          <w:iCs/>
          <w:color w:val="000000" w:themeColor="text1"/>
          <w:sz w:val="24"/>
          <w:szCs w:val="24"/>
        </w:rPr>
        <w:t>iente</w:t>
      </w:r>
      <w:r w:rsidR="004F507F" w:rsidRPr="00FA4AE5">
        <w:rPr>
          <w:rFonts w:ascii="Times New Roman" w:hAnsi="Times New Roman" w:cs="Times New Roman"/>
          <w:i/>
          <w:color w:val="000000" w:themeColor="text1"/>
          <w:sz w:val="24"/>
          <w:szCs w:val="24"/>
        </w:rPr>
        <w:t xml:space="preserve"> </w:t>
      </w:r>
      <w:r w:rsidR="004F507F">
        <w:rPr>
          <w:rFonts w:ascii="Times New Roman" w:hAnsi="Times New Roman" w:cs="Times New Roman"/>
          <w:color w:val="000000" w:themeColor="text1"/>
          <w:sz w:val="24"/>
          <w:szCs w:val="24"/>
        </w:rPr>
        <w:t>en compañía</w:t>
      </w:r>
      <w:r w:rsidR="000A0989">
        <w:rPr>
          <w:rFonts w:ascii="Times New Roman" w:hAnsi="Times New Roman" w:cs="Times New Roman"/>
          <w:color w:val="000000" w:themeColor="text1"/>
          <w:sz w:val="24"/>
          <w:szCs w:val="24"/>
        </w:rPr>
        <w:t xml:space="preserve"> </w:t>
      </w:r>
      <w:r w:rsidR="004F507F">
        <w:rPr>
          <w:rFonts w:ascii="Times New Roman" w:hAnsi="Times New Roman" w:cs="Times New Roman"/>
          <w:color w:val="000000" w:themeColor="text1"/>
          <w:sz w:val="24"/>
          <w:szCs w:val="24"/>
        </w:rPr>
        <w:t>de un profesor</w:t>
      </w:r>
      <w:r w:rsidRPr="006C5E7E">
        <w:rPr>
          <w:rFonts w:ascii="Times New Roman" w:hAnsi="Times New Roman" w:cs="Times New Roman"/>
          <w:color w:val="000000" w:themeColor="text1"/>
          <w:sz w:val="24"/>
          <w:szCs w:val="24"/>
        </w:rPr>
        <w:t>, el auto Volkswagen</w:t>
      </w:r>
      <w:r w:rsidR="000A0989">
        <w:rPr>
          <w:rFonts w:ascii="Times New Roman" w:hAnsi="Times New Roman" w:cs="Times New Roman"/>
          <w:color w:val="000000" w:themeColor="text1"/>
          <w:sz w:val="24"/>
          <w:szCs w:val="24"/>
        </w:rPr>
        <w:t xml:space="preserve"> </w:t>
      </w:r>
      <w:r w:rsidR="004F507F">
        <w:rPr>
          <w:rFonts w:ascii="Times New Roman" w:hAnsi="Times New Roman" w:cs="Times New Roman"/>
          <w:color w:val="000000" w:themeColor="text1"/>
          <w:sz w:val="24"/>
          <w:szCs w:val="24"/>
        </w:rPr>
        <w:t>en</w:t>
      </w:r>
      <w:r w:rsidR="000A0989">
        <w:rPr>
          <w:rFonts w:ascii="Times New Roman" w:hAnsi="Times New Roman" w:cs="Times New Roman"/>
          <w:color w:val="000000" w:themeColor="text1"/>
          <w:sz w:val="24"/>
          <w:szCs w:val="24"/>
        </w:rPr>
        <w:t xml:space="preserve"> </w:t>
      </w:r>
      <w:r w:rsidRPr="00130492">
        <w:rPr>
          <w:rFonts w:ascii="Times New Roman" w:hAnsi="Times New Roman" w:cs="Times New Roman"/>
          <w:color w:val="000000" w:themeColor="text1"/>
          <w:sz w:val="24"/>
          <w:szCs w:val="24"/>
        </w:rPr>
        <w:t>que</w:t>
      </w:r>
      <w:r w:rsidR="000A0989">
        <w:rPr>
          <w:rFonts w:ascii="Times New Roman" w:hAnsi="Times New Roman" w:cs="Times New Roman"/>
          <w:color w:val="000000" w:themeColor="text1"/>
          <w:sz w:val="24"/>
          <w:szCs w:val="24"/>
        </w:rPr>
        <w:t xml:space="preserve"> </w:t>
      </w:r>
      <w:r w:rsidRPr="00130492">
        <w:rPr>
          <w:rFonts w:ascii="Times New Roman" w:hAnsi="Times New Roman" w:cs="Times New Roman"/>
          <w:color w:val="000000" w:themeColor="text1"/>
          <w:sz w:val="24"/>
          <w:szCs w:val="24"/>
        </w:rPr>
        <w:t>viajaban</w:t>
      </w:r>
      <w:r w:rsidR="000A0989">
        <w:rPr>
          <w:rFonts w:ascii="Times New Roman" w:hAnsi="Times New Roman" w:cs="Times New Roman"/>
          <w:color w:val="000000" w:themeColor="text1"/>
          <w:sz w:val="24"/>
          <w:szCs w:val="24"/>
        </w:rPr>
        <w:t xml:space="preserve"> </w:t>
      </w:r>
      <w:r w:rsidR="004F507F">
        <w:rPr>
          <w:rFonts w:ascii="Times New Roman" w:hAnsi="Times New Roman" w:cs="Times New Roman"/>
          <w:color w:val="000000" w:themeColor="text1"/>
          <w:sz w:val="24"/>
          <w:szCs w:val="24"/>
        </w:rPr>
        <w:t xml:space="preserve">por </w:t>
      </w:r>
      <w:r w:rsidR="00CC3C82">
        <w:rPr>
          <w:rFonts w:ascii="Times New Roman" w:hAnsi="Times New Roman" w:cs="Times New Roman"/>
          <w:color w:val="000000" w:themeColor="text1"/>
          <w:sz w:val="24"/>
          <w:szCs w:val="24"/>
        </w:rPr>
        <w:t>la noche</w:t>
      </w:r>
      <w:r w:rsidR="000A0989">
        <w:rPr>
          <w:rFonts w:ascii="Times New Roman" w:hAnsi="Times New Roman" w:cs="Times New Roman"/>
          <w:color w:val="000000" w:themeColor="text1"/>
          <w:sz w:val="24"/>
          <w:szCs w:val="24"/>
        </w:rPr>
        <w:t xml:space="preserve"> </w:t>
      </w:r>
      <w:r w:rsidR="00FA4AE5">
        <w:rPr>
          <w:rFonts w:ascii="Times New Roman" w:hAnsi="Times New Roman" w:cs="Times New Roman"/>
          <w:color w:val="000000" w:themeColor="text1"/>
          <w:sz w:val="24"/>
          <w:szCs w:val="24"/>
        </w:rPr>
        <w:t>derrapó</w:t>
      </w:r>
      <w:r w:rsidRPr="00130492">
        <w:rPr>
          <w:rFonts w:ascii="Times New Roman" w:hAnsi="Times New Roman" w:cs="Times New Roman"/>
          <w:color w:val="000000" w:themeColor="text1"/>
          <w:sz w:val="24"/>
          <w:szCs w:val="24"/>
        </w:rPr>
        <w:t xml:space="preserve"> </w:t>
      </w:r>
      <w:r w:rsidR="00FA4AE5">
        <w:rPr>
          <w:rFonts w:ascii="Times New Roman" w:hAnsi="Times New Roman" w:cs="Times New Roman"/>
          <w:color w:val="000000" w:themeColor="text1"/>
          <w:sz w:val="24"/>
          <w:szCs w:val="24"/>
        </w:rPr>
        <w:t>—</w:t>
      </w:r>
      <w:r w:rsidRPr="00130492">
        <w:rPr>
          <w:rFonts w:ascii="Times New Roman" w:hAnsi="Times New Roman" w:cs="Times New Roman"/>
          <w:color w:val="000000" w:themeColor="text1"/>
          <w:sz w:val="24"/>
          <w:szCs w:val="24"/>
        </w:rPr>
        <w:t>o</w:t>
      </w:r>
      <w:r w:rsidR="004F507F">
        <w:rPr>
          <w:rFonts w:ascii="Times New Roman" w:hAnsi="Times New Roman" w:cs="Times New Roman"/>
          <w:color w:val="000000" w:themeColor="text1"/>
          <w:sz w:val="24"/>
          <w:szCs w:val="24"/>
        </w:rPr>
        <w:t xml:space="preserve"> el conductor se durmió</w:t>
      </w:r>
      <w:r w:rsidR="00FA4AE5">
        <w:rPr>
          <w:rFonts w:ascii="Times New Roman" w:hAnsi="Times New Roman" w:cs="Times New Roman"/>
          <w:color w:val="000000" w:themeColor="text1"/>
          <w:sz w:val="24"/>
          <w:szCs w:val="24"/>
        </w:rPr>
        <w:t>—</w:t>
      </w:r>
      <w:r w:rsidR="006D66A0">
        <w:rPr>
          <w:rFonts w:ascii="Times New Roman" w:hAnsi="Times New Roman" w:cs="Times New Roman"/>
          <w:color w:val="000000" w:themeColor="text1"/>
          <w:sz w:val="24"/>
          <w:szCs w:val="24"/>
        </w:rPr>
        <w:t>:</w:t>
      </w:r>
      <w:r w:rsidR="004F507F">
        <w:rPr>
          <w:rFonts w:ascii="Times New Roman" w:hAnsi="Times New Roman" w:cs="Times New Roman"/>
          <w:color w:val="000000" w:themeColor="text1"/>
          <w:sz w:val="24"/>
          <w:szCs w:val="24"/>
        </w:rPr>
        <w:t xml:space="preserve"> el</w:t>
      </w:r>
      <w:r w:rsidR="000A0989">
        <w:rPr>
          <w:rFonts w:ascii="Times New Roman" w:hAnsi="Times New Roman" w:cs="Times New Roman"/>
          <w:color w:val="000000" w:themeColor="text1"/>
          <w:sz w:val="24"/>
          <w:szCs w:val="24"/>
        </w:rPr>
        <w:t xml:space="preserve"> </w:t>
      </w:r>
      <w:r w:rsidR="004F507F">
        <w:rPr>
          <w:rFonts w:ascii="Times New Roman" w:hAnsi="Times New Roman" w:cs="Times New Roman"/>
          <w:color w:val="000000" w:themeColor="text1"/>
          <w:sz w:val="24"/>
          <w:szCs w:val="24"/>
        </w:rPr>
        <w:t>vehículo</w:t>
      </w:r>
      <w:r w:rsidR="006D66A0">
        <w:rPr>
          <w:rFonts w:ascii="Times New Roman" w:hAnsi="Times New Roman" w:cs="Times New Roman"/>
          <w:color w:val="000000" w:themeColor="text1"/>
          <w:sz w:val="24"/>
          <w:szCs w:val="24"/>
        </w:rPr>
        <w:t xml:space="preserve"> terminó</w:t>
      </w:r>
      <w:r w:rsidR="000A0989">
        <w:rPr>
          <w:rFonts w:ascii="Times New Roman" w:hAnsi="Times New Roman" w:cs="Times New Roman"/>
          <w:color w:val="000000" w:themeColor="text1"/>
          <w:sz w:val="24"/>
          <w:szCs w:val="24"/>
        </w:rPr>
        <w:t xml:space="preserve"> </w:t>
      </w:r>
      <w:r w:rsidR="00E74569">
        <w:rPr>
          <w:rFonts w:ascii="Times New Roman" w:hAnsi="Times New Roman" w:cs="Times New Roman"/>
          <w:color w:val="000000" w:themeColor="text1"/>
          <w:sz w:val="24"/>
          <w:szCs w:val="24"/>
        </w:rPr>
        <w:t xml:space="preserve">volcado </w:t>
      </w:r>
      <w:r w:rsidR="00CC3C82">
        <w:rPr>
          <w:rFonts w:ascii="Times New Roman" w:hAnsi="Times New Roman" w:cs="Times New Roman"/>
          <w:color w:val="000000" w:themeColor="text1"/>
          <w:sz w:val="24"/>
          <w:szCs w:val="24"/>
        </w:rPr>
        <w:t>en la carretera</w:t>
      </w:r>
      <w:r w:rsidRPr="00130492">
        <w:rPr>
          <w:rFonts w:ascii="Times New Roman" w:hAnsi="Times New Roman" w:cs="Times New Roman"/>
          <w:color w:val="000000" w:themeColor="text1"/>
          <w:sz w:val="24"/>
          <w:szCs w:val="24"/>
        </w:rPr>
        <w:t>.</w:t>
      </w:r>
      <w:r w:rsidR="00130492">
        <w:rPr>
          <w:rFonts w:ascii="Times New Roman" w:hAnsi="Times New Roman" w:cs="Times New Roman"/>
          <w:color w:val="000000" w:themeColor="text1"/>
          <w:sz w:val="24"/>
          <w:szCs w:val="24"/>
        </w:rPr>
        <w:t xml:space="preserve"> El</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accidente</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en mención tuvo</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como</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 xml:space="preserve">consecuencias </w:t>
      </w:r>
      <w:r w:rsidR="006D66A0">
        <w:rPr>
          <w:rFonts w:ascii="Times New Roman" w:hAnsi="Times New Roman" w:cs="Times New Roman"/>
          <w:color w:val="000000" w:themeColor="text1"/>
          <w:sz w:val="24"/>
          <w:szCs w:val="24"/>
        </w:rPr>
        <w:t xml:space="preserve">para </w:t>
      </w:r>
      <w:r w:rsidR="00130492">
        <w:rPr>
          <w:rFonts w:ascii="Times New Roman" w:hAnsi="Times New Roman" w:cs="Times New Roman"/>
          <w:color w:val="000000" w:themeColor="text1"/>
          <w:sz w:val="24"/>
          <w:szCs w:val="24"/>
        </w:rPr>
        <w:t>Ramírez</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Morales</w:t>
      </w:r>
      <w:r w:rsidR="00130492" w:rsidRPr="00130492">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contusiones</w:t>
      </w:r>
      <w:r w:rsidR="000A0989">
        <w:rPr>
          <w:rFonts w:ascii="Times New Roman" w:hAnsi="Times New Roman" w:cs="Times New Roman"/>
          <w:color w:val="000000" w:themeColor="text1"/>
          <w:sz w:val="24"/>
          <w:szCs w:val="24"/>
        </w:rPr>
        <w:t xml:space="preserve"> </w:t>
      </w:r>
      <w:r w:rsidR="006D66A0">
        <w:rPr>
          <w:rFonts w:ascii="Times New Roman" w:hAnsi="Times New Roman" w:cs="Times New Roman"/>
          <w:color w:val="000000" w:themeColor="text1"/>
          <w:sz w:val="24"/>
          <w:szCs w:val="24"/>
        </w:rPr>
        <w:t xml:space="preserve">en el cuerpo </w:t>
      </w:r>
      <w:r w:rsidR="00130492">
        <w:rPr>
          <w:rFonts w:ascii="Times New Roman" w:hAnsi="Times New Roman" w:cs="Times New Roman"/>
          <w:color w:val="000000" w:themeColor="text1"/>
          <w:sz w:val="24"/>
          <w:szCs w:val="24"/>
        </w:rPr>
        <w:t>y</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daño</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en su</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rostro,</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con la destrucción de su dentadura</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frontal,</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hecho que</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contribuyó</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para</w:t>
      </w:r>
      <w:r w:rsidR="000A0989">
        <w:rPr>
          <w:rFonts w:ascii="Times New Roman" w:hAnsi="Times New Roman" w:cs="Times New Roman"/>
          <w:color w:val="000000" w:themeColor="text1"/>
          <w:sz w:val="24"/>
          <w:szCs w:val="24"/>
        </w:rPr>
        <w:t xml:space="preserve"> </w:t>
      </w:r>
      <w:r w:rsidR="006D66A0">
        <w:rPr>
          <w:rFonts w:ascii="Times New Roman" w:hAnsi="Times New Roman" w:cs="Times New Roman"/>
          <w:color w:val="000000" w:themeColor="text1"/>
          <w:sz w:val="24"/>
          <w:szCs w:val="24"/>
        </w:rPr>
        <w:t xml:space="preserve">que se ganara </w:t>
      </w:r>
      <w:r w:rsidR="00130492">
        <w:rPr>
          <w:rFonts w:ascii="Times New Roman" w:hAnsi="Times New Roman" w:cs="Times New Roman"/>
          <w:color w:val="000000" w:themeColor="text1"/>
          <w:sz w:val="24"/>
          <w:szCs w:val="24"/>
        </w:rPr>
        <w:t>el</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mote</w:t>
      </w:r>
      <w:r w:rsidR="000A0989">
        <w:rPr>
          <w:rFonts w:ascii="Times New Roman" w:hAnsi="Times New Roman" w:cs="Times New Roman"/>
          <w:color w:val="000000" w:themeColor="text1"/>
          <w:sz w:val="24"/>
          <w:szCs w:val="24"/>
        </w:rPr>
        <w:t xml:space="preserve"> </w:t>
      </w:r>
      <w:r w:rsidR="00130492">
        <w:rPr>
          <w:rFonts w:ascii="Times New Roman" w:hAnsi="Times New Roman" w:cs="Times New Roman"/>
          <w:color w:val="000000" w:themeColor="text1"/>
          <w:sz w:val="24"/>
          <w:szCs w:val="24"/>
        </w:rPr>
        <w:t>d</w:t>
      </w:r>
      <w:r w:rsidR="006D66A0">
        <w:rPr>
          <w:rFonts w:ascii="Times New Roman" w:hAnsi="Times New Roman" w:cs="Times New Roman"/>
          <w:iCs/>
          <w:color w:val="000000" w:themeColor="text1"/>
          <w:sz w:val="24"/>
          <w:szCs w:val="24"/>
        </w:rPr>
        <w:t>el</w:t>
      </w:r>
      <w:r w:rsidR="000A0989" w:rsidRPr="00862A48">
        <w:rPr>
          <w:rFonts w:ascii="Times New Roman" w:hAnsi="Times New Roman" w:cs="Times New Roman"/>
          <w:iCs/>
          <w:color w:val="000000" w:themeColor="text1"/>
          <w:sz w:val="24"/>
          <w:szCs w:val="24"/>
        </w:rPr>
        <w:t xml:space="preserve"> </w:t>
      </w:r>
      <w:r w:rsidR="006D66A0" w:rsidRPr="00862A48">
        <w:rPr>
          <w:rFonts w:ascii="Times New Roman" w:hAnsi="Times New Roman" w:cs="Times New Roman"/>
          <w:i/>
          <w:color w:val="000000" w:themeColor="text1"/>
          <w:sz w:val="24"/>
          <w:szCs w:val="24"/>
        </w:rPr>
        <w:t>A</w:t>
      </w:r>
      <w:r w:rsidR="006D66A0" w:rsidRPr="006D66A0">
        <w:rPr>
          <w:rFonts w:ascii="Times New Roman" w:hAnsi="Times New Roman" w:cs="Times New Roman"/>
          <w:i/>
          <w:color w:val="000000" w:themeColor="text1"/>
          <w:sz w:val="24"/>
          <w:szCs w:val="24"/>
        </w:rPr>
        <w:t>buelo</w:t>
      </w:r>
      <w:r w:rsidR="006D66A0">
        <w:rPr>
          <w:rFonts w:ascii="Times New Roman" w:hAnsi="Times New Roman" w:cs="Times New Roman"/>
          <w:color w:val="000000" w:themeColor="text1"/>
          <w:sz w:val="24"/>
          <w:szCs w:val="24"/>
        </w:rPr>
        <w:t>,</w:t>
      </w:r>
      <w:r w:rsidR="00130492">
        <w:rPr>
          <w:rFonts w:ascii="Times New Roman" w:hAnsi="Times New Roman" w:cs="Times New Roman"/>
          <w:color w:val="000000" w:themeColor="text1"/>
          <w:sz w:val="24"/>
          <w:szCs w:val="24"/>
        </w:rPr>
        <w:t xml:space="preserve"> </w:t>
      </w:r>
      <w:r w:rsidR="00130492" w:rsidRPr="006C5E7E">
        <w:rPr>
          <w:rFonts w:ascii="Times New Roman" w:hAnsi="Times New Roman" w:cs="Times New Roman"/>
          <w:color w:val="000000" w:themeColor="text1"/>
          <w:sz w:val="24"/>
          <w:szCs w:val="24"/>
        </w:rPr>
        <w:t>con el que será conocido entre muchos universitarios hasta su muerte.</w:t>
      </w:r>
      <w:r w:rsidR="000A0989">
        <w:rPr>
          <w:rFonts w:ascii="Times New Roman" w:hAnsi="Times New Roman" w:cs="Times New Roman"/>
          <w:color w:val="000000" w:themeColor="text1"/>
          <w:sz w:val="24"/>
          <w:szCs w:val="24"/>
        </w:rPr>
        <w:t xml:space="preserve"> </w:t>
      </w:r>
    </w:p>
    <w:p w14:paraId="6D412E6C" w14:textId="2E4F1A49" w:rsidR="00871811" w:rsidRPr="006C5E7E" w:rsidRDefault="009F756F" w:rsidP="00862A48">
      <w:pPr>
        <w:pStyle w:val="Prrafodelista"/>
        <w:spacing w:after="0"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Hilario</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Ramírez</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Morales</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tuvo siempre entre sus objetivos la reivindicación de los derechos de su pueblo</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mixteco. </w:t>
      </w:r>
      <w:r w:rsidR="00727DB0">
        <w:rPr>
          <w:rFonts w:ascii="Times New Roman" w:hAnsi="Times New Roman" w:cs="Times New Roman"/>
          <w:color w:val="000000" w:themeColor="text1"/>
          <w:sz w:val="24"/>
          <w:szCs w:val="24"/>
        </w:rPr>
        <w:t>Por esto, b</w:t>
      </w:r>
      <w:r>
        <w:rPr>
          <w:rFonts w:ascii="Times New Roman" w:hAnsi="Times New Roman" w:cs="Times New Roman"/>
          <w:color w:val="000000" w:themeColor="text1"/>
          <w:sz w:val="24"/>
          <w:szCs w:val="24"/>
        </w:rPr>
        <w:t>uscó</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mejorar su discurso para</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darse a entender. </w:t>
      </w:r>
      <w:r w:rsidR="00871811" w:rsidRPr="006C5E7E">
        <w:rPr>
          <w:rFonts w:ascii="Times New Roman" w:hAnsi="Times New Roman" w:cs="Times New Roman"/>
          <w:color w:val="000000" w:themeColor="text1"/>
          <w:sz w:val="24"/>
          <w:szCs w:val="24"/>
        </w:rPr>
        <w:t>Guillermo Sán</w:t>
      </w:r>
      <w:r w:rsidR="00200B44">
        <w:rPr>
          <w:rFonts w:ascii="Times New Roman" w:hAnsi="Times New Roman" w:cs="Times New Roman"/>
          <w:color w:val="000000" w:themeColor="text1"/>
          <w:sz w:val="24"/>
          <w:szCs w:val="24"/>
        </w:rPr>
        <w:t>ch</w:t>
      </w:r>
      <w:r w:rsidR="00FA4AE5">
        <w:rPr>
          <w:rFonts w:ascii="Times New Roman" w:hAnsi="Times New Roman" w:cs="Times New Roman"/>
          <w:color w:val="000000" w:themeColor="text1"/>
          <w:sz w:val="24"/>
          <w:szCs w:val="24"/>
        </w:rPr>
        <w:t>ez</w:t>
      </w:r>
      <w:r w:rsidR="000A0989">
        <w:rPr>
          <w:rFonts w:ascii="Times New Roman" w:hAnsi="Times New Roman" w:cs="Times New Roman"/>
          <w:color w:val="000000" w:themeColor="text1"/>
          <w:sz w:val="24"/>
          <w:szCs w:val="24"/>
        </w:rPr>
        <w:t xml:space="preserve"> </w:t>
      </w:r>
      <w:r w:rsidR="00200B44">
        <w:rPr>
          <w:rFonts w:ascii="Times New Roman" w:hAnsi="Times New Roman" w:cs="Times New Roman"/>
          <w:color w:val="000000" w:themeColor="text1"/>
          <w:sz w:val="24"/>
          <w:szCs w:val="24"/>
        </w:rPr>
        <w:t>y</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otros compañ</w:t>
      </w:r>
      <w:r w:rsidR="00200B44">
        <w:rPr>
          <w:rFonts w:ascii="Times New Roman" w:hAnsi="Times New Roman" w:cs="Times New Roman"/>
          <w:color w:val="000000" w:themeColor="text1"/>
          <w:sz w:val="24"/>
          <w:szCs w:val="24"/>
        </w:rPr>
        <w:t xml:space="preserve">eros de la </w:t>
      </w:r>
      <w:r w:rsidR="006D66A0" w:rsidRPr="00A7454F">
        <w:rPr>
          <w:rFonts w:ascii="Times New Roman" w:hAnsi="Times New Roman" w:cs="Times New Roman"/>
          <w:color w:val="000000" w:themeColor="text1"/>
          <w:sz w:val="24"/>
          <w:szCs w:val="24"/>
        </w:rPr>
        <w:t>ACEG</w:t>
      </w:r>
      <w:r w:rsidR="006D66A0" w:rsidDel="006D66A0">
        <w:rPr>
          <w:rFonts w:ascii="Times New Roman" w:hAnsi="Times New Roman" w:cs="Times New Roman"/>
          <w:color w:val="000000" w:themeColor="text1"/>
          <w:sz w:val="24"/>
          <w:szCs w:val="24"/>
        </w:rPr>
        <w:t xml:space="preserve"> </w:t>
      </w:r>
      <w:r w:rsidR="00200B44">
        <w:rPr>
          <w:rFonts w:ascii="Times New Roman" w:hAnsi="Times New Roman" w:cs="Times New Roman"/>
          <w:color w:val="000000" w:themeColor="text1"/>
          <w:sz w:val="24"/>
          <w:szCs w:val="24"/>
        </w:rPr>
        <w:t>fueron</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sus</w:t>
      </w:r>
      <w:r w:rsidR="000A0989">
        <w:rPr>
          <w:rFonts w:ascii="Times New Roman" w:hAnsi="Times New Roman" w:cs="Times New Roman"/>
          <w:color w:val="000000" w:themeColor="text1"/>
          <w:sz w:val="24"/>
          <w:szCs w:val="24"/>
        </w:rPr>
        <w:t xml:space="preserve"> </w:t>
      </w:r>
      <w:r w:rsidR="00200B44">
        <w:rPr>
          <w:rFonts w:ascii="Times New Roman" w:hAnsi="Times New Roman" w:cs="Times New Roman"/>
          <w:color w:val="000000" w:themeColor="text1"/>
          <w:sz w:val="24"/>
          <w:szCs w:val="24"/>
        </w:rPr>
        <w:t>asesores</w:t>
      </w:r>
      <w:r w:rsidR="000A0989">
        <w:rPr>
          <w:rFonts w:ascii="Times New Roman" w:hAnsi="Times New Roman" w:cs="Times New Roman"/>
          <w:color w:val="000000" w:themeColor="text1"/>
          <w:sz w:val="24"/>
          <w:szCs w:val="24"/>
        </w:rPr>
        <w:t xml:space="preserve"> </w:t>
      </w:r>
      <w:r w:rsidR="006744EE">
        <w:rPr>
          <w:rFonts w:ascii="Times New Roman" w:hAnsi="Times New Roman" w:cs="Times New Roman"/>
          <w:color w:val="000000" w:themeColor="text1"/>
          <w:sz w:val="24"/>
          <w:szCs w:val="24"/>
        </w:rPr>
        <w:t>en</w:t>
      </w:r>
      <w:r w:rsidR="000A0989">
        <w:rPr>
          <w:rFonts w:ascii="Times New Roman" w:hAnsi="Times New Roman" w:cs="Times New Roman"/>
          <w:color w:val="000000" w:themeColor="text1"/>
          <w:sz w:val="24"/>
          <w:szCs w:val="24"/>
        </w:rPr>
        <w:t xml:space="preserve"> </w:t>
      </w:r>
      <w:r w:rsidR="00200B44">
        <w:rPr>
          <w:rFonts w:ascii="Times New Roman" w:hAnsi="Times New Roman" w:cs="Times New Roman"/>
          <w:color w:val="000000" w:themeColor="text1"/>
          <w:sz w:val="24"/>
          <w:szCs w:val="24"/>
        </w:rPr>
        <w:t xml:space="preserve">oratoria popular. </w:t>
      </w:r>
      <w:r w:rsidR="00FA4AE5">
        <w:rPr>
          <w:rFonts w:ascii="Times New Roman" w:hAnsi="Times New Roman" w:cs="Times New Roman"/>
          <w:color w:val="000000" w:themeColor="text1"/>
          <w:sz w:val="24"/>
          <w:szCs w:val="24"/>
        </w:rPr>
        <w:t>Ello</w:t>
      </w:r>
      <w:r w:rsidR="000A0989">
        <w:rPr>
          <w:rFonts w:ascii="Times New Roman" w:hAnsi="Times New Roman" w:cs="Times New Roman"/>
          <w:color w:val="000000" w:themeColor="text1"/>
          <w:sz w:val="24"/>
          <w:szCs w:val="24"/>
        </w:rPr>
        <w:t xml:space="preserve"> </w:t>
      </w:r>
      <w:r w:rsidR="00FA4AE5">
        <w:rPr>
          <w:rFonts w:ascii="Times New Roman" w:hAnsi="Times New Roman" w:cs="Times New Roman"/>
          <w:color w:val="000000" w:themeColor="text1"/>
          <w:sz w:val="24"/>
          <w:szCs w:val="24"/>
        </w:rPr>
        <w:t>le permitió fluidez en sus mensajes políticos. Así,</w:t>
      </w:r>
      <w:r w:rsidR="000A0989">
        <w:rPr>
          <w:rFonts w:ascii="Times New Roman" w:hAnsi="Times New Roman" w:cs="Times New Roman"/>
          <w:color w:val="000000" w:themeColor="text1"/>
          <w:sz w:val="24"/>
          <w:szCs w:val="24"/>
        </w:rPr>
        <w:t xml:space="preserve"> </w:t>
      </w:r>
      <w:r w:rsidR="00FA4AE5">
        <w:rPr>
          <w:rFonts w:ascii="Times New Roman" w:hAnsi="Times New Roman" w:cs="Times New Roman"/>
          <w:color w:val="000000" w:themeColor="text1"/>
          <w:sz w:val="24"/>
          <w:szCs w:val="24"/>
        </w:rPr>
        <w:t>d</w:t>
      </w:r>
      <w:r w:rsidR="00A07582">
        <w:rPr>
          <w:rFonts w:ascii="Times New Roman" w:hAnsi="Times New Roman" w:cs="Times New Roman"/>
          <w:color w:val="000000" w:themeColor="text1"/>
          <w:sz w:val="24"/>
          <w:szCs w:val="24"/>
        </w:rPr>
        <w:t>esde</w:t>
      </w:r>
      <w:r w:rsidR="00E74569">
        <w:rPr>
          <w:rFonts w:ascii="Times New Roman" w:hAnsi="Times New Roman" w:cs="Times New Roman"/>
          <w:color w:val="000000" w:themeColor="text1"/>
          <w:sz w:val="24"/>
          <w:szCs w:val="24"/>
        </w:rPr>
        <w:t xml:space="preserve"> </w:t>
      </w:r>
      <w:r w:rsidR="00A07582">
        <w:rPr>
          <w:rFonts w:ascii="Times New Roman" w:hAnsi="Times New Roman" w:cs="Times New Roman"/>
          <w:color w:val="000000" w:themeColor="text1"/>
          <w:sz w:val="24"/>
          <w:szCs w:val="24"/>
        </w:rPr>
        <w:t>1975</w:t>
      </w:r>
      <w:r w:rsidR="00871811" w:rsidRPr="006C5E7E">
        <w:rPr>
          <w:rFonts w:ascii="Times New Roman" w:hAnsi="Times New Roman" w:cs="Times New Roman"/>
          <w:color w:val="000000" w:themeColor="text1"/>
          <w:sz w:val="24"/>
          <w:szCs w:val="24"/>
        </w:rPr>
        <w:t>, en compañía de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su paisano Agustín Morales Hernández, también mixteco estudiante preparat</w:t>
      </w:r>
      <w:r w:rsidR="000E6A17">
        <w:rPr>
          <w:rFonts w:ascii="Times New Roman" w:hAnsi="Times New Roman" w:cs="Times New Roman"/>
          <w:color w:val="000000" w:themeColor="text1"/>
          <w:sz w:val="24"/>
          <w:szCs w:val="24"/>
        </w:rPr>
        <w:t xml:space="preserve">oriano, y de los profesores </w:t>
      </w:r>
      <w:r w:rsidR="000E6A17" w:rsidRPr="00862A48">
        <w:rPr>
          <w:rFonts w:ascii="Times New Roman" w:hAnsi="Times New Roman" w:cs="Times New Roman"/>
          <w:i/>
          <w:iCs/>
          <w:color w:val="000000" w:themeColor="text1"/>
          <w:sz w:val="24"/>
          <w:szCs w:val="24"/>
        </w:rPr>
        <w:t>n</w:t>
      </w:r>
      <w:r w:rsidR="00894F97" w:rsidRPr="00862A48">
        <w:rPr>
          <w:rFonts w:ascii="Times New Roman" w:hAnsi="Times New Roman" w:cs="Times New Roman"/>
          <w:i/>
          <w:iCs/>
          <w:color w:val="000000" w:themeColor="text1"/>
          <w:sz w:val="24"/>
          <w:szCs w:val="24"/>
        </w:rPr>
        <w:t>a</w:t>
      </w:r>
      <w:r w:rsidR="000E6A17" w:rsidRPr="00862A48">
        <w:rPr>
          <w:rFonts w:ascii="Times New Roman" w:hAnsi="Times New Roman" w:cs="Times New Roman"/>
          <w:i/>
          <w:iCs/>
          <w:color w:val="000000" w:themeColor="text1"/>
          <w:sz w:val="24"/>
          <w:szCs w:val="24"/>
        </w:rPr>
        <w:t xml:space="preserve"> s</w:t>
      </w:r>
      <w:r w:rsidR="00871811" w:rsidRPr="00862A48">
        <w:rPr>
          <w:rFonts w:ascii="Times New Roman" w:hAnsi="Times New Roman" w:cs="Times New Roman"/>
          <w:i/>
          <w:iCs/>
          <w:color w:val="000000" w:themeColor="text1"/>
          <w:sz w:val="24"/>
          <w:szCs w:val="24"/>
        </w:rPr>
        <w:t>avi</w:t>
      </w:r>
      <w:r w:rsidR="00871811" w:rsidRPr="006C5E7E">
        <w:rPr>
          <w:rFonts w:ascii="Times New Roman" w:hAnsi="Times New Roman" w:cs="Times New Roman"/>
          <w:color w:val="000000" w:themeColor="text1"/>
          <w:sz w:val="24"/>
          <w:szCs w:val="24"/>
        </w:rPr>
        <w:t xml:space="preserve"> Filemón Francisco Santos, Benito Narciso Morales</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y Leonardo Santiago</w:t>
      </w:r>
      <w:r w:rsidR="00A07582">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se </w:t>
      </w:r>
      <w:r w:rsidR="00103ADC">
        <w:rPr>
          <w:rFonts w:ascii="Times New Roman" w:hAnsi="Times New Roman" w:cs="Times New Roman"/>
          <w:color w:val="000000" w:themeColor="text1"/>
          <w:sz w:val="24"/>
          <w:szCs w:val="24"/>
        </w:rPr>
        <w:t>abocó</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a la creación</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de la</w:t>
      </w:r>
      <w:r w:rsidR="000A0989">
        <w:rPr>
          <w:rFonts w:ascii="Times New Roman" w:hAnsi="Times New Roman" w:cs="Times New Roman"/>
          <w:color w:val="000000" w:themeColor="text1"/>
          <w:sz w:val="24"/>
          <w:szCs w:val="24"/>
        </w:rPr>
        <w:t xml:space="preserve"> </w:t>
      </w:r>
      <w:r w:rsidR="00871811" w:rsidRPr="00862A48">
        <w:rPr>
          <w:rFonts w:ascii="Times New Roman" w:hAnsi="Times New Roman" w:cs="Times New Roman"/>
          <w:iCs/>
          <w:color w:val="000000" w:themeColor="text1"/>
          <w:sz w:val="24"/>
          <w:szCs w:val="24"/>
        </w:rPr>
        <w:t>OEEM</w:t>
      </w:r>
      <w:r w:rsidR="00871811" w:rsidRPr="006C5E7E">
        <w:rPr>
          <w:rFonts w:ascii="Times New Roman" w:hAnsi="Times New Roman" w:cs="Times New Roman"/>
          <w:color w:val="000000" w:themeColor="text1"/>
          <w:sz w:val="24"/>
          <w:szCs w:val="24"/>
        </w:rPr>
        <w:t>,</w:t>
      </w:r>
      <w:r w:rsidR="00A07582">
        <w:rPr>
          <w:rFonts w:ascii="Times New Roman" w:hAnsi="Times New Roman" w:cs="Times New Roman"/>
          <w:color w:val="000000" w:themeColor="text1"/>
          <w:sz w:val="24"/>
          <w:szCs w:val="24"/>
        </w:rPr>
        <w:t xml:space="preserve"> con el propósito</w:t>
      </w:r>
      <w:r w:rsidR="000A0989">
        <w:rPr>
          <w:rFonts w:ascii="Times New Roman" w:hAnsi="Times New Roman" w:cs="Times New Roman"/>
          <w:color w:val="000000" w:themeColor="text1"/>
          <w:sz w:val="24"/>
          <w:szCs w:val="24"/>
        </w:rPr>
        <w:t xml:space="preserve"> </w:t>
      </w:r>
      <w:r w:rsidR="00A07582">
        <w:rPr>
          <w:rFonts w:ascii="Times New Roman" w:hAnsi="Times New Roman" w:cs="Times New Roman"/>
          <w:color w:val="000000" w:themeColor="text1"/>
          <w:sz w:val="24"/>
          <w:szCs w:val="24"/>
        </w:rPr>
        <w:t>de</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hacer frente a los caciques y acaparadores que se robaban los recursos naturales (madera) del área comunitaria</w:t>
      </w:r>
      <w:r w:rsidR="000D48E4" w:rsidRPr="006C5E7E">
        <w:rPr>
          <w:rFonts w:ascii="Times New Roman" w:hAnsi="Times New Roman" w:cs="Times New Roman"/>
          <w:color w:val="000000" w:themeColor="text1"/>
          <w:sz w:val="24"/>
          <w:szCs w:val="24"/>
        </w:rPr>
        <w:t xml:space="preserve"> (Narciso, </w:t>
      </w:r>
      <w:r w:rsidR="006D66A0" w:rsidRPr="006C5E7E">
        <w:rPr>
          <w:rFonts w:ascii="Times New Roman" w:hAnsi="Times New Roman" w:cs="Times New Roman"/>
          <w:color w:val="000000" w:themeColor="text1"/>
          <w:sz w:val="24"/>
          <w:szCs w:val="24"/>
        </w:rPr>
        <w:t>20</w:t>
      </w:r>
      <w:r w:rsidR="006D66A0">
        <w:rPr>
          <w:rFonts w:ascii="Times New Roman" w:hAnsi="Times New Roman" w:cs="Times New Roman"/>
          <w:color w:val="000000" w:themeColor="text1"/>
          <w:sz w:val="24"/>
          <w:szCs w:val="24"/>
        </w:rPr>
        <w:t>02</w:t>
      </w:r>
      <w:r w:rsidR="000D48E4" w:rsidRPr="006C5E7E">
        <w:rPr>
          <w:rFonts w:ascii="Times New Roman" w:hAnsi="Times New Roman" w:cs="Times New Roman"/>
          <w:color w:val="000000" w:themeColor="text1"/>
          <w:sz w:val="24"/>
          <w:szCs w:val="24"/>
        </w:rPr>
        <w:t>)</w:t>
      </w:r>
      <w:r w:rsidR="00871811"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A07582">
        <w:rPr>
          <w:rFonts w:ascii="Times New Roman" w:hAnsi="Times New Roman" w:cs="Times New Roman"/>
          <w:color w:val="000000" w:themeColor="text1"/>
          <w:sz w:val="24"/>
          <w:szCs w:val="24"/>
        </w:rPr>
        <w:t>ya que estos personajes siniestros</w:t>
      </w:r>
      <w:r w:rsidR="000A0989">
        <w:rPr>
          <w:rFonts w:ascii="Times New Roman" w:hAnsi="Times New Roman" w:cs="Times New Roman"/>
          <w:color w:val="000000" w:themeColor="text1"/>
          <w:sz w:val="24"/>
          <w:szCs w:val="24"/>
        </w:rPr>
        <w:t xml:space="preserve"> </w:t>
      </w:r>
      <w:r w:rsidR="00A07582">
        <w:rPr>
          <w:rFonts w:ascii="Times New Roman" w:hAnsi="Times New Roman" w:cs="Times New Roman"/>
          <w:color w:val="000000" w:themeColor="text1"/>
          <w:sz w:val="24"/>
          <w:szCs w:val="24"/>
        </w:rPr>
        <w:t>lucraban</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además</w:t>
      </w:r>
      <w:r w:rsidR="006D66A0">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 xml:space="preserve">con los bajos precios de sus </w:t>
      </w:r>
      <w:r w:rsidR="00871811" w:rsidRPr="006C5E7E">
        <w:rPr>
          <w:rFonts w:ascii="Times New Roman" w:hAnsi="Times New Roman" w:cs="Times New Roman"/>
          <w:color w:val="000000" w:themeColor="text1"/>
          <w:sz w:val="24"/>
          <w:szCs w:val="24"/>
        </w:rPr>
        <w:lastRenderedPageBreak/>
        <w:t>productos agropecuarios (aguacate criollo, mamey, guanábana, piña, panela, a</w:t>
      </w:r>
      <w:r w:rsidR="00A07582">
        <w:rPr>
          <w:rFonts w:ascii="Times New Roman" w:hAnsi="Times New Roman" w:cs="Times New Roman"/>
          <w:color w:val="000000" w:themeColor="text1"/>
          <w:sz w:val="24"/>
          <w:szCs w:val="24"/>
        </w:rPr>
        <w:t>nimales domésticos) y explotaban</w:t>
      </w:r>
      <w:r w:rsidR="000A0989">
        <w:rPr>
          <w:rFonts w:ascii="Times New Roman" w:hAnsi="Times New Roman" w:cs="Times New Roman"/>
          <w:color w:val="000000" w:themeColor="text1"/>
          <w:sz w:val="24"/>
          <w:szCs w:val="24"/>
        </w:rPr>
        <w:t xml:space="preserve"> </w:t>
      </w:r>
      <w:r w:rsidR="00871811" w:rsidRPr="006C5E7E">
        <w:rPr>
          <w:rFonts w:ascii="Times New Roman" w:hAnsi="Times New Roman" w:cs="Times New Roman"/>
          <w:color w:val="000000" w:themeColor="text1"/>
          <w:sz w:val="24"/>
          <w:szCs w:val="24"/>
        </w:rPr>
        <w:t>la fuerza de trabajo barata de las comunidades originarias mixtecas.</w:t>
      </w:r>
      <w:r w:rsidR="000A0989">
        <w:rPr>
          <w:rFonts w:ascii="Times New Roman" w:hAnsi="Times New Roman" w:cs="Times New Roman"/>
          <w:color w:val="000000" w:themeColor="text1"/>
          <w:sz w:val="24"/>
          <w:szCs w:val="24"/>
        </w:rPr>
        <w:t xml:space="preserve"> </w:t>
      </w:r>
    </w:p>
    <w:p w14:paraId="789EE44F" w14:textId="5D2DDB03" w:rsidR="004F6206" w:rsidRPr="002A4242" w:rsidRDefault="00871811" w:rsidP="00862A48">
      <w:pPr>
        <w:pStyle w:val="Prrafodelista"/>
        <w:spacing w:after="0" w:line="360" w:lineRule="auto"/>
        <w:ind w:left="0" w:firstLine="708"/>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En ese trance, el grupo estudi</w:t>
      </w:r>
      <w:r w:rsidR="009F756F">
        <w:rPr>
          <w:rFonts w:ascii="Times New Roman" w:hAnsi="Times New Roman" w:cs="Times New Roman"/>
          <w:color w:val="000000" w:themeColor="text1"/>
          <w:sz w:val="24"/>
          <w:szCs w:val="24"/>
        </w:rPr>
        <w:t xml:space="preserve">antil mixteco liderado por </w:t>
      </w:r>
      <w:r w:rsidR="009F756F" w:rsidRPr="00862A48">
        <w:rPr>
          <w:rFonts w:ascii="Times New Roman" w:hAnsi="Times New Roman" w:cs="Times New Roman"/>
          <w:color w:val="000000" w:themeColor="text1"/>
          <w:sz w:val="24"/>
          <w:szCs w:val="24"/>
        </w:rPr>
        <w:t xml:space="preserve">el </w:t>
      </w:r>
      <w:r w:rsidR="006D66A0">
        <w:rPr>
          <w:rFonts w:ascii="Times New Roman" w:hAnsi="Times New Roman" w:cs="Times New Roman"/>
          <w:color w:val="000000" w:themeColor="text1"/>
          <w:sz w:val="24"/>
          <w:szCs w:val="24"/>
        </w:rPr>
        <w:t>A</w:t>
      </w:r>
      <w:r w:rsidR="006D66A0" w:rsidRPr="00862A48">
        <w:rPr>
          <w:rFonts w:ascii="Times New Roman" w:hAnsi="Times New Roman" w:cs="Times New Roman"/>
          <w:color w:val="000000" w:themeColor="text1"/>
          <w:sz w:val="24"/>
          <w:szCs w:val="24"/>
        </w:rPr>
        <w:t>buelo</w:t>
      </w:r>
      <w:r w:rsidRPr="006C5E7E">
        <w:rPr>
          <w:rFonts w:ascii="Times New Roman" w:hAnsi="Times New Roman" w:cs="Times New Roman"/>
          <w:color w:val="000000" w:themeColor="text1"/>
          <w:sz w:val="24"/>
          <w:szCs w:val="24"/>
        </w:rPr>
        <w:t xml:space="preserve"> recibe amplio apoyo de la </w:t>
      </w:r>
      <w:r w:rsidRPr="00862A48">
        <w:rPr>
          <w:rFonts w:ascii="Times New Roman" w:hAnsi="Times New Roman" w:cs="Times New Roman"/>
          <w:iCs/>
          <w:color w:val="000000" w:themeColor="text1"/>
          <w:sz w:val="24"/>
          <w:szCs w:val="24"/>
        </w:rPr>
        <w:t>ACEG</w:t>
      </w:r>
      <w:r w:rsidRPr="006C5E7E">
        <w:rPr>
          <w:rFonts w:ascii="Times New Roman" w:hAnsi="Times New Roman" w:cs="Times New Roman"/>
          <w:color w:val="000000" w:themeColor="text1"/>
          <w:sz w:val="24"/>
          <w:szCs w:val="24"/>
        </w:rPr>
        <w:t xml:space="preserve"> y de los núc</w:t>
      </w:r>
      <w:r w:rsidR="009F756F">
        <w:rPr>
          <w:rFonts w:ascii="Times New Roman" w:hAnsi="Times New Roman" w:cs="Times New Roman"/>
          <w:color w:val="000000" w:themeColor="text1"/>
          <w:sz w:val="24"/>
          <w:szCs w:val="24"/>
        </w:rPr>
        <w:t>leos</w:t>
      </w:r>
      <w:r w:rsidR="000A0989">
        <w:rPr>
          <w:rFonts w:ascii="Times New Roman" w:hAnsi="Times New Roman" w:cs="Times New Roman"/>
          <w:color w:val="000000" w:themeColor="text1"/>
          <w:sz w:val="24"/>
          <w:szCs w:val="24"/>
        </w:rPr>
        <w:t xml:space="preserve"> </w:t>
      </w:r>
      <w:r w:rsidR="009F756F">
        <w:rPr>
          <w:rFonts w:ascii="Times New Roman" w:hAnsi="Times New Roman" w:cs="Times New Roman"/>
          <w:color w:val="000000" w:themeColor="text1"/>
          <w:sz w:val="24"/>
          <w:szCs w:val="24"/>
        </w:rPr>
        <w:t>democráticos que dirige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la </w:t>
      </w:r>
      <w:r w:rsidR="006D66A0" w:rsidRPr="00A7454F">
        <w:rPr>
          <w:rFonts w:ascii="Times New Roman" w:hAnsi="Times New Roman" w:cs="Times New Roman"/>
          <w:color w:val="000000" w:themeColor="text1"/>
          <w:sz w:val="24"/>
          <w:szCs w:val="24"/>
        </w:rPr>
        <w:t>FEUG</w:t>
      </w:r>
      <w:r w:rsidRPr="006C5E7E">
        <w:rPr>
          <w:rFonts w:ascii="Times New Roman" w:hAnsi="Times New Roman" w:cs="Times New Roman"/>
          <w:color w:val="000000" w:themeColor="text1"/>
          <w:sz w:val="24"/>
          <w:szCs w:val="24"/>
        </w:rPr>
        <w:t>, hasta que la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organización social indígena (</w:t>
      </w:r>
      <w:r w:rsidRPr="00862A48">
        <w:rPr>
          <w:rFonts w:ascii="Times New Roman" w:hAnsi="Times New Roman" w:cs="Times New Roman"/>
          <w:iCs/>
          <w:color w:val="000000" w:themeColor="text1"/>
          <w:sz w:val="24"/>
          <w:szCs w:val="24"/>
        </w:rPr>
        <w:t>OEEM</w:t>
      </w:r>
      <w:r w:rsidRPr="006C5E7E">
        <w:rPr>
          <w:rFonts w:ascii="Times New Roman" w:hAnsi="Times New Roman" w:cs="Times New Roman"/>
          <w:color w:val="000000" w:themeColor="text1"/>
          <w:sz w:val="24"/>
          <w:szCs w:val="24"/>
        </w:rPr>
        <w:t>) logra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su </w:t>
      </w:r>
      <w:r w:rsidR="006D66A0" w:rsidRPr="006C5E7E">
        <w:rPr>
          <w:rFonts w:ascii="Times New Roman" w:hAnsi="Times New Roman" w:cs="Times New Roman"/>
          <w:color w:val="000000" w:themeColor="text1"/>
          <w:sz w:val="24"/>
          <w:szCs w:val="24"/>
        </w:rPr>
        <w:t>primer congreso</w:t>
      </w:r>
      <w:r w:rsidR="006D66A0">
        <w:rPr>
          <w:rFonts w:ascii="Times New Roman" w:hAnsi="Times New Roman" w:cs="Times New Roman"/>
          <w:color w:val="000000" w:themeColor="text1"/>
          <w:sz w:val="24"/>
          <w:szCs w:val="24"/>
        </w:rPr>
        <w:t>,</w:t>
      </w:r>
      <w:r w:rsidR="006D66A0" w:rsidRPr="006C5E7E">
        <w:rPr>
          <w:rFonts w:ascii="Times New Roman" w:hAnsi="Times New Roman" w:cs="Times New Roman"/>
          <w:color w:val="000000" w:themeColor="text1"/>
          <w:sz w:val="24"/>
          <w:szCs w:val="24"/>
        </w:rPr>
        <w:t xml:space="preserve"> </w:t>
      </w:r>
      <w:r w:rsidR="000E6A17">
        <w:rPr>
          <w:rFonts w:ascii="Times New Roman" w:hAnsi="Times New Roman" w:cs="Times New Roman"/>
          <w:color w:val="000000" w:themeColor="text1"/>
          <w:sz w:val="24"/>
          <w:szCs w:val="24"/>
        </w:rPr>
        <w:t>realizado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en la comunidad de </w:t>
      </w:r>
      <w:r w:rsidRPr="00862A48">
        <w:rPr>
          <w:rFonts w:ascii="Times New Roman" w:hAnsi="Times New Roman" w:cs="Times New Roman"/>
          <w:iCs/>
          <w:color w:val="000000" w:themeColor="text1"/>
          <w:sz w:val="24"/>
          <w:szCs w:val="24"/>
        </w:rPr>
        <w:t>La Concordia</w:t>
      </w:r>
      <w:r w:rsidRPr="006C5E7E">
        <w:rPr>
          <w:rFonts w:ascii="Times New Roman" w:hAnsi="Times New Roman" w:cs="Times New Roman"/>
          <w:color w:val="000000" w:themeColor="text1"/>
          <w:sz w:val="24"/>
          <w:szCs w:val="24"/>
        </w:rPr>
        <w:t xml:space="preserve"> los días </w:t>
      </w:r>
      <w:r w:rsidR="00A07582">
        <w:rPr>
          <w:rFonts w:ascii="Times New Roman" w:hAnsi="Times New Roman" w:cs="Times New Roman"/>
          <w:color w:val="000000" w:themeColor="text1"/>
          <w:sz w:val="24"/>
          <w:szCs w:val="24"/>
        </w:rPr>
        <w:t>26, 27 y 28 de junio de 1977.</w:t>
      </w:r>
      <w:r w:rsidR="000A0989">
        <w:rPr>
          <w:rFonts w:ascii="Times New Roman" w:hAnsi="Times New Roman" w:cs="Times New Roman"/>
          <w:color w:val="000000" w:themeColor="text1"/>
          <w:sz w:val="24"/>
          <w:szCs w:val="24"/>
        </w:rPr>
        <w:t xml:space="preserve"> </w:t>
      </w:r>
      <w:r w:rsidR="000E6A17">
        <w:rPr>
          <w:rFonts w:ascii="Times New Roman" w:hAnsi="Times New Roman" w:cs="Times New Roman"/>
          <w:color w:val="000000" w:themeColor="text1"/>
          <w:sz w:val="24"/>
          <w:szCs w:val="24"/>
        </w:rPr>
        <w:t>Este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evento</w:t>
      </w:r>
      <w:r w:rsidR="000A0989">
        <w:rPr>
          <w:rFonts w:ascii="Times New Roman" w:hAnsi="Times New Roman" w:cs="Times New Roman"/>
          <w:color w:val="000000" w:themeColor="text1"/>
          <w:sz w:val="24"/>
          <w:szCs w:val="24"/>
        </w:rPr>
        <w:t xml:space="preserve"> </w:t>
      </w:r>
      <w:r w:rsidR="002E21F8">
        <w:rPr>
          <w:rFonts w:ascii="Times New Roman" w:hAnsi="Times New Roman" w:cs="Times New Roman"/>
          <w:color w:val="000000" w:themeColor="text1"/>
          <w:sz w:val="24"/>
          <w:szCs w:val="24"/>
        </w:rPr>
        <w:t>registra</w:t>
      </w:r>
      <w:r w:rsidR="002E21F8"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la participación de 29 comunidades</w:t>
      </w:r>
      <w:r w:rsidR="000A0989">
        <w:rPr>
          <w:rFonts w:ascii="Times New Roman" w:hAnsi="Times New Roman" w:cs="Times New Roman"/>
          <w:color w:val="000000" w:themeColor="text1"/>
          <w:sz w:val="24"/>
          <w:szCs w:val="24"/>
        </w:rPr>
        <w:t xml:space="preserve"> </w:t>
      </w:r>
      <w:r w:rsidR="00A07582">
        <w:rPr>
          <w:rFonts w:ascii="Times New Roman" w:hAnsi="Times New Roman" w:cs="Times New Roman"/>
          <w:color w:val="000000" w:themeColor="text1"/>
          <w:sz w:val="24"/>
          <w:szCs w:val="24"/>
        </w:rPr>
        <w:t>étnicas</w:t>
      </w:r>
      <w:r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cuyo objetivo pri</w:t>
      </w:r>
      <w:r w:rsidR="00A07582">
        <w:rPr>
          <w:rFonts w:ascii="Times New Roman" w:hAnsi="Times New Roman" w:cs="Times New Roman"/>
          <w:color w:val="000000" w:themeColor="text1"/>
          <w:sz w:val="24"/>
          <w:szCs w:val="24"/>
        </w:rPr>
        <w:t>ncipal</w:t>
      </w:r>
      <w:r w:rsidR="000A0989">
        <w:rPr>
          <w:rFonts w:ascii="Times New Roman" w:hAnsi="Times New Roman" w:cs="Times New Roman"/>
          <w:color w:val="000000" w:themeColor="text1"/>
          <w:sz w:val="24"/>
          <w:szCs w:val="24"/>
        </w:rPr>
        <w:t xml:space="preserve"> </w:t>
      </w:r>
      <w:r w:rsidR="00A07582">
        <w:rPr>
          <w:rFonts w:ascii="Times New Roman" w:hAnsi="Times New Roman" w:cs="Times New Roman"/>
          <w:color w:val="000000" w:themeColor="text1"/>
          <w:sz w:val="24"/>
          <w:szCs w:val="24"/>
        </w:rPr>
        <w:t>fue</w:t>
      </w:r>
      <w:r w:rsidR="00DF1DC6">
        <w:rPr>
          <w:rFonts w:ascii="Times New Roman" w:hAnsi="Times New Roman" w:cs="Times New Roman"/>
          <w:color w:val="000000" w:themeColor="text1"/>
          <w:sz w:val="24"/>
          <w:szCs w:val="24"/>
        </w:rPr>
        <w:t>:</w:t>
      </w:r>
      <w:r w:rsidRPr="006C5E7E">
        <w:rPr>
          <w:rFonts w:ascii="Times New Roman" w:hAnsi="Times New Roman" w:cs="Times New Roman"/>
          <w:color w:val="000000" w:themeColor="text1"/>
          <w:sz w:val="24"/>
          <w:szCs w:val="24"/>
        </w:rPr>
        <w:t xml:space="preserve"> </w:t>
      </w:r>
      <w:r w:rsidR="00F325A5">
        <w:rPr>
          <w:rFonts w:ascii="Times New Roman" w:hAnsi="Times New Roman" w:cs="Times New Roman"/>
          <w:i/>
          <w:iCs/>
          <w:color w:val="000000" w:themeColor="text1"/>
          <w:sz w:val="24"/>
          <w:szCs w:val="24"/>
        </w:rPr>
        <w:t>1</w:t>
      </w:r>
      <w:r w:rsidR="00A07582" w:rsidRPr="00862A48">
        <w:rPr>
          <w:rFonts w:ascii="Times New Roman" w:hAnsi="Times New Roman" w:cs="Times New Roman"/>
          <w:i/>
          <w:iCs/>
          <w:color w:val="000000" w:themeColor="text1"/>
          <w:sz w:val="24"/>
          <w:szCs w:val="24"/>
        </w:rPr>
        <w:t>)</w:t>
      </w:r>
      <w:r w:rsidR="000A0989">
        <w:rPr>
          <w:rFonts w:ascii="Times New Roman" w:hAnsi="Times New Roman" w:cs="Times New Roman"/>
          <w:color w:val="000000" w:themeColor="text1"/>
          <w:sz w:val="24"/>
          <w:szCs w:val="24"/>
        </w:rPr>
        <w:t xml:space="preserve"> </w:t>
      </w:r>
      <w:r w:rsidR="00DF1DC6">
        <w:rPr>
          <w:rFonts w:ascii="Times New Roman" w:hAnsi="Times New Roman" w:cs="Times New Roman"/>
          <w:color w:val="000000" w:themeColor="text1"/>
          <w:sz w:val="24"/>
          <w:szCs w:val="24"/>
        </w:rPr>
        <w:t xml:space="preserve">combatir </w:t>
      </w:r>
      <w:r w:rsidR="00E9403C">
        <w:rPr>
          <w:rFonts w:ascii="Times New Roman" w:hAnsi="Times New Roman" w:cs="Times New Roman"/>
          <w:color w:val="000000" w:themeColor="text1"/>
          <w:sz w:val="24"/>
          <w:szCs w:val="24"/>
        </w:rPr>
        <w:t>e</w:t>
      </w:r>
      <w:r w:rsidR="00A07582">
        <w:rPr>
          <w:rFonts w:ascii="Times New Roman" w:hAnsi="Times New Roman" w:cs="Times New Roman"/>
          <w:color w:val="000000" w:themeColor="text1"/>
          <w:sz w:val="24"/>
          <w:szCs w:val="24"/>
        </w:rPr>
        <w:t>l</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analfabetismo</w:t>
      </w:r>
      <w:r w:rsidR="0035767F">
        <w:rPr>
          <w:rFonts w:ascii="Times New Roman" w:hAnsi="Times New Roman" w:cs="Times New Roman"/>
          <w:color w:val="000000" w:themeColor="text1"/>
          <w:sz w:val="24"/>
          <w:szCs w:val="24"/>
        </w:rPr>
        <w:t xml:space="preserve"> imperante en la zona mixteca del</w:t>
      </w:r>
      <w:r w:rsidR="000A0989">
        <w:rPr>
          <w:rFonts w:ascii="Times New Roman" w:hAnsi="Times New Roman" w:cs="Times New Roman"/>
          <w:color w:val="000000" w:themeColor="text1"/>
          <w:sz w:val="24"/>
          <w:szCs w:val="24"/>
        </w:rPr>
        <w:t xml:space="preserve"> </w:t>
      </w:r>
      <w:r w:rsidR="002E21F8">
        <w:rPr>
          <w:rFonts w:ascii="Times New Roman" w:hAnsi="Times New Roman" w:cs="Times New Roman"/>
          <w:color w:val="000000" w:themeColor="text1"/>
          <w:sz w:val="24"/>
          <w:szCs w:val="24"/>
        </w:rPr>
        <w:t xml:space="preserve">municipio, </w:t>
      </w:r>
      <w:r w:rsidR="00F325A5">
        <w:rPr>
          <w:rFonts w:ascii="Times New Roman" w:hAnsi="Times New Roman" w:cs="Times New Roman"/>
          <w:i/>
          <w:iCs/>
          <w:color w:val="000000" w:themeColor="text1"/>
          <w:sz w:val="24"/>
          <w:szCs w:val="24"/>
        </w:rPr>
        <w:t>2</w:t>
      </w:r>
      <w:r w:rsidR="0035767F" w:rsidRPr="00862A48">
        <w:rPr>
          <w:rFonts w:ascii="Times New Roman" w:hAnsi="Times New Roman" w:cs="Times New Roman"/>
          <w:i/>
          <w:iCs/>
          <w:color w:val="000000" w:themeColor="text1"/>
          <w:sz w:val="24"/>
          <w:szCs w:val="24"/>
        </w:rPr>
        <w:t>)</w:t>
      </w:r>
      <w:r w:rsidR="0035767F">
        <w:rPr>
          <w:rFonts w:ascii="Times New Roman" w:hAnsi="Times New Roman" w:cs="Times New Roman"/>
          <w:color w:val="000000" w:themeColor="text1"/>
          <w:sz w:val="24"/>
          <w:szCs w:val="24"/>
        </w:rPr>
        <w:t xml:space="preserve"> poner alto los abusos realizados por</w:t>
      </w:r>
      <w:r w:rsidR="000A0989">
        <w:rPr>
          <w:rFonts w:ascii="Times New Roman" w:hAnsi="Times New Roman" w:cs="Times New Roman"/>
          <w:color w:val="000000" w:themeColor="text1"/>
          <w:sz w:val="24"/>
          <w:szCs w:val="24"/>
        </w:rPr>
        <w:t xml:space="preserve"> </w:t>
      </w:r>
      <w:r w:rsidR="0035767F">
        <w:rPr>
          <w:rFonts w:ascii="Times New Roman" w:hAnsi="Times New Roman" w:cs="Times New Roman"/>
          <w:color w:val="000000" w:themeColor="text1"/>
          <w:sz w:val="24"/>
          <w:szCs w:val="24"/>
        </w:rPr>
        <w:t>los comerciantes que quitaban los productos agropecuarios a los mixtecos en los caminos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y </w:t>
      </w:r>
      <w:r w:rsidR="00F325A5">
        <w:rPr>
          <w:rFonts w:ascii="Times New Roman" w:hAnsi="Times New Roman" w:cs="Times New Roman"/>
          <w:i/>
          <w:iCs/>
          <w:color w:val="000000" w:themeColor="text1"/>
          <w:sz w:val="24"/>
          <w:szCs w:val="24"/>
        </w:rPr>
        <w:t>3</w:t>
      </w:r>
      <w:r w:rsidRPr="00862A48">
        <w:rPr>
          <w:rFonts w:ascii="Times New Roman" w:hAnsi="Times New Roman" w:cs="Times New Roman"/>
          <w:i/>
          <w:iCs/>
          <w:color w:val="000000" w:themeColor="text1"/>
          <w:sz w:val="24"/>
          <w:szCs w:val="24"/>
        </w:rPr>
        <w:t>)</w:t>
      </w:r>
      <w:r w:rsidRPr="006C5E7E">
        <w:rPr>
          <w:rFonts w:ascii="Times New Roman" w:hAnsi="Times New Roman" w:cs="Times New Roman"/>
          <w:color w:val="000000" w:themeColor="text1"/>
          <w:sz w:val="24"/>
          <w:szCs w:val="24"/>
        </w:rPr>
        <w:t xml:space="preserve"> suprimir los medidas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alcabalatorias que el Ayuntamiento </w:t>
      </w:r>
      <w:r w:rsidR="0035767F">
        <w:rPr>
          <w:rFonts w:ascii="Times New Roman" w:hAnsi="Times New Roman" w:cs="Times New Roman"/>
          <w:color w:val="000000" w:themeColor="text1"/>
          <w:sz w:val="24"/>
          <w:szCs w:val="24"/>
        </w:rPr>
        <w:t>de Ayutla imponía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por el traslado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de mercancías de origen indígena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y por su venta en los mercados dominicales. Un tema adicional es la denuncia contra acaparadores e intermediarios que, confabulados con los funcionarios locales, compraban los productos a pie de comunidad o en los caminos y brechas a bajísimos precios, donde cualquier negativa de los campesinos les impedía seguir su trayecto hacia la ciudad ca</w:t>
      </w:r>
      <w:r w:rsidR="0035767F">
        <w:rPr>
          <w:rFonts w:ascii="Times New Roman" w:hAnsi="Times New Roman" w:cs="Times New Roman"/>
          <w:color w:val="000000" w:themeColor="text1"/>
          <w:sz w:val="24"/>
          <w:szCs w:val="24"/>
        </w:rPr>
        <w:t>becera.</w:t>
      </w:r>
      <w:r w:rsidR="000E6A17">
        <w:rPr>
          <w:rFonts w:ascii="Times New Roman" w:hAnsi="Times New Roman" w:cs="Times New Roman"/>
          <w:color w:val="000000" w:themeColor="text1"/>
          <w:sz w:val="24"/>
          <w:szCs w:val="24"/>
        </w:rPr>
        <w:t xml:space="preserve"> Las otras demandas de la población</w:t>
      </w:r>
      <w:r w:rsidR="000A0989">
        <w:rPr>
          <w:rFonts w:ascii="Times New Roman" w:hAnsi="Times New Roman" w:cs="Times New Roman"/>
          <w:color w:val="000000" w:themeColor="text1"/>
          <w:sz w:val="24"/>
          <w:szCs w:val="24"/>
        </w:rPr>
        <w:t xml:space="preserve"> </w:t>
      </w:r>
      <w:r w:rsidR="0035767F">
        <w:rPr>
          <w:rFonts w:ascii="Times New Roman" w:hAnsi="Times New Roman" w:cs="Times New Roman"/>
          <w:color w:val="000000" w:themeColor="text1"/>
          <w:sz w:val="24"/>
          <w:szCs w:val="24"/>
        </w:rPr>
        <w:t>eran</w:t>
      </w:r>
      <w:r w:rsidR="002E21F8">
        <w:rPr>
          <w:rFonts w:ascii="Times New Roman" w:hAnsi="Times New Roman" w:cs="Times New Roman"/>
          <w:color w:val="000000" w:themeColor="text1"/>
          <w:sz w:val="24"/>
          <w:szCs w:val="24"/>
        </w:rPr>
        <w:t xml:space="preserve"> la </w:t>
      </w:r>
      <w:r w:rsidR="0035767F" w:rsidRPr="006C5E7E">
        <w:rPr>
          <w:rFonts w:ascii="Times New Roman" w:hAnsi="Times New Roman" w:cs="Times New Roman"/>
          <w:color w:val="000000" w:themeColor="text1"/>
          <w:sz w:val="24"/>
          <w:szCs w:val="24"/>
        </w:rPr>
        <w:t>construcción</w:t>
      </w:r>
      <w:r w:rsidRPr="006C5E7E">
        <w:rPr>
          <w:rFonts w:ascii="Times New Roman" w:hAnsi="Times New Roman" w:cs="Times New Roman"/>
          <w:color w:val="000000" w:themeColor="text1"/>
          <w:sz w:val="24"/>
          <w:szCs w:val="24"/>
        </w:rPr>
        <w:t xml:space="preserve"> d</w:t>
      </w:r>
      <w:r w:rsidR="0035767F">
        <w:rPr>
          <w:rFonts w:ascii="Times New Roman" w:hAnsi="Times New Roman" w:cs="Times New Roman"/>
          <w:color w:val="000000" w:themeColor="text1"/>
          <w:sz w:val="24"/>
          <w:szCs w:val="24"/>
        </w:rPr>
        <w:t>e nuevas terracerías e instalación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de una </w:t>
      </w:r>
      <w:r w:rsidRPr="002E21F8">
        <w:rPr>
          <w:rFonts w:ascii="Times New Roman" w:hAnsi="Times New Roman" w:cs="Times New Roman"/>
          <w:i/>
          <w:color w:val="000000" w:themeColor="text1"/>
          <w:sz w:val="24"/>
          <w:szCs w:val="24"/>
        </w:rPr>
        <w:t>zona escolar bilingüe</w:t>
      </w:r>
      <w:r w:rsidR="00D67553" w:rsidRPr="006C5E7E">
        <w:rPr>
          <w:rFonts w:ascii="Times New Roman" w:hAnsi="Times New Roman" w:cs="Times New Roman"/>
          <w:color w:val="000000" w:themeColor="text1"/>
          <w:sz w:val="24"/>
          <w:szCs w:val="24"/>
        </w:rPr>
        <w:t xml:space="preserve"> (García</w:t>
      </w:r>
      <w:r w:rsidR="00835C36">
        <w:rPr>
          <w:rFonts w:ascii="Times New Roman" w:hAnsi="Times New Roman" w:cs="Times New Roman"/>
          <w:color w:val="000000" w:themeColor="text1"/>
          <w:sz w:val="24"/>
          <w:szCs w:val="24"/>
        </w:rPr>
        <w:t xml:space="preserve"> Costilla</w:t>
      </w:r>
      <w:r w:rsidR="00D67553" w:rsidRPr="006C5E7E">
        <w:rPr>
          <w:rFonts w:ascii="Times New Roman" w:hAnsi="Times New Roman" w:cs="Times New Roman"/>
          <w:color w:val="000000" w:themeColor="text1"/>
          <w:sz w:val="24"/>
          <w:szCs w:val="24"/>
        </w:rPr>
        <w:t xml:space="preserve">, </w:t>
      </w:r>
      <w:r w:rsidR="002E21F8">
        <w:rPr>
          <w:rFonts w:ascii="Times New Roman" w:hAnsi="Times New Roman" w:cs="Times New Roman"/>
          <w:color w:val="000000" w:themeColor="text1"/>
          <w:sz w:val="24"/>
          <w:szCs w:val="24"/>
        </w:rPr>
        <w:t xml:space="preserve">20 de enero de </w:t>
      </w:r>
      <w:r w:rsidR="00D67553" w:rsidRPr="006C5E7E">
        <w:rPr>
          <w:rFonts w:ascii="Times New Roman" w:hAnsi="Times New Roman" w:cs="Times New Roman"/>
          <w:color w:val="000000" w:themeColor="text1"/>
          <w:sz w:val="24"/>
          <w:szCs w:val="24"/>
        </w:rPr>
        <w:t>2011)</w:t>
      </w:r>
      <w:r w:rsidR="0035767F">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p>
    <w:p w14:paraId="02A9AD4E" w14:textId="6BA3A39C" w:rsidR="00C15F8D" w:rsidRDefault="004F6206" w:rsidP="00862A48">
      <w:pPr>
        <w:pStyle w:val="Prrafodelista"/>
        <w:spacing w:after="0" w:line="360" w:lineRule="auto"/>
        <w:ind w:left="0" w:firstLine="708"/>
        <w:jc w:val="both"/>
        <w:rPr>
          <w:rFonts w:ascii="Times New Roman" w:hAnsi="Times New Roman" w:cs="Times New Roman"/>
          <w:sz w:val="24"/>
          <w:szCs w:val="24"/>
        </w:rPr>
      </w:pPr>
      <w:r w:rsidRPr="009F756F">
        <w:rPr>
          <w:rFonts w:ascii="Times New Roman" w:hAnsi="Times New Roman" w:cs="Times New Roman"/>
          <w:sz w:val="24"/>
          <w:szCs w:val="24"/>
        </w:rPr>
        <w:t xml:space="preserve">En los </w:t>
      </w:r>
      <w:r w:rsidR="000E6A17" w:rsidRPr="009F756F">
        <w:rPr>
          <w:rFonts w:ascii="Times New Roman" w:hAnsi="Times New Roman" w:cs="Times New Roman"/>
          <w:sz w:val="24"/>
          <w:szCs w:val="24"/>
        </w:rPr>
        <w:t>siguientes</w:t>
      </w:r>
      <w:r w:rsidR="000A0989">
        <w:rPr>
          <w:rFonts w:ascii="Times New Roman" w:hAnsi="Times New Roman" w:cs="Times New Roman"/>
          <w:sz w:val="24"/>
          <w:szCs w:val="24"/>
        </w:rPr>
        <w:t xml:space="preserve"> </w:t>
      </w:r>
      <w:r w:rsidR="000E6A17" w:rsidRPr="009F756F">
        <w:rPr>
          <w:rFonts w:ascii="Times New Roman" w:hAnsi="Times New Roman" w:cs="Times New Roman"/>
          <w:sz w:val="24"/>
          <w:szCs w:val="24"/>
        </w:rPr>
        <w:t>congresos</w:t>
      </w:r>
      <w:r w:rsidR="000A0989">
        <w:rPr>
          <w:rFonts w:ascii="Times New Roman" w:hAnsi="Times New Roman" w:cs="Times New Roman"/>
          <w:sz w:val="24"/>
          <w:szCs w:val="24"/>
        </w:rPr>
        <w:t xml:space="preserve"> </w:t>
      </w:r>
      <w:r w:rsidRPr="009F756F">
        <w:rPr>
          <w:rFonts w:ascii="Times New Roman" w:hAnsi="Times New Roman" w:cs="Times New Roman"/>
          <w:sz w:val="24"/>
          <w:szCs w:val="24"/>
        </w:rPr>
        <w:t>de la</w:t>
      </w:r>
      <w:r w:rsidRPr="009F756F">
        <w:rPr>
          <w:rFonts w:ascii="Times New Roman" w:hAnsi="Times New Roman" w:cs="Times New Roman"/>
          <w:i/>
          <w:sz w:val="24"/>
          <w:szCs w:val="24"/>
        </w:rPr>
        <w:t xml:space="preserve"> </w:t>
      </w:r>
      <w:r w:rsidRPr="00862A48">
        <w:rPr>
          <w:rFonts w:ascii="Times New Roman" w:hAnsi="Times New Roman" w:cs="Times New Roman"/>
          <w:iCs/>
          <w:sz w:val="24"/>
          <w:szCs w:val="24"/>
        </w:rPr>
        <w:t>OEEM</w:t>
      </w:r>
      <w:r w:rsidR="000E6A17" w:rsidRPr="009F756F">
        <w:rPr>
          <w:rFonts w:ascii="Times New Roman" w:hAnsi="Times New Roman" w:cs="Times New Roman"/>
          <w:i/>
          <w:sz w:val="24"/>
          <w:szCs w:val="24"/>
        </w:rPr>
        <w:t>,</w:t>
      </w:r>
      <w:r w:rsidR="000A0989">
        <w:rPr>
          <w:rFonts w:ascii="Times New Roman" w:hAnsi="Times New Roman" w:cs="Times New Roman"/>
          <w:i/>
          <w:sz w:val="24"/>
          <w:szCs w:val="24"/>
        </w:rPr>
        <w:t xml:space="preserve"> </w:t>
      </w:r>
      <w:r w:rsidR="009F756F">
        <w:rPr>
          <w:rFonts w:ascii="Times New Roman" w:hAnsi="Times New Roman" w:cs="Times New Roman"/>
          <w:sz w:val="24"/>
          <w:szCs w:val="24"/>
        </w:rPr>
        <w:t>prosiguen otras</w:t>
      </w:r>
      <w:r w:rsidR="000A0989">
        <w:rPr>
          <w:rFonts w:ascii="Times New Roman" w:hAnsi="Times New Roman" w:cs="Times New Roman"/>
          <w:sz w:val="24"/>
          <w:szCs w:val="24"/>
        </w:rPr>
        <w:t xml:space="preserve"> </w:t>
      </w:r>
      <w:r w:rsidR="009F756F">
        <w:rPr>
          <w:rFonts w:ascii="Times New Roman" w:hAnsi="Times New Roman" w:cs="Times New Roman"/>
          <w:sz w:val="24"/>
          <w:szCs w:val="24"/>
        </w:rPr>
        <w:t>demandas</w:t>
      </w:r>
      <w:r w:rsidR="000E6A17" w:rsidRPr="009F756F">
        <w:rPr>
          <w:rFonts w:ascii="Times New Roman" w:hAnsi="Times New Roman" w:cs="Times New Roman"/>
          <w:sz w:val="24"/>
          <w:szCs w:val="24"/>
        </w:rPr>
        <w:t xml:space="preserve"> hacia los entes</w:t>
      </w:r>
      <w:r w:rsidR="000A0989">
        <w:rPr>
          <w:rFonts w:ascii="Times New Roman" w:hAnsi="Times New Roman" w:cs="Times New Roman"/>
          <w:sz w:val="24"/>
          <w:szCs w:val="24"/>
        </w:rPr>
        <w:t xml:space="preserve"> </w:t>
      </w:r>
      <w:r w:rsidRPr="009F756F">
        <w:rPr>
          <w:rFonts w:ascii="Times New Roman" w:hAnsi="Times New Roman" w:cs="Times New Roman"/>
          <w:sz w:val="24"/>
          <w:szCs w:val="24"/>
        </w:rPr>
        <w:t>gubernamentales</w:t>
      </w:r>
      <w:r w:rsidR="000E6A17" w:rsidRPr="009F756F">
        <w:rPr>
          <w:rFonts w:ascii="Times New Roman" w:hAnsi="Times New Roman" w:cs="Times New Roman"/>
          <w:sz w:val="24"/>
          <w:szCs w:val="24"/>
        </w:rPr>
        <w:t>, los cuales hacen caso omiso a escucharlas y</w:t>
      </w:r>
      <w:r w:rsidR="000A0989">
        <w:rPr>
          <w:rFonts w:ascii="Times New Roman" w:hAnsi="Times New Roman" w:cs="Times New Roman"/>
          <w:sz w:val="24"/>
          <w:szCs w:val="24"/>
        </w:rPr>
        <w:t xml:space="preserve"> </w:t>
      </w:r>
      <w:r w:rsidR="000E6A17" w:rsidRPr="009F756F">
        <w:rPr>
          <w:rFonts w:ascii="Times New Roman" w:hAnsi="Times New Roman" w:cs="Times New Roman"/>
          <w:sz w:val="24"/>
          <w:szCs w:val="24"/>
        </w:rPr>
        <w:t>cumplirlas.</w:t>
      </w:r>
      <w:r w:rsidR="000A0989">
        <w:rPr>
          <w:rFonts w:ascii="Times New Roman" w:hAnsi="Times New Roman" w:cs="Times New Roman"/>
          <w:sz w:val="24"/>
          <w:szCs w:val="24"/>
        </w:rPr>
        <w:t xml:space="preserve"> </w:t>
      </w:r>
      <w:r w:rsidRPr="009F756F">
        <w:rPr>
          <w:rFonts w:ascii="Times New Roman" w:hAnsi="Times New Roman" w:cs="Times New Roman"/>
          <w:sz w:val="24"/>
          <w:szCs w:val="24"/>
        </w:rPr>
        <w:t>P</w:t>
      </w:r>
      <w:r w:rsidR="00630D16" w:rsidRPr="009F756F">
        <w:rPr>
          <w:rFonts w:ascii="Times New Roman" w:hAnsi="Times New Roman" w:cs="Times New Roman"/>
          <w:sz w:val="24"/>
          <w:szCs w:val="24"/>
        </w:rPr>
        <w:t>ero la</w:t>
      </w:r>
      <w:r w:rsidR="000A0989">
        <w:rPr>
          <w:rFonts w:ascii="Times New Roman" w:hAnsi="Times New Roman" w:cs="Times New Roman"/>
          <w:sz w:val="24"/>
          <w:szCs w:val="24"/>
        </w:rPr>
        <w:t xml:space="preserve"> </w:t>
      </w:r>
      <w:r w:rsidR="0065484C" w:rsidRPr="00862A48">
        <w:rPr>
          <w:rFonts w:ascii="Times New Roman" w:hAnsi="Times New Roman" w:cs="Times New Roman"/>
          <w:i/>
          <w:iCs/>
          <w:sz w:val="24"/>
          <w:szCs w:val="24"/>
        </w:rPr>
        <w:t>na s</w:t>
      </w:r>
      <w:r w:rsidR="00630D16" w:rsidRPr="00862A48">
        <w:rPr>
          <w:rFonts w:ascii="Times New Roman" w:hAnsi="Times New Roman" w:cs="Times New Roman"/>
          <w:i/>
          <w:iCs/>
          <w:sz w:val="24"/>
          <w:szCs w:val="24"/>
        </w:rPr>
        <w:t>avi</w:t>
      </w:r>
      <w:r w:rsidR="000A0989">
        <w:rPr>
          <w:rFonts w:ascii="Times New Roman" w:hAnsi="Times New Roman" w:cs="Times New Roman"/>
          <w:sz w:val="24"/>
          <w:szCs w:val="24"/>
        </w:rPr>
        <w:t xml:space="preserve"> </w:t>
      </w:r>
      <w:r w:rsidR="00630D16" w:rsidRPr="009F756F">
        <w:rPr>
          <w:rFonts w:ascii="Times New Roman" w:hAnsi="Times New Roman" w:cs="Times New Roman"/>
          <w:sz w:val="24"/>
          <w:szCs w:val="24"/>
        </w:rPr>
        <w:t>siente</w:t>
      </w:r>
      <w:r w:rsidRPr="009F756F">
        <w:rPr>
          <w:rFonts w:ascii="Times New Roman" w:hAnsi="Times New Roman" w:cs="Times New Roman"/>
          <w:sz w:val="24"/>
          <w:szCs w:val="24"/>
        </w:rPr>
        <w:t xml:space="preserve"> que se vive una etapa de transición. </w:t>
      </w:r>
      <w:r w:rsidR="0083021C" w:rsidRPr="009F756F">
        <w:rPr>
          <w:rFonts w:ascii="Times New Roman" w:hAnsi="Times New Roman" w:cs="Times New Roman"/>
          <w:sz w:val="24"/>
          <w:szCs w:val="24"/>
        </w:rPr>
        <w:t>P</w:t>
      </w:r>
      <w:r w:rsidR="00630D16" w:rsidRPr="009F756F">
        <w:rPr>
          <w:rFonts w:ascii="Times New Roman" w:hAnsi="Times New Roman" w:cs="Times New Roman"/>
          <w:sz w:val="24"/>
          <w:szCs w:val="24"/>
        </w:rPr>
        <w:t>or ello</w:t>
      </w:r>
      <w:r w:rsidR="006C1A68">
        <w:rPr>
          <w:rFonts w:ascii="Times New Roman" w:hAnsi="Times New Roman" w:cs="Times New Roman"/>
          <w:sz w:val="24"/>
          <w:szCs w:val="24"/>
        </w:rPr>
        <w:t>,</w:t>
      </w:r>
      <w:r w:rsidR="00630D16" w:rsidRPr="009F756F">
        <w:rPr>
          <w:rFonts w:ascii="Times New Roman" w:hAnsi="Times New Roman" w:cs="Times New Roman"/>
          <w:sz w:val="24"/>
          <w:szCs w:val="24"/>
        </w:rPr>
        <w:t xml:space="preserve"> en los eventos</w:t>
      </w:r>
      <w:r w:rsidR="000A0989">
        <w:rPr>
          <w:rFonts w:ascii="Times New Roman" w:hAnsi="Times New Roman" w:cs="Times New Roman"/>
          <w:sz w:val="24"/>
          <w:szCs w:val="24"/>
        </w:rPr>
        <w:t xml:space="preserve"> </w:t>
      </w:r>
      <w:r w:rsidR="0065484C" w:rsidRPr="009F756F">
        <w:rPr>
          <w:rFonts w:ascii="Times New Roman" w:hAnsi="Times New Roman" w:cs="Times New Roman"/>
          <w:sz w:val="24"/>
          <w:szCs w:val="24"/>
        </w:rPr>
        <w:t>sucesivos</w:t>
      </w:r>
      <w:r w:rsidR="00630D16" w:rsidRPr="009F756F">
        <w:rPr>
          <w:rFonts w:ascii="Times New Roman" w:hAnsi="Times New Roman" w:cs="Times New Roman"/>
          <w:sz w:val="24"/>
          <w:szCs w:val="24"/>
        </w:rPr>
        <w:t xml:space="preserve"> (congresos, asambleas)</w:t>
      </w:r>
      <w:r w:rsidR="006C1A68">
        <w:rPr>
          <w:rFonts w:ascii="Times New Roman" w:hAnsi="Times New Roman" w:cs="Times New Roman"/>
          <w:sz w:val="24"/>
          <w:szCs w:val="24"/>
        </w:rPr>
        <w:t>,</w:t>
      </w:r>
      <w:r w:rsidR="000A0989">
        <w:rPr>
          <w:rFonts w:ascii="Times New Roman" w:hAnsi="Times New Roman" w:cs="Times New Roman"/>
          <w:sz w:val="24"/>
          <w:szCs w:val="24"/>
        </w:rPr>
        <w:t xml:space="preserve"> </w:t>
      </w:r>
      <w:r w:rsidR="0035767F" w:rsidRPr="009F756F">
        <w:rPr>
          <w:rFonts w:ascii="Times New Roman" w:hAnsi="Times New Roman" w:cs="Times New Roman"/>
          <w:sz w:val="24"/>
          <w:szCs w:val="24"/>
        </w:rPr>
        <w:t>se</w:t>
      </w:r>
      <w:r w:rsidR="000A0989">
        <w:rPr>
          <w:rFonts w:ascii="Times New Roman" w:hAnsi="Times New Roman" w:cs="Times New Roman"/>
          <w:sz w:val="24"/>
          <w:szCs w:val="24"/>
        </w:rPr>
        <w:t xml:space="preserve"> </w:t>
      </w:r>
      <w:r w:rsidR="0035767F" w:rsidRPr="009F756F">
        <w:rPr>
          <w:rFonts w:ascii="Times New Roman" w:hAnsi="Times New Roman" w:cs="Times New Roman"/>
          <w:sz w:val="24"/>
          <w:szCs w:val="24"/>
        </w:rPr>
        <w:t xml:space="preserve">acuerda </w:t>
      </w:r>
      <w:r w:rsidR="00871811" w:rsidRPr="009F756F">
        <w:rPr>
          <w:rFonts w:ascii="Times New Roman" w:hAnsi="Times New Roman" w:cs="Times New Roman"/>
          <w:sz w:val="24"/>
          <w:szCs w:val="24"/>
        </w:rPr>
        <w:t>establecer relaciones interétnicas con otros pueblos hermanos</w:t>
      </w:r>
      <w:r w:rsidR="0083021C" w:rsidRPr="009F756F">
        <w:rPr>
          <w:rFonts w:ascii="Times New Roman" w:hAnsi="Times New Roman" w:cs="Times New Roman"/>
          <w:sz w:val="24"/>
          <w:szCs w:val="24"/>
        </w:rPr>
        <w:t>, para</w:t>
      </w:r>
      <w:r w:rsidR="000A0989">
        <w:rPr>
          <w:rFonts w:ascii="Times New Roman" w:hAnsi="Times New Roman" w:cs="Times New Roman"/>
          <w:sz w:val="24"/>
          <w:szCs w:val="24"/>
        </w:rPr>
        <w:t xml:space="preserve"> </w:t>
      </w:r>
      <w:r w:rsidR="0083021C" w:rsidRPr="009F756F">
        <w:rPr>
          <w:rFonts w:ascii="Times New Roman" w:hAnsi="Times New Roman" w:cs="Times New Roman"/>
          <w:sz w:val="24"/>
          <w:szCs w:val="24"/>
        </w:rPr>
        <w:t>pelear los</w:t>
      </w:r>
      <w:r w:rsidR="000A0989">
        <w:rPr>
          <w:rFonts w:ascii="Times New Roman" w:hAnsi="Times New Roman" w:cs="Times New Roman"/>
          <w:sz w:val="24"/>
          <w:szCs w:val="24"/>
        </w:rPr>
        <w:t xml:space="preserve"> </w:t>
      </w:r>
      <w:r w:rsidR="00871811" w:rsidRPr="009F756F">
        <w:rPr>
          <w:rFonts w:ascii="Times New Roman" w:hAnsi="Times New Roman" w:cs="Times New Roman"/>
          <w:sz w:val="24"/>
          <w:szCs w:val="24"/>
        </w:rPr>
        <w:t xml:space="preserve">derechos </w:t>
      </w:r>
      <w:r w:rsidR="00A668D7" w:rsidRPr="009F756F">
        <w:rPr>
          <w:rFonts w:ascii="Times New Roman" w:hAnsi="Times New Roman" w:cs="Times New Roman"/>
          <w:sz w:val="24"/>
          <w:szCs w:val="24"/>
        </w:rPr>
        <w:t>comunes, “pues se aprecia un ligero cambio en la mentalidad, particularmente en los</w:t>
      </w:r>
      <w:r w:rsidR="000A0989">
        <w:rPr>
          <w:rFonts w:ascii="Times New Roman" w:hAnsi="Times New Roman" w:cs="Times New Roman"/>
          <w:sz w:val="24"/>
          <w:szCs w:val="24"/>
        </w:rPr>
        <w:t xml:space="preserve"> </w:t>
      </w:r>
      <w:r w:rsidR="00A668D7" w:rsidRPr="009F756F">
        <w:rPr>
          <w:rFonts w:ascii="Times New Roman" w:hAnsi="Times New Roman" w:cs="Times New Roman"/>
          <w:sz w:val="24"/>
          <w:szCs w:val="24"/>
        </w:rPr>
        <w:t>jóvenes</w:t>
      </w:r>
      <w:r w:rsidR="000D48E4" w:rsidRPr="009F756F">
        <w:rPr>
          <w:rFonts w:ascii="Times New Roman" w:hAnsi="Times New Roman" w:cs="Times New Roman"/>
          <w:sz w:val="24"/>
          <w:szCs w:val="24"/>
        </w:rPr>
        <w:t>”</w:t>
      </w:r>
      <w:r w:rsidR="00A668D7" w:rsidRPr="009F756F">
        <w:rPr>
          <w:rFonts w:ascii="Times New Roman" w:hAnsi="Times New Roman" w:cs="Times New Roman"/>
          <w:sz w:val="24"/>
          <w:szCs w:val="24"/>
        </w:rPr>
        <w:t xml:space="preserve"> (Nar</w:t>
      </w:r>
      <w:r w:rsidR="000D48E4" w:rsidRPr="009F756F">
        <w:rPr>
          <w:rFonts w:ascii="Times New Roman" w:hAnsi="Times New Roman" w:cs="Times New Roman"/>
          <w:sz w:val="24"/>
          <w:szCs w:val="24"/>
        </w:rPr>
        <w:t>ciso, 2002</w:t>
      </w:r>
      <w:r w:rsidR="006C1A68">
        <w:rPr>
          <w:rFonts w:ascii="Times New Roman" w:hAnsi="Times New Roman" w:cs="Times New Roman"/>
          <w:sz w:val="24"/>
          <w:szCs w:val="24"/>
        </w:rPr>
        <w:t>, p.</w:t>
      </w:r>
      <w:r w:rsidR="006C1A68" w:rsidRPr="009F756F">
        <w:rPr>
          <w:rFonts w:ascii="Times New Roman" w:hAnsi="Times New Roman" w:cs="Times New Roman"/>
          <w:sz w:val="24"/>
          <w:szCs w:val="24"/>
        </w:rPr>
        <w:t xml:space="preserve"> </w:t>
      </w:r>
      <w:r w:rsidR="007B5AA7" w:rsidRPr="009F756F">
        <w:rPr>
          <w:rFonts w:ascii="Times New Roman" w:hAnsi="Times New Roman" w:cs="Times New Roman"/>
          <w:sz w:val="24"/>
          <w:szCs w:val="24"/>
        </w:rPr>
        <w:t>29</w:t>
      </w:r>
      <w:r w:rsidR="000D48E4" w:rsidRPr="009F756F">
        <w:rPr>
          <w:rFonts w:ascii="Times New Roman" w:hAnsi="Times New Roman" w:cs="Times New Roman"/>
          <w:sz w:val="24"/>
          <w:szCs w:val="24"/>
        </w:rPr>
        <w:t>).</w:t>
      </w:r>
    </w:p>
    <w:p w14:paraId="0C9CF467" w14:textId="77777777" w:rsidR="000A0989" w:rsidRDefault="000A0989" w:rsidP="000A0989">
      <w:pPr>
        <w:pStyle w:val="Prrafodelista"/>
        <w:spacing w:after="0" w:line="360" w:lineRule="auto"/>
        <w:ind w:left="0" w:firstLine="357"/>
        <w:jc w:val="both"/>
        <w:rPr>
          <w:rFonts w:ascii="Times New Roman" w:hAnsi="Times New Roman" w:cs="Times New Roman"/>
          <w:sz w:val="24"/>
          <w:szCs w:val="24"/>
        </w:rPr>
      </w:pPr>
    </w:p>
    <w:p w14:paraId="426A2D87" w14:textId="7FC87721" w:rsidR="00C15F8D" w:rsidRPr="00BD6BA4" w:rsidRDefault="00A66F57" w:rsidP="001B4E66">
      <w:pPr>
        <w:spacing w:after="0" w:line="360" w:lineRule="auto"/>
        <w:jc w:val="center"/>
        <w:rPr>
          <w:rFonts w:ascii="Times New Roman" w:hAnsi="Times New Roman" w:cs="Times New Roman"/>
          <w:b/>
          <w:color w:val="000000" w:themeColor="text1"/>
          <w:sz w:val="32"/>
          <w:szCs w:val="32"/>
        </w:rPr>
      </w:pPr>
      <w:r w:rsidRPr="00BD6BA4">
        <w:rPr>
          <w:rFonts w:ascii="Times New Roman" w:eastAsia="Times New Roman" w:hAnsi="Times New Roman" w:cs="Times New Roman"/>
          <w:b/>
          <w:sz w:val="32"/>
          <w:szCs w:val="32"/>
          <w:lang w:eastAsia="es-MX"/>
        </w:rPr>
        <w:t>R</w:t>
      </w:r>
      <w:r w:rsidR="00AC2184" w:rsidRPr="00BD6BA4">
        <w:rPr>
          <w:rFonts w:ascii="Times New Roman" w:eastAsia="Times New Roman" w:hAnsi="Times New Roman" w:cs="Times New Roman"/>
          <w:b/>
          <w:sz w:val="32"/>
          <w:szCs w:val="32"/>
          <w:lang w:eastAsia="es-MX"/>
        </w:rPr>
        <w:t>eferencial</w:t>
      </w:r>
      <w:r w:rsidR="000A0989">
        <w:rPr>
          <w:rFonts w:ascii="Times New Roman" w:eastAsia="Times New Roman" w:hAnsi="Times New Roman" w:cs="Times New Roman"/>
          <w:b/>
          <w:sz w:val="32"/>
          <w:szCs w:val="32"/>
          <w:lang w:eastAsia="es-MX"/>
        </w:rPr>
        <w:t xml:space="preserve"> </w:t>
      </w:r>
      <w:r w:rsidR="00AC2184" w:rsidRPr="00BD6BA4">
        <w:rPr>
          <w:rFonts w:ascii="Times New Roman" w:eastAsia="Times New Roman" w:hAnsi="Times New Roman" w:cs="Times New Roman"/>
          <w:b/>
          <w:sz w:val="32"/>
          <w:szCs w:val="32"/>
          <w:lang w:eastAsia="es-MX"/>
        </w:rPr>
        <w:t>teórico-metodológico</w:t>
      </w:r>
    </w:p>
    <w:p w14:paraId="7E61639E" w14:textId="74FD946B" w:rsidR="006D5808" w:rsidRDefault="00AC2184" w:rsidP="000A0989">
      <w:pPr>
        <w:spacing w:after="0" w:line="360" w:lineRule="auto"/>
        <w:ind w:firstLine="357"/>
        <w:jc w:val="both"/>
        <w:rPr>
          <w:rFonts w:ascii="Times New Roman" w:hAnsi="Times New Roman" w:cs="Times New Roman"/>
          <w:color w:val="000000" w:themeColor="text1"/>
          <w:sz w:val="24"/>
          <w:szCs w:val="24"/>
        </w:rPr>
      </w:pPr>
      <w:r w:rsidRPr="006C1A68">
        <w:rPr>
          <w:rFonts w:ascii="Times New Roman" w:hAnsi="Times New Roman" w:cs="Times New Roman"/>
          <w:color w:val="000000" w:themeColor="text1"/>
          <w:sz w:val="24"/>
          <w:szCs w:val="24"/>
        </w:rPr>
        <w:t>Benito Narciso (2002)</w:t>
      </w:r>
      <w:r w:rsidR="00727DB0"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727DB0" w:rsidRPr="006C1A68">
        <w:rPr>
          <w:rFonts w:ascii="Times New Roman" w:hAnsi="Times New Roman" w:cs="Times New Roman"/>
          <w:color w:val="000000" w:themeColor="text1"/>
          <w:sz w:val="24"/>
          <w:szCs w:val="24"/>
        </w:rPr>
        <w:t>compañero</w:t>
      </w:r>
      <w:r w:rsidR="000A0989" w:rsidRPr="006C1A68">
        <w:rPr>
          <w:rFonts w:ascii="Times New Roman" w:hAnsi="Times New Roman" w:cs="Times New Roman"/>
          <w:color w:val="000000" w:themeColor="text1"/>
          <w:sz w:val="24"/>
          <w:szCs w:val="24"/>
        </w:rPr>
        <w:t xml:space="preserve"> </w:t>
      </w:r>
      <w:r w:rsidR="00727DB0" w:rsidRPr="006C1A68">
        <w:rPr>
          <w:rFonts w:ascii="Times New Roman" w:hAnsi="Times New Roman" w:cs="Times New Roman"/>
          <w:color w:val="000000" w:themeColor="text1"/>
          <w:sz w:val="24"/>
          <w:szCs w:val="24"/>
        </w:rPr>
        <w:t>de lucha de Hilario Ramírez Morales,</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 xml:space="preserve">divulgó que las comunidades </w:t>
      </w:r>
      <w:r w:rsidR="0083021C" w:rsidRPr="006C1A68">
        <w:rPr>
          <w:rFonts w:ascii="Times New Roman" w:hAnsi="Times New Roman" w:cs="Times New Roman"/>
          <w:color w:val="000000" w:themeColor="text1"/>
          <w:sz w:val="24"/>
          <w:szCs w:val="24"/>
        </w:rPr>
        <w:t xml:space="preserve">que eran </w:t>
      </w:r>
      <w:r w:rsidR="00955511" w:rsidRPr="006C1A68">
        <w:rPr>
          <w:rFonts w:ascii="Times New Roman" w:hAnsi="Times New Roman" w:cs="Times New Roman"/>
          <w:color w:val="000000" w:themeColor="text1"/>
          <w:sz w:val="24"/>
          <w:szCs w:val="24"/>
        </w:rPr>
        <w:t>pa</w:t>
      </w:r>
      <w:r w:rsidR="0083021C" w:rsidRPr="006C1A68">
        <w:rPr>
          <w:rFonts w:ascii="Times New Roman" w:hAnsi="Times New Roman" w:cs="Times New Roman"/>
          <w:color w:val="000000" w:themeColor="text1"/>
          <w:sz w:val="24"/>
          <w:szCs w:val="24"/>
        </w:rPr>
        <w:t>rte de su propia etnia</w:t>
      </w:r>
      <w:r w:rsidR="000A0989" w:rsidRPr="006C1A68">
        <w:rPr>
          <w:rFonts w:ascii="Times New Roman" w:hAnsi="Times New Roman" w:cs="Times New Roman"/>
          <w:color w:val="000000" w:themeColor="text1"/>
          <w:sz w:val="24"/>
          <w:szCs w:val="24"/>
        </w:rPr>
        <w:t xml:space="preserve"> </w:t>
      </w:r>
      <w:r w:rsidR="0083021C" w:rsidRPr="006C1A68">
        <w:rPr>
          <w:rFonts w:ascii="Times New Roman" w:hAnsi="Times New Roman" w:cs="Times New Roman"/>
          <w:color w:val="000000" w:themeColor="text1"/>
          <w:sz w:val="24"/>
          <w:szCs w:val="24"/>
        </w:rPr>
        <w:t xml:space="preserve">por mucho tiempo </w:t>
      </w:r>
      <w:r w:rsidR="006C1A68" w:rsidRPr="006C1A68">
        <w:rPr>
          <w:rFonts w:ascii="Times New Roman" w:hAnsi="Times New Roman" w:cs="Times New Roman"/>
          <w:color w:val="000000" w:themeColor="text1"/>
          <w:sz w:val="24"/>
          <w:szCs w:val="24"/>
        </w:rPr>
        <w:t xml:space="preserve">solo </w:t>
      </w:r>
      <w:r w:rsidR="0083021C" w:rsidRPr="006C1A68">
        <w:rPr>
          <w:rFonts w:ascii="Times New Roman" w:hAnsi="Times New Roman" w:cs="Times New Roman"/>
          <w:color w:val="000000" w:themeColor="text1"/>
          <w:sz w:val="24"/>
          <w:szCs w:val="24"/>
        </w:rPr>
        <w:t>fueron</w:t>
      </w:r>
      <w:r w:rsidR="000A0989" w:rsidRPr="006C1A68">
        <w:rPr>
          <w:rFonts w:ascii="Times New Roman" w:hAnsi="Times New Roman" w:cs="Times New Roman"/>
          <w:color w:val="000000" w:themeColor="text1"/>
          <w:sz w:val="24"/>
          <w:szCs w:val="24"/>
        </w:rPr>
        <w:t xml:space="preserve"> </w:t>
      </w:r>
      <w:r w:rsidR="00955511" w:rsidRPr="006C1A68">
        <w:rPr>
          <w:rFonts w:ascii="Times New Roman" w:hAnsi="Times New Roman" w:cs="Times New Roman"/>
          <w:color w:val="000000" w:themeColor="text1"/>
          <w:sz w:val="24"/>
          <w:szCs w:val="24"/>
        </w:rPr>
        <w:t>visitadas durante campañas electorales</w:t>
      </w:r>
      <w:r w:rsidR="0083021C" w:rsidRPr="006C1A68">
        <w:rPr>
          <w:rFonts w:ascii="Times New Roman" w:hAnsi="Times New Roman" w:cs="Times New Roman"/>
          <w:color w:val="000000" w:themeColor="text1"/>
          <w:sz w:val="24"/>
          <w:szCs w:val="24"/>
        </w:rPr>
        <w:t xml:space="preserve"> por el partido de Estado gobernante</w:t>
      </w:r>
      <w:r w:rsidR="00955511" w:rsidRPr="006C1A68">
        <w:rPr>
          <w:rFonts w:ascii="Times New Roman" w:hAnsi="Times New Roman" w:cs="Times New Roman"/>
          <w:color w:val="000000" w:themeColor="text1"/>
          <w:sz w:val="24"/>
          <w:szCs w:val="24"/>
        </w:rPr>
        <w:t>. Pasados esos procesos</w:t>
      </w:r>
      <w:r w:rsidR="006C1A68" w:rsidRPr="006C1A68">
        <w:rPr>
          <w:rFonts w:ascii="Times New Roman" w:hAnsi="Times New Roman" w:cs="Times New Roman"/>
          <w:color w:val="000000" w:themeColor="text1"/>
          <w:sz w:val="24"/>
          <w:szCs w:val="24"/>
        </w:rPr>
        <w:t>,</w:t>
      </w:r>
      <w:r w:rsidR="00955511" w:rsidRPr="006C1A68">
        <w:rPr>
          <w:rFonts w:ascii="Times New Roman" w:hAnsi="Times New Roman" w:cs="Times New Roman"/>
          <w:color w:val="000000" w:themeColor="text1"/>
          <w:sz w:val="24"/>
          <w:szCs w:val="24"/>
        </w:rPr>
        <w:t xml:space="preserve"> el </w:t>
      </w:r>
      <w:r w:rsidR="00510AA1" w:rsidRPr="006C1A68">
        <w:rPr>
          <w:rFonts w:ascii="Times New Roman" w:hAnsi="Times New Roman" w:cs="Times New Roman"/>
          <w:color w:val="000000" w:themeColor="text1"/>
          <w:sz w:val="24"/>
          <w:szCs w:val="24"/>
        </w:rPr>
        <w:t>mixteco “</w:t>
      </w:r>
      <w:r w:rsidR="00955511" w:rsidRPr="006C1A68">
        <w:rPr>
          <w:rFonts w:ascii="Times New Roman" w:hAnsi="Times New Roman" w:cs="Times New Roman"/>
          <w:color w:val="000000" w:themeColor="text1"/>
          <w:sz w:val="24"/>
          <w:szCs w:val="24"/>
        </w:rPr>
        <w:t>deviene en el ser m</w:t>
      </w:r>
      <w:r w:rsidR="00727DB0" w:rsidRPr="006C1A68">
        <w:rPr>
          <w:rFonts w:ascii="Times New Roman" w:hAnsi="Times New Roman" w:cs="Times New Roman"/>
          <w:color w:val="000000" w:themeColor="text1"/>
          <w:sz w:val="24"/>
          <w:szCs w:val="24"/>
        </w:rPr>
        <w:t>ás alejado e ignorado”</w:t>
      </w:r>
      <w:r w:rsidR="006C1A68" w:rsidRPr="006C1A68">
        <w:rPr>
          <w:rFonts w:ascii="Times New Roman" w:hAnsi="Times New Roman" w:cs="Times New Roman"/>
          <w:color w:val="000000" w:themeColor="text1"/>
          <w:sz w:val="24"/>
          <w:szCs w:val="24"/>
        </w:rPr>
        <w:t xml:space="preserve"> (p. 21)</w:t>
      </w:r>
      <w:r w:rsidR="00727DB0" w:rsidRPr="006C1A68">
        <w:rPr>
          <w:rFonts w:ascii="Times New Roman" w:hAnsi="Times New Roman" w:cs="Times New Roman"/>
          <w:color w:val="000000" w:themeColor="text1"/>
          <w:sz w:val="24"/>
          <w:szCs w:val="24"/>
        </w:rPr>
        <w:t>. Entonces</w:t>
      </w:r>
      <w:r w:rsidR="00955511"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la</w:t>
      </w:r>
      <w:r w:rsidR="00727DB0" w:rsidRPr="006C1A68">
        <w:rPr>
          <w:rFonts w:ascii="Times New Roman" w:hAnsi="Times New Roman" w:cs="Times New Roman"/>
          <w:color w:val="000000" w:themeColor="text1"/>
          <w:sz w:val="24"/>
          <w:szCs w:val="24"/>
        </w:rPr>
        <w:t>s</w:t>
      </w:r>
      <w:r w:rsidR="00C15F8D" w:rsidRPr="006C1A68">
        <w:rPr>
          <w:rFonts w:ascii="Times New Roman" w:hAnsi="Times New Roman" w:cs="Times New Roman"/>
          <w:color w:val="000000" w:themeColor="text1"/>
          <w:sz w:val="24"/>
          <w:szCs w:val="24"/>
        </w:rPr>
        <w:t xml:space="preserve"> problemática</w:t>
      </w:r>
      <w:r w:rsidR="00727DB0" w:rsidRPr="006C1A68">
        <w:rPr>
          <w:rFonts w:ascii="Times New Roman" w:hAnsi="Times New Roman" w:cs="Times New Roman"/>
          <w:color w:val="000000" w:themeColor="text1"/>
          <w:sz w:val="24"/>
          <w:szCs w:val="24"/>
        </w:rPr>
        <w:t>s</w:t>
      </w:r>
      <w:r w:rsidR="00C15F8D" w:rsidRPr="006C1A68">
        <w:rPr>
          <w:rFonts w:ascii="Times New Roman" w:hAnsi="Times New Roman" w:cs="Times New Roman"/>
          <w:color w:val="000000" w:themeColor="text1"/>
          <w:sz w:val="24"/>
          <w:szCs w:val="24"/>
        </w:rPr>
        <w:t xml:space="preserve"> relacionada</w:t>
      </w:r>
      <w:r w:rsidR="00727DB0" w:rsidRPr="006C1A68">
        <w:rPr>
          <w:rFonts w:ascii="Times New Roman" w:hAnsi="Times New Roman" w:cs="Times New Roman"/>
          <w:color w:val="000000" w:themeColor="text1"/>
          <w:sz w:val="24"/>
          <w:szCs w:val="24"/>
        </w:rPr>
        <w:t>s</w:t>
      </w:r>
      <w:r w:rsidR="00C15F8D" w:rsidRPr="006C1A68">
        <w:rPr>
          <w:rFonts w:ascii="Times New Roman" w:hAnsi="Times New Roman" w:cs="Times New Roman"/>
          <w:color w:val="000000" w:themeColor="text1"/>
          <w:sz w:val="24"/>
          <w:szCs w:val="24"/>
        </w:rPr>
        <w:t xml:space="preserve"> con </w:t>
      </w:r>
      <w:r w:rsidR="0083021C" w:rsidRPr="006C1A68">
        <w:rPr>
          <w:rFonts w:ascii="Times New Roman" w:hAnsi="Times New Roman" w:cs="Times New Roman"/>
          <w:color w:val="000000" w:themeColor="text1"/>
          <w:sz w:val="24"/>
          <w:szCs w:val="24"/>
        </w:rPr>
        <w:t>la miseria,</w:t>
      </w:r>
      <w:r w:rsidR="000A0989" w:rsidRPr="006C1A68">
        <w:rPr>
          <w:rFonts w:ascii="Times New Roman" w:hAnsi="Times New Roman" w:cs="Times New Roman"/>
          <w:color w:val="000000" w:themeColor="text1"/>
          <w:sz w:val="24"/>
          <w:szCs w:val="24"/>
        </w:rPr>
        <w:t xml:space="preserve"> </w:t>
      </w:r>
      <w:r w:rsidR="0083021C" w:rsidRPr="006C1A68">
        <w:rPr>
          <w:rFonts w:ascii="Times New Roman" w:hAnsi="Times New Roman" w:cs="Times New Roman"/>
          <w:color w:val="000000" w:themeColor="text1"/>
          <w:sz w:val="24"/>
          <w:szCs w:val="24"/>
        </w:rPr>
        <w:t>abandono social</w:t>
      </w:r>
      <w:r w:rsidR="000A0989" w:rsidRPr="006C1A68">
        <w:rPr>
          <w:rFonts w:ascii="Times New Roman" w:hAnsi="Times New Roman" w:cs="Times New Roman"/>
          <w:color w:val="000000" w:themeColor="text1"/>
          <w:sz w:val="24"/>
          <w:szCs w:val="24"/>
        </w:rPr>
        <w:t xml:space="preserve"> </w:t>
      </w:r>
      <w:r w:rsidR="0083021C" w:rsidRPr="006C1A68">
        <w:rPr>
          <w:rFonts w:ascii="Times New Roman" w:hAnsi="Times New Roman" w:cs="Times New Roman"/>
          <w:color w:val="000000" w:themeColor="text1"/>
          <w:sz w:val="24"/>
          <w:szCs w:val="24"/>
        </w:rPr>
        <w:t>y</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 xml:space="preserve">resistencia </w:t>
      </w:r>
      <w:r w:rsidR="0083021C" w:rsidRPr="006C1A68">
        <w:rPr>
          <w:rFonts w:ascii="Times New Roman" w:hAnsi="Times New Roman" w:cs="Times New Roman"/>
          <w:color w:val="000000" w:themeColor="text1"/>
          <w:sz w:val="24"/>
          <w:szCs w:val="24"/>
        </w:rPr>
        <w:t xml:space="preserve">cultural </w:t>
      </w:r>
      <w:r w:rsidR="00C15F8D" w:rsidRPr="006C1A68">
        <w:rPr>
          <w:rFonts w:ascii="Times New Roman" w:hAnsi="Times New Roman" w:cs="Times New Roman"/>
          <w:color w:val="000000" w:themeColor="text1"/>
          <w:sz w:val="24"/>
          <w:szCs w:val="24"/>
        </w:rPr>
        <w:t>d</w:t>
      </w:r>
      <w:r w:rsidR="0083021C" w:rsidRPr="006C1A68">
        <w:rPr>
          <w:rFonts w:ascii="Times New Roman" w:hAnsi="Times New Roman" w:cs="Times New Roman"/>
          <w:color w:val="000000" w:themeColor="text1"/>
          <w:sz w:val="24"/>
          <w:szCs w:val="24"/>
        </w:rPr>
        <w:t>el</w:t>
      </w:r>
      <w:r w:rsidR="000A0989" w:rsidRPr="006C1A68">
        <w:rPr>
          <w:rFonts w:ascii="Times New Roman" w:hAnsi="Times New Roman" w:cs="Times New Roman"/>
          <w:color w:val="000000" w:themeColor="text1"/>
          <w:sz w:val="24"/>
          <w:szCs w:val="24"/>
        </w:rPr>
        <w:t xml:space="preserve"> </w:t>
      </w:r>
      <w:r w:rsidR="0083021C" w:rsidRPr="006C1A68">
        <w:rPr>
          <w:rFonts w:ascii="Times New Roman" w:hAnsi="Times New Roman" w:cs="Times New Roman"/>
          <w:color w:val="000000" w:themeColor="text1"/>
          <w:sz w:val="24"/>
          <w:szCs w:val="24"/>
        </w:rPr>
        <w:t>Ñuu Savi de Ayutla</w:t>
      </w:r>
      <w:r w:rsidR="006D5808" w:rsidRPr="006C1A68">
        <w:rPr>
          <w:rFonts w:ascii="Times New Roman" w:hAnsi="Times New Roman" w:cs="Times New Roman"/>
          <w:color w:val="000000" w:themeColor="text1"/>
          <w:sz w:val="24"/>
          <w:szCs w:val="24"/>
        </w:rPr>
        <w:t xml:space="preserve"> para sobrevivir</w:t>
      </w:r>
      <w:r w:rsidR="000A0989" w:rsidRPr="006C1A68">
        <w:rPr>
          <w:rFonts w:ascii="Times New Roman" w:hAnsi="Times New Roman" w:cs="Times New Roman"/>
          <w:color w:val="000000" w:themeColor="text1"/>
          <w:sz w:val="24"/>
          <w:szCs w:val="24"/>
        </w:rPr>
        <w:t xml:space="preserve"> </w:t>
      </w:r>
      <w:r w:rsidR="00955511" w:rsidRPr="006C1A68">
        <w:rPr>
          <w:rFonts w:ascii="Times New Roman" w:hAnsi="Times New Roman" w:cs="Times New Roman"/>
          <w:color w:val="000000" w:themeColor="text1"/>
          <w:sz w:val="24"/>
          <w:szCs w:val="24"/>
        </w:rPr>
        <w:t>fue</w:t>
      </w:r>
      <w:r w:rsidR="0083021C" w:rsidRPr="006C1A68">
        <w:rPr>
          <w:rFonts w:ascii="Times New Roman" w:hAnsi="Times New Roman" w:cs="Times New Roman"/>
          <w:color w:val="000000" w:themeColor="text1"/>
          <w:sz w:val="24"/>
          <w:szCs w:val="24"/>
        </w:rPr>
        <w:t>ron aspectos</w:t>
      </w:r>
      <w:r w:rsidR="000A0989" w:rsidRPr="006C1A68">
        <w:rPr>
          <w:rFonts w:ascii="Times New Roman" w:hAnsi="Times New Roman" w:cs="Times New Roman"/>
          <w:color w:val="000000" w:themeColor="text1"/>
          <w:sz w:val="24"/>
          <w:szCs w:val="24"/>
        </w:rPr>
        <w:t xml:space="preserve"> </w:t>
      </w:r>
      <w:r w:rsidR="006D5808" w:rsidRPr="006C1A68">
        <w:rPr>
          <w:rFonts w:ascii="Times New Roman" w:hAnsi="Times New Roman" w:cs="Times New Roman"/>
          <w:color w:val="000000" w:themeColor="text1"/>
          <w:sz w:val="24"/>
          <w:szCs w:val="24"/>
        </w:rPr>
        <w:t>bastante desconocidos</w:t>
      </w:r>
      <w:r w:rsidR="00C15F8D" w:rsidRPr="006C1A68">
        <w:rPr>
          <w:rFonts w:ascii="Times New Roman" w:hAnsi="Times New Roman" w:cs="Times New Roman"/>
          <w:color w:val="000000" w:themeColor="text1"/>
          <w:sz w:val="24"/>
          <w:szCs w:val="24"/>
        </w:rPr>
        <w:t xml:space="preserve"> a</w:t>
      </w:r>
      <w:r w:rsidR="006D5808" w:rsidRPr="006C1A68">
        <w:rPr>
          <w:rFonts w:ascii="Times New Roman" w:hAnsi="Times New Roman" w:cs="Times New Roman"/>
          <w:color w:val="000000" w:themeColor="text1"/>
          <w:sz w:val="24"/>
          <w:szCs w:val="24"/>
        </w:rPr>
        <w:t>l exterior de sus comunidades hasta finalizar</w:t>
      </w:r>
      <w:r w:rsidR="000A0989" w:rsidRPr="006C1A68">
        <w:rPr>
          <w:rFonts w:ascii="Times New Roman" w:hAnsi="Times New Roman" w:cs="Times New Roman"/>
          <w:color w:val="000000" w:themeColor="text1"/>
          <w:sz w:val="24"/>
          <w:szCs w:val="24"/>
        </w:rPr>
        <w:t xml:space="preserve"> </w:t>
      </w:r>
      <w:r w:rsidR="00955511" w:rsidRPr="006C1A68">
        <w:rPr>
          <w:rFonts w:ascii="Times New Roman" w:hAnsi="Times New Roman" w:cs="Times New Roman"/>
          <w:color w:val="000000" w:themeColor="text1"/>
          <w:sz w:val="24"/>
          <w:szCs w:val="24"/>
        </w:rPr>
        <w:t xml:space="preserve">los años </w:t>
      </w:r>
      <w:r w:rsidR="006C1A68" w:rsidRPr="006C1A68">
        <w:rPr>
          <w:rFonts w:ascii="Times New Roman" w:hAnsi="Times New Roman" w:cs="Times New Roman"/>
          <w:color w:val="000000" w:themeColor="text1"/>
          <w:sz w:val="24"/>
          <w:szCs w:val="24"/>
        </w:rPr>
        <w:t xml:space="preserve">70 </w:t>
      </w:r>
      <w:r w:rsidR="0014461C" w:rsidRPr="006C1A68">
        <w:rPr>
          <w:rFonts w:ascii="Times New Roman" w:hAnsi="Times New Roman" w:cs="Times New Roman"/>
          <w:color w:val="000000" w:themeColor="text1"/>
          <w:sz w:val="24"/>
          <w:szCs w:val="24"/>
        </w:rPr>
        <w:t>(</w:t>
      </w:r>
      <w:r w:rsidR="006D5808" w:rsidRPr="006C1A68">
        <w:rPr>
          <w:rFonts w:ascii="Times New Roman" w:hAnsi="Times New Roman" w:cs="Times New Roman"/>
          <w:color w:val="000000" w:themeColor="text1"/>
          <w:sz w:val="24"/>
          <w:szCs w:val="24"/>
        </w:rPr>
        <w:t xml:space="preserve">Tapia, </w:t>
      </w:r>
      <w:r w:rsidR="0014461C" w:rsidRPr="006C1A68">
        <w:rPr>
          <w:rFonts w:ascii="Times New Roman" w:hAnsi="Times New Roman" w:cs="Times New Roman"/>
          <w:color w:val="000000" w:themeColor="text1"/>
          <w:sz w:val="24"/>
          <w:szCs w:val="24"/>
        </w:rPr>
        <w:t>2018</w:t>
      </w:r>
      <w:r w:rsidR="006C1A68" w:rsidRPr="006C1A68">
        <w:rPr>
          <w:rFonts w:ascii="Times New Roman" w:hAnsi="Times New Roman" w:cs="Times New Roman"/>
          <w:color w:val="000000" w:themeColor="text1"/>
          <w:sz w:val="24"/>
          <w:szCs w:val="24"/>
        </w:rPr>
        <w:t xml:space="preserve">, pp. </w:t>
      </w:r>
      <w:r w:rsidR="0014461C" w:rsidRPr="006C1A68">
        <w:rPr>
          <w:rFonts w:ascii="Times New Roman" w:hAnsi="Times New Roman" w:cs="Times New Roman"/>
          <w:color w:val="000000" w:themeColor="text1"/>
          <w:sz w:val="24"/>
          <w:szCs w:val="24"/>
        </w:rPr>
        <w:t>136-152</w:t>
      </w:r>
      <w:r w:rsidR="00955511" w:rsidRPr="006C1A68">
        <w:rPr>
          <w:rFonts w:ascii="Times New Roman" w:hAnsi="Times New Roman" w:cs="Times New Roman"/>
          <w:color w:val="000000" w:themeColor="text1"/>
          <w:sz w:val="24"/>
          <w:szCs w:val="24"/>
        </w:rPr>
        <w:t>)</w:t>
      </w:r>
      <w:r w:rsidR="00551C2A"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551C2A" w:rsidRPr="006C1A68">
        <w:rPr>
          <w:rFonts w:ascii="Times New Roman" w:hAnsi="Times New Roman" w:cs="Times New Roman"/>
          <w:color w:val="000000" w:themeColor="text1"/>
          <w:sz w:val="24"/>
          <w:szCs w:val="24"/>
        </w:rPr>
        <w:t>Es</w:t>
      </w:r>
      <w:r w:rsidR="000A0989" w:rsidRPr="006C1A68">
        <w:rPr>
          <w:rFonts w:ascii="Times New Roman" w:hAnsi="Times New Roman" w:cs="Times New Roman"/>
          <w:color w:val="000000" w:themeColor="text1"/>
          <w:sz w:val="24"/>
          <w:szCs w:val="24"/>
        </w:rPr>
        <w:t xml:space="preserve"> </w:t>
      </w:r>
      <w:r w:rsidR="00551C2A" w:rsidRPr="006C1A68">
        <w:rPr>
          <w:rFonts w:ascii="Times New Roman" w:hAnsi="Times New Roman" w:cs="Times New Roman"/>
          <w:color w:val="000000" w:themeColor="text1"/>
          <w:sz w:val="24"/>
          <w:szCs w:val="24"/>
        </w:rPr>
        <w:t>decir,</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dicha resiste</w:t>
      </w:r>
      <w:r w:rsidR="0014461C" w:rsidRPr="006C1A68">
        <w:rPr>
          <w:rFonts w:ascii="Times New Roman" w:hAnsi="Times New Roman" w:cs="Times New Roman"/>
          <w:color w:val="000000" w:themeColor="text1"/>
          <w:sz w:val="24"/>
          <w:szCs w:val="24"/>
        </w:rPr>
        <w:t xml:space="preserve">ncia cultural </w:t>
      </w:r>
      <w:r w:rsidR="00551C2A" w:rsidRPr="006C1A68">
        <w:rPr>
          <w:rFonts w:ascii="Times New Roman" w:hAnsi="Times New Roman" w:cs="Times New Roman"/>
          <w:color w:val="000000" w:themeColor="text1"/>
          <w:sz w:val="24"/>
          <w:szCs w:val="24"/>
        </w:rPr>
        <w:t xml:space="preserve">mixteca </w:t>
      </w:r>
      <w:r w:rsidR="0014461C" w:rsidRPr="006C1A68">
        <w:rPr>
          <w:rFonts w:ascii="Times New Roman" w:hAnsi="Times New Roman" w:cs="Times New Roman"/>
          <w:color w:val="000000" w:themeColor="text1"/>
          <w:sz w:val="24"/>
          <w:szCs w:val="24"/>
        </w:rPr>
        <w:lastRenderedPageBreak/>
        <w:t>viene de lejos</w:t>
      </w:r>
      <w:r w:rsidR="00727DB0" w:rsidRPr="006C1A68">
        <w:rPr>
          <w:rFonts w:ascii="Times New Roman" w:hAnsi="Times New Roman" w:cs="Times New Roman"/>
          <w:color w:val="000000" w:themeColor="text1"/>
          <w:sz w:val="24"/>
          <w:szCs w:val="24"/>
        </w:rPr>
        <w:t>, pues sus</w:t>
      </w:r>
      <w:r w:rsidR="000A0989" w:rsidRPr="006C1A68">
        <w:rPr>
          <w:rFonts w:ascii="Times New Roman" w:hAnsi="Times New Roman" w:cs="Times New Roman"/>
          <w:color w:val="000000" w:themeColor="text1"/>
          <w:sz w:val="24"/>
          <w:szCs w:val="24"/>
        </w:rPr>
        <w:t xml:space="preserve"> </w:t>
      </w:r>
      <w:r w:rsidR="006D5808" w:rsidRPr="006C1A68">
        <w:rPr>
          <w:rFonts w:ascii="Times New Roman" w:hAnsi="Times New Roman" w:cs="Times New Roman"/>
          <w:color w:val="000000" w:themeColor="text1"/>
          <w:sz w:val="24"/>
          <w:szCs w:val="24"/>
        </w:rPr>
        <w:t>“áreas de refugio indígena” formaron parte de dicha estrategia milenaria</w:t>
      </w:r>
      <w:r w:rsidR="0014461C" w:rsidRPr="006C1A68">
        <w:rPr>
          <w:rFonts w:ascii="Times New Roman" w:hAnsi="Times New Roman" w:cs="Times New Roman"/>
          <w:color w:val="000000" w:themeColor="text1"/>
          <w:sz w:val="24"/>
          <w:szCs w:val="24"/>
        </w:rPr>
        <w:t>.</w:t>
      </w:r>
      <w:r w:rsidR="0014461C">
        <w:rPr>
          <w:rFonts w:ascii="Times New Roman" w:hAnsi="Times New Roman" w:cs="Times New Roman"/>
          <w:color w:val="000000" w:themeColor="text1"/>
          <w:sz w:val="24"/>
          <w:szCs w:val="24"/>
        </w:rPr>
        <w:t xml:space="preserve"> </w:t>
      </w:r>
    </w:p>
    <w:p w14:paraId="7937917E" w14:textId="646E5FB7" w:rsidR="00A55D59" w:rsidRDefault="0065484C" w:rsidP="000A0989">
      <w:pPr>
        <w:spacing w:after="0" w:line="360" w:lineRule="auto"/>
        <w:ind w:firstLine="357"/>
        <w:jc w:val="both"/>
        <w:rPr>
          <w:rFonts w:ascii="Times New Roman" w:hAnsi="Times New Roman" w:cs="Times New Roman"/>
          <w:color w:val="000000" w:themeColor="text1"/>
          <w:sz w:val="24"/>
          <w:szCs w:val="24"/>
        </w:rPr>
      </w:pPr>
      <w:r w:rsidRPr="006C1A68">
        <w:rPr>
          <w:rFonts w:ascii="Times New Roman" w:hAnsi="Times New Roman" w:cs="Times New Roman"/>
          <w:color w:val="000000" w:themeColor="text1"/>
          <w:sz w:val="24"/>
          <w:szCs w:val="24"/>
        </w:rPr>
        <w:t>Con diversos</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datos recabados</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en las</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 xml:space="preserve">regiones </w:t>
      </w:r>
      <w:r w:rsidR="006C1A68" w:rsidRPr="006C1A68">
        <w:rPr>
          <w:rFonts w:ascii="Times New Roman" w:hAnsi="Times New Roman" w:cs="Times New Roman"/>
          <w:color w:val="000000" w:themeColor="text1"/>
          <w:sz w:val="24"/>
          <w:szCs w:val="24"/>
        </w:rPr>
        <w:t xml:space="preserve">mixtecas </w:t>
      </w:r>
      <w:r w:rsidR="0014461C" w:rsidRPr="006C1A68">
        <w:rPr>
          <w:rFonts w:ascii="Times New Roman" w:hAnsi="Times New Roman" w:cs="Times New Roman"/>
          <w:color w:val="000000" w:themeColor="text1"/>
          <w:sz w:val="24"/>
          <w:szCs w:val="24"/>
        </w:rPr>
        <w:t xml:space="preserve">de Guerrero, los autores de este ensayo </w:t>
      </w:r>
      <w:r w:rsidR="00551C2A" w:rsidRPr="006C1A68">
        <w:rPr>
          <w:rFonts w:ascii="Times New Roman" w:hAnsi="Times New Roman" w:cs="Times New Roman"/>
          <w:color w:val="000000" w:themeColor="text1"/>
          <w:sz w:val="24"/>
          <w:szCs w:val="24"/>
        </w:rPr>
        <w:t xml:space="preserve">han </w:t>
      </w:r>
      <w:r w:rsidR="00727DB0" w:rsidRPr="006C1A68">
        <w:rPr>
          <w:rFonts w:ascii="Times New Roman" w:hAnsi="Times New Roman" w:cs="Times New Roman"/>
          <w:color w:val="000000" w:themeColor="text1"/>
          <w:sz w:val="24"/>
          <w:szCs w:val="24"/>
        </w:rPr>
        <w:t>logrado</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consolidar una base de datos</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que</w:t>
      </w:r>
      <w:r w:rsidR="000A0989" w:rsidRPr="006C1A68">
        <w:rPr>
          <w:rFonts w:ascii="Times New Roman" w:hAnsi="Times New Roman" w:cs="Times New Roman"/>
          <w:color w:val="000000" w:themeColor="text1"/>
          <w:sz w:val="24"/>
          <w:szCs w:val="24"/>
        </w:rPr>
        <w:t xml:space="preserve"> </w:t>
      </w:r>
      <w:r w:rsidR="00016990" w:rsidRPr="006C1A68">
        <w:rPr>
          <w:rFonts w:ascii="Times New Roman" w:hAnsi="Times New Roman" w:cs="Times New Roman"/>
          <w:color w:val="000000" w:themeColor="text1"/>
          <w:sz w:val="24"/>
          <w:szCs w:val="24"/>
        </w:rPr>
        <w:t>refiere</w:t>
      </w:r>
      <w:r w:rsidRPr="006C1A68">
        <w:rPr>
          <w:rFonts w:ascii="Times New Roman" w:hAnsi="Times New Roman" w:cs="Times New Roman"/>
          <w:color w:val="000000" w:themeColor="text1"/>
          <w:sz w:val="24"/>
          <w:szCs w:val="24"/>
        </w:rPr>
        <w:t xml:space="preserve"> a</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la historia de la</w:t>
      </w:r>
      <w:r w:rsidR="000A0989" w:rsidRPr="006C1A68">
        <w:rPr>
          <w:rFonts w:ascii="Times New Roman" w:hAnsi="Times New Roman" w:cs="Times New Roman"/>
          <w:color w:val="000000" w:themeColor="text1"/>
          <w:sz w:val="24"/>
          <w:szCs w:val="24"/>
        </w:rPr>
        <w:t xml:space="preserve"> </w:t>
      </w:r>
      <w:r w:rsidR="0014461C" w:rsidRPr="006C1A68">
        <w:rPr>
          <w:rFonts w:ascii="Times New Roman" w:hAnsi="Times New Roman" w:cs="Times New Roman"/>
          <w:color w:val="000000" w:themeColor="text1"/>
          <w:sz w:val="24"/>
          <w:szCs w:val="24"/>
        </w:rPr>
        <w:t>resistencia</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ocurrida</w:t>
      </w:r>
      <w:r w:rsidR="000A0989" w:rsidRPr="006C1A68">
        <w:rPr>
          <w:rFonts w:ascii="Times New Roman" w:hAnsi="Times New Roman" w:cs="Times New Roman"/>
          <w:color w:val="000000" w:themeColor="text1"/>
          <w:sz w:val="24"/>
          <w:szCs w:val="24"/>
        </w:rPr>
        <w:t xml:space="preserve"> </w:t>
      </w:r>
      <w:r w:rsidRPr="006C1A68">
        <w:rPr>
          <w:rFonts w:ascii="Times New Roman" w:hAnsi="Times New Roman" w:cs="Times New Roman"/>
          <w:color w:val="000000" w:themeColor="text1"/>
          <w:sz w:val="24"/>
          <w:szCs w:val="24"/>
        </w:rPr>
        <w:t>en la</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 xml:space="preserve">legendaria </w:t>
      </w:r>
      <w:r w:rsidR="00C15F8D" w:rsidRPr="00862A48">
        <w:rPr>
          <w:rFonts w:ascii="Times New Roman" w:hAnsi="Times New Roman" w:cs="Times New Roman"/>
          <w:iCs/>
          <w:color w:val="000000" w:themeColor="text1"/>
          <w:sz w:val="24"/>
          <w:szCs w:val="24"/>
        </w:rPr>
        <w:t>Ayotlán</w:t>
      </w:r>
      <w:r w:rsidR="00C15F8D" w:rsidRPr="006C1A68">
        <w:rPr>
          <w:rFonts w:ascii="Times New Roman" w:hAnsi="Times New Roman" w:cs="Times New Roman"/>
          <w:color w:val="000000" w:themeColor="text1"/>
          <w:sz w:val="24"/>
          <w:szCs w:val="24"/>
        </w:rPr>
        <w:t xml:space="preserve"> (Ayutla) y áreas de la vieja </w:t>
      </w:r>
      <w:r w:rsidR="00C15F8D" w:rsidRPr="00862A48">
        <w:rPr>
          <w:rFonts w:ascii="Times New Roman" w:hAnsi="Times New Roman" w:cs="Times New Roman"/>
          <w:iCs/>
          <w:color w:val="000000" w:themeColor="text1"/>
          <w:sz w:val="24"/>
          <w:szCs w:val="24"/>
        </w:rPr>
        <w:t>Acatlán</w:t>
      </w:r>
      <w:r w:rsidR="00C15F8D" w:rsidRPr="006C1A68">
        <w:rPr>
          <w:rFonts w:ascii="Times New Roman" w:hAnsi="Times New Roman" w:cs="Times New Roman"/>
          <w:color w:val="000000" w:themeColor="text1"/>
          <w:sz w:val="24"/>
          <w:szCs w:val="24"/>
        </w:rPr>
        <w:t xml:space="preserve">, en San </w:t>
      </w:r>
      <w:r w:rsidR="006C1A68" w:rsidRPr="006C1A68">
        <w:rPr>
          <w:rFonts w:ascii="Times New Roman" w:hAnsi="Times New Roman" w:cs="Times New Roman"/>
          <w:color w:val="000000" w:themeColor="text1"/>
          <w:sz w:val="24"/>
          <w:szCs w:val="24"/>
        </w:rPr>
        <w:t>Lu</w:t>
      </w:r>
      <w:r w:rsidR="006C1A68" w:rsidRPr="00862A48">
        <w:rPr>
          <w:rFonts w:ascii="Times New Roman" w:hAnsi="Times New Roman" w:cs="Times New Roman"/>
          <w:color w:val="000000" w:themeColor="text1"/>
          <w:sz w:val="24"/>
          <w:szCs w:val="24"/>
        </w:rPr>
        <w:t>i</w:t>
      </w:r>
      <w:r w:rsidR="006C1A68" w:rsidRPr="006C1A68">
        <w:rPr>
          <w:rFonts w:ascii="Times New Roman" w:hAnsi="Times New Roman" w:cs="Times New Roman"/>
          <w:color w:val="000000" w:themeColor="text1"/>
          <w:sz w:val="24"/>
          <w:szCs w:val="24"/>
        </w:rPr>
        <w:t>s</w:t>
      </w:r>
      <w:r w:rsidR="0014461C" w:rsidRPr="006C1A68">
        <w:rPr>
          <w:rFonts w:ascii="Times New Roman" w:hAnsi="Times New Roman" w:cs="Times New Roman"/>
          <w:color w:val="000000" w:themeColor="text1"/>
          <w:sz w:val="24"/>
          <w:szCs w:val="24"/>
        </w:rPr>
        <w:t>. Fue</w:t>
      </w:r>
      <w:r w:rsidR="000A0989" w:rsidRPr="006C1A68">
        <w:rPr>
          <w:rFonts w:ascii="Times New Roman" w:hAnsi="Times New Roman" w:cs="Times New Roman"/>
          <w:color w:val="000000" w:themeColor="text1"/>
          <w:sz w:val="24"/>
          <w:szCs w:val="24"/>
        </w:rPr>
        <w:t xml:space="preserve"> </w:t>
      </w:r>
      <w:r w:rsidR="00A71476" w:rsidRPr="006C1A68">
        <w:rPr>
          <w:rFonts w:ascii="Times New Roman" w:hAnsi="Times New Roman" w:cs="Times New Roman"/>
          <w:color w:val="000000" w:themeColor="text1"/>
          <w:sz w:val="24"/>
          <w:szCs w:val="24"/>
        </w:rPr>
        <w:t>mediante revisiones bibliográficas</w:t>
      </w:r>
      <w:r w:rsidR="0014461C"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175376" w:rsidRPr="006C1A68">
        <w:rPr>
          <w:rFonts w:ascii="Times New Roman" w:hAnsi="Times New Roman" w:cs="Times New Roman"/>
          <w:color w:val="000000" w:themeColor="text1"/>
          <w:sz w:val="24"/>
          <w:szCs w:val="24"/>
        </w:rPr>
        <w:t>de</w:t>
      </w:r>
      <w:r w:rsidR="000A0989" w:rsidRPr="006C1A68">
        <w:rPr>
          <w:rFonts w:ascii="Times New Roman" w:hAnsi="Times New Roman" w:cs="Times New Roman"/>
          <w:color w:val="000000" w:themeColor="text1"/>
          <w:sz w:val="24"/>
          <w:szCs w:val="24"/>
        </w:rPr>
        <w:t xml:space="preserve"> </w:t>
      </w:r>
      <w:r w:rsidR="00175376" w:rsidRPr="006C1A68">
        <w:rPr>
          <w:rFonts w:ascii="Times New Roman" w:hAnsi="Times New Roman" w:cs="Times New Roman"/>
          <w:color w:val="000000" w:themeColor="text1"/>
          <w:sz w:val="24"/>
          <w:szCs w:val="24"/>
        </w:rPr>
        <w:t>archivos parroquiales</w:t>
      </w:r>
      <w:r w:rsidR="000A0989" w:rsidRPr="006C1A68">
        <w:rPr>
          <w:rFonts w:ascii="Times New Roman" w:hAnsi="Times New Roman" w:cs="Times New Roman"/>
          <w:color w:val="000000" w:themeColor="text1"/>
          <w:sz w:val="24"/>
          <w:szCs w:val="24"/>
        </w:rPr>
        <w:t xml:space="preserve"> </w:t>
      </w:r>
      <w:r w:rsidR="0014461C" w:rsidRPr="006C1A68">
        <w:rPr>
          <w:rFonts w:ascii="Times New Roman" w:hAnsi="Times New Roman" w:cs="Times New Roman"/>
          <w:color w:val="000000" w:themeColor="text1"/>
          <w:sz w:val="24"/>
          <w:szCs w:val="24"/>
        </w:rPr>
        <w:t xml:space="preserve">y reconstrucción de la memoria histórica que se </w:t>
      </w:r>
      <w:r w:rsidR="005E38D3" w:rsidRPr="006C1A68">
        <w:rPr>
          <w:rFonts w:ascii="Times New Roman" w:hAnsi="Times New Roman" w:cs="Times New Roman"/>
          <w:color w:val="000000" w:themeColor="text1"/>
          <w:sz w:val="24"/>
          <w:szCs w:val="24"/>
        </w:rPr>
        <w:t>pudo</w:t>
      </w:r>
      <w:r w:rsidR="0014461C" w:rsidRPr="006C1A68">
        <w:rPr>
          <w:rFonts w:ascii="Times New Roman" w:hAnsi="Times New Roman" w:cs="Times New Roman"/>
          <w:color w:val="000000" w:themeColor="text1"/>
          <w:sz w:val="24"/>
          <w:szCs w:val="24"/>
        </w:rPr>
        <w:t xml:space="preserve"> recuperar </w:t>
      </w:r>
      <w:r w:rsidR="005E38D3" w:rsidRPr="006C1A68">
        <w:rPr>
          <w:rFonts w:ascii="Times New Roman" w:hAnsi="Times New Roman" w:cs="Times New Roman"/>
          <w:color w:val="000000" w:themeColor="text1"/>
          <w:sz w:val="24"/>
          <w:szCs w:val="24"/>
        </w:rPr>
        <w:t>y sistematizar</w:t>
      </w:r>
      <w:r w:rsidR="000A0989" w:rsidRPr="006C1A68">
        <w:rPr>
          <w:rFonts w:ascii="Times New Roman" w:hAnsi="Times New Roman" w:cs="Times New Roman"/>
          <w:color w:val="000000" w:themeColor="text1"/>
          <w:sz w:val="24"/>
          <w:szCs w:val="24"/>
        </w:rPr>
        <w:t xml:space="preserve"> </w:t>
      </w:r>
      <w:r w:rsidR="0014461C" w:rsidRPr="006C1A68">
        <w:rPr>
          <w:rFonts w:ascii="Times New Roman" w:hAnsi="Times New Roman" w:cs="Times New Roman"/>
          <w:color w:val="000000" w:themeColor="text1"/>
          <w:sz w:val="24"/>
          <w:szCs w:val="24"/>
        </w:rPr>
        <w:t>parte del pasado</w:t>
      </w:r>
      <w:r w:rsidR="000A0989" w:rsidRPr="006C1A68">
        <w:rPr>
          <w:rFonts w:ascii="Times New Roman" w:hAnsi="Times New Roman" w:cs="Times New Roman"/>
          <w:color w:val="000000" w:themeColor="text1"/>
          <w:sz w:val="24"/>
          <w:szCs w:val="24"/>
        </w:rPr>
        <w:t xml:space="preserve"> </w:t>
      </w:r>
      <w:r w:rsidR="0014461C" w:rsidRPr="006C1A68">
        <w:rPr>
          <w:rFonts w:ascii="Times New Roman" w:hAnsi="Times New Roman" w:cs="Times New Roman"/>
          <w:color w:val="000000" w:themeColor="text1"/>
          <w:sz w:val="24"/>
          <w:szCs w:val="24"/>
        </w:rPr>
        <w:t xml:space="preserve">local </w:t>
      </w:r>
      <w:r w:rsidR="006D5808" w:rsidRPr="006C1A68">
        <w:rPr>
          <w:rFonts w:ascii="Times New Roman" w:hAnsi="Times New Roman" w:cs="Times New Roman"/>
          <w:color w:val="000000" w:themeColor="text1"/>
          <w:sz w:val="24"/>
          <w:szCs w:val="24"/>
        </w:rPr>
        <w:t>de</w:t>
      </w:r>
      <w:r w:rsidR="000A0989" w:rsidRPr="006C1A68">
        <w:rPr>
          <w:rFonts w:ascii="Times New Roman" w:hAnsi="Times New Roman" w:cs="Times New Roman"/>
          <w:color w:val="000000" w:themeColor="text1"/>
          <w:sz w:val="24"/>
          <w:szCs w:val="24"/>
        </w:rPr>
        <w:t xml:space="preserve"> </w:t>
      </w:r>
      <w:r w:rsidR="00016990" w:rsidRPr="00862A48">
        <w:rPr>
          <w:rFonts w:ascii="Times New Roman" w:hAnsi="Times New Roman" w:cs="Times New Roman"/>
          <w:i/>
          <w:iCs/>
          <w:color w:val="000000" w:themeColor="text1"/>
          <w:sz w:val="24"/>
          <w:szCs w:val="24"/>
        </w:rPr>
        <w:t>n</w:t>
      </w:r>
      <w:r w:rsidR="005E38D3" w:rsidRPr="00862A48">
        <w:rPr>
          <w:rFonts w:ascii="Times New Roman" w:hAnsi="Times New Roman" w:cs="Times New Roman"/>
          <w:i/>
          <w:iCs/>
          <w:color w:val="000000" w:themeColor="text1"/>
          <w:sz w:val="24"/>
          <w:szCs w:val="24"/>
        </w:rPr>
        <w:t>a</w:t>
      </w:r>
      <w:r w:rsidR="006D5808" w:rsidRPr="00862A48">
        <w:rPr>
          <w:rFonts w:ascii="Times New Roman" w:hAnsi="Times New Roman" w:cs="Times New Roman"/>
          <w:i/>
          <w:iCs/>
          <w:color w:val="000000" w:themeColor="text1"/>
          <w:sz w:val="24"/>
          <w:szCs w:val="24"/>
        </w:rPr>
        <w:t xml:space="preserve"> </w:t>
      </w:r>
      <w:r w:rsidR="00016990" w:rsidRPr="00862A48">
        <w:rPr>
          <w:rFonts w:ascii="Times New Roman" w:hAnsi="Times New Roman" w:cs="Times New Roman"/>
          <w:i/>
          <w:iCs/>
          <w:color w:val="000000" w:themeColor="text1"/>
          <w:sz w:val="24"/>
          <w:szCs w:val="24"/>
        </w:rPr>
        <w:t>s</w:t>
      </w:r>
      <w:r w:rsidR="006D5808" w:rsidRPr="00862A48">
        <w:rPr>
          <w:rFonts w:ascii="Times New Roman" w:hAnsi="Times New Roman" w:cs="Times New Roman"/>
          <w:i/>
          <w:iCs/>
          <w:color w:val="000000" w:themeColor="text1"/>
          <w:sz w:val="24"/>
          <w:szCs w:val="24"/>
        </w:rPr>
        <w:t>avi</w:t>
      </w:r>
      <w:r w:rsidR="005E38D3" w:rsidRPr="006C1A68">
        <w:rPr>
          <w:rFonts w:ascii="Times New Roman" w:hAnsi="Times New Roman" w:cs="Times New Roman"/>
          <w:color w:val="000000" w:themeColor="text1"/>
          <w:sz w:val="24"/>
          <w:szCs w:val="24"/>
        </w:rPr>
        <w:t>. A</w:t>
      </w:r>
      <w:r w:rsidR="00A71476" w:rsidRPr="006C1A68">
        <w:rPr>
          <w:rFonts w:ascii="Times New Roman" w:hAnsi="Times New Roman" w:cs="Times New Roman"/>
          <w:color w:val="000000" w:themeColor="text1"/>
          <w:sz w:val="24"/>
          <w:szCs w:val="24"/>
        </w:rPr>
        <w:t xml:space="preserve">sí se logró </w:t>
      </w:r>
      <w:r w:rsidR="005E38D3" w:rsidRPr="006C1A68">
        <w:rPr>
          <w:rFonts w:ascii="Times New Roman" w:hAnsi="Times New Roman" w:cs="Times New Roman"/>
          <w:color w:val="000000" w:themeColor="text1"/>
          <w:sz w:val="24"/>
          <w:szCs w:val="24"/>
        </w:rPr>
        <w:t>conocer</w:t>
      </w:r>
      <w:r w:rsidR="000A0989" w:rsidRPr="006C1A68">
        <w:rPr>
          <w:rFonts w:ascii="Times New Roman" w:hAnsi="Times New Roman" w:cs="Times New Roman"/>
          <w:color w:val="000000" w:themeColor="text1"/>
          <w:sz w:val="24"/>
          <w:szCs w:val="24"/>
        </w:rPr>
        <w:t xml:space="preserve"> </w:t>
      </w:r>
      <w:r w:rsidR="005E38D3" w:rsidRPr="006C1A68">
        <w:rPr>
          <w:rFonts w:ascii="Times New Roman" w:hAnsi="Times New Roman" w:cs="Times New Roman"/>
          <w:color w:val="000000" w:themeColor="text1"/>
          <w:sz w:val="24"/>
          <w:szCs w:val="24"/>
        </w:rPr>
        <w:t xml:space="preserve">que la zona </w:t>
      </w:r>
      <w:r w:rsidR="00AF61F0" w:rsidRPr="006C1A68">
        <w:rPr>
          <w:rFonts w:ascii="Times New Roman" w:hAnsi="Times New Roman" w:cs="Times New Roman"/>
          <w:color w:val="000000" w:themeColor="text1"/>
          <w:sz w:val="24"/>
          <w:szCs w:val="24"/>
        </w:rPr>
        <w:t>mixteca de Ayutla</w:t>
      </w:r>
      <w:r w:rsidR="000A0989" w:rsidRPr="006C1A68">
        <w:rPr>
          <w:rFonts w:ascii="Times New Roman" w:hAnsi="Times New Roman" w:cs="Times New Roman"/>
          <w:color w:val="000000" w:themeColor="text1"/>
          <w:sz w:val="24"/>
          <w:szCs w:val="24"/>
        </w:rPr>
        <w:t xml:space="preserve"> </w:t>
      </w:r>
      <w:r w:rsidR="00A71476" w:rsidRPr="006C1A68">
        <w:rPr>
          <w:rFonts w:ascii="Times New Roman" w:hAnsi="Times New Roman" w:cs="Times New Roman"/>
          <w:color w:val="000000" w:themeColor="text1"/>
          <w:sz w:val="24"/>
          <w:szCs w:val="24"/>
        </w:rPr>
        <w:t>estuvo</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 xml:space="preserve">sujeta </w:t>
      </w:r>
      <w:r w:rsidR="00AF61F0" w:rsidRPr="006C1A68">
        <w:rPr>
          <w:rFonts w:ascii="Times New Roman" w:hAnsi="Times New Roman" w:cs="Times New Roman"/>
          <w:color w:val="000000" w:themeColor="text1"/>
          <w:sz w:val="24"/>
          <w:szCs w:val="24"/>
        </w:rPr>
        <w:t>a</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 xml:space="preserve">un dilatado proceso de despojo tributario, </w:t>
      </w:r>
      <w:r w:rsidR="005E38D3" w:rsidRPr="006C1A68">
        <w:rPr>
          <w:rFonts w:ascii="Times New Roman" w:hAnsi="Times New Roman" w:cs="Times New Roman"/>
          <w:color w:val="000000" w:themeColor="text1"/>
          <w:sz w:val="24"/>
          <w:szCs w:val="24"/>
        </w:rPr>
        <w:t>perpetrado</w:t>
      </w:r>
      <w:r w:rsidR="00F17FC5"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primero</w:t>
      </w:r>
      <w:r w:rsidR="00F17FC5"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 xml:space="preserve">por la </w:t>
      </w:r>
      <w:r w:rsidR="00C15F8D" w:rsidRPr="00862A48">
        <w:rPr>
          <w:rFonts w:ascii="Times New Roman" w:hAnsi="Times New Roman" w:cs="Times New Roman"/>
          <w:iCs/>
          <w:color w:val="000000" w:themeColor="text1"/>
          <w:sz w:val="24"/>
          <w:szCs w:val="24"/>
        </w:rPr>
        <w:t>Triple Alianza</w:t>
      </w:r>
      <w:r w:rsidR="00C15F8D" w:rsidRPr="006C1A68">
        <w:rPr>
          <w:rFonts w:ascii="Times New Roman" w:hAnsi="Times New Roman" w:cs="Times New Roman"/>
          <w:color w:val="000000" w:themeColor="text1"/>
          <w:sz w:val="24"/>
          <w:szCs w:val="24"/>
        </w:rPr>
        <w:t xml:space="preserve"> prehispánica</w:t>
      </w:r>
      <w:r w:rsidR="000A0989" w:rsidRPr="006C1A68">
        <w:rPr>
          <w:rFonts w:ascii="Times New Roman" w:hAnsi="Times New Roman" w:cs="Times New Roman"/>
          <w:color w:val="000000" w:themeColor="text1"/>
          <w:sz w:val="24"/>
          <w:szCs w:val="24"/>
        </w:rPr>
        <w:t xml:space="preserve"> </w:t>
      </w:r>
      <w:r w:rsidR="004107CF" w:rsidRPr="006C1A68">
        <w:rPr>
          <w:rFonts w:ascii="Times New Roman" w:hAnsi="Times New Roman" w:cs="Times New Roman"/>
          <w:color w:val="000000" w:themeColor="text1"/>
          <w:sz w:val="24"/>
          <w:szCs w:val="24"/>
        </w:rPr>
        <w:t>encabezada por México-Tenochtitlan</w:t>
      </w:r>
      <w:r w:rsidR="000A0989" w:rsidRPr="006C1A68">
        <w:rPr>
          <w:rFonts w:ascii="Times New Roman" w:hAnsi="Times New Roman" w:cs="Times New Roman"/>
          <w:color w:val="000000" w:themeColor="text1"/>
          <w:sz w:val="24"/>
          <w:szCs w:val="24"/>
        </w:rPr>
        <w:t xml:space="preserve"> </w:t>
      </w:r>
      <w:r w:rsidR="005E38D3" w:rsidRPr="006C1A68">
        <w:rPr>
          <w:rFonts w:ascii="Times New Roman" w:hAnsi="Times New Roman" w:cs="Times New Roman"/>
          <w:color w:val="000000" w:themeColor="text1"/>
          <w:sz w:val="24"/>
          <w:szCs w:val="24"/>
        </w:rPr>
        <w:t>(</w:t>
      </w:r>
      <w:r w:rsidR="00686041">
        <w:rPr>
          <w:rFonts w:ascii="Times New Roman" w:hAnsi="Times New Roman" w:cs="Times New Roman"/>
          <w:color w:val="000000" w:themeColor="text1"/>
          <w:sz w:val="24"/>
          <w:szCs w:val="24"/>
        </w:rPr>
        <w:t xml:space="preserve">Rafael </w:t>
      </w:r>
      <w:r w:rsidR="005E38D3" w:rsidRPr="006C1A68">
        <w:rPr>
          <w:rFonts w:ascii="Times New Roman" w:hAnsi="Times New Roman" w:cs="Times New Roman"/>
          <w:color w:val="000000" w:themeColor="text1"/>
          <w:sz w:val="24"/>
          <w:szCs w:val="24"/>
        </w:rPr>
        <w:t>Rubí</w:t>
      </w:r>
      <w:r w:rsidR="00022502" w:rsidRPr="006C1A68">
        <w:rPr>
          <w:rFonts w:ascii="Times New Roman" w:hAnsi="Times New Roman" w:cs="Times New Roman"/>
          <w:color w:val="000000" w:themeColor="text1"/>
          <w:sz w:val="24"/>
          <w:szCs w:val="24"/>
        </w:rPr>
        <w:t>, 1993)</w:t>
      </w:r>
      <w:r w:rsidR="00F17FC5" w:rsidRPr="006C1A68">
        <w:rPr>
          <w:rFonts w:ascii="Times New Roman" w:hAnsi="Times New Roman" w:cs="Times New Roman"/>
          <w:color w:val="000000" w:themeColor="text1"/>
          <w:sz w:val="24"/>
          <w:szCs w:val="24"/>
        </w:rPr>
        <w:t>, información</w:t>
      </w:r>
      <w:r w:rsidR="000A0989"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que</w:t>
      </w:r>
      <w:r w:rsidR="004107CF" w:rsidRPr="006C1A68">
        <w:rPr>
          <w:rFonts w:ascii="Times New Roman" w:hAnsi="Times New Roman" w:cs="Times New Roman"/>
          <w:color w:val="000000" w:themeColor="text1"/>
          <w:sz w:val="24"/>
          <w:szCs w:val="24"/>
        </w:rPr>
        <w:t xml:space="preserve"> ratifica</w:t>
      </w:r>
      <w:r w:rsidR="00345AB9" w:rsidRPr="006C1A68">
        <w:rPr>
          <w:rFonts w:ascii="Times New Roman" w:hAnsi="Times New Roman" w:cs="Times New Roman"/>
          <w:color w:val="000000" w:themeColor="text1"/>
          <w:sz w:val="24"/>
          <w:szCs w:val="24"/>
        </w:rPr>
        <w:t xml:space="preserve"> Raúl Vélez Calvo </w:t>
      </w:r>
      <w:r w:rsidR="00F17FC5" w:rsidRPr="006C1A68">
        <w:rPr>
          <w:rFonts w:ascii="Times New Roman" w:hAnsi="Times New Roman" w:cs="Times New Roman"/>
          <w:color w:val="000000" w:themeColor="text1"/>
          <w:sz w:val="24"/>
          <w:szCs w:val="24"/>
        </w:rPr>
        <w:t>(1998</w:t>
      </w:r>
      <w:r w:rsidR="006C1A68" w:rsidRPr="00862A48">
        <w:rPr>
          <w:rFonts w:ascii="Times New Roman" w:hAnsi="Times New Roman" w:cs="Times New Roman"/>
          <w:color w:val="000000" w:themeColor="text1"/>
          <w:sz w:val="24"/>
          <w:szCs w:val="24"/>
        </w:rPr>
        <w:t>, p.</w:t>
      </w:r>
      <w:r w:rsidR="006C1A68"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242), quien afirma que</w:t>
      </w:r>
      <w:r w:rsidR="000A0989"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en 1487 casi toda</w:t>
      </w:r>
      <w:r w:rsidR="00656C2F" w:rsidRPr="006C1A68">
        <w:rPr>
          <w:rFonts w:ascii="Times New Roman" w:hAnsi="Times New Roman" w:cs="Times New Roman"/>
          <w:color w:val="000000" w:themeColor="text1"/>
          <w:sz w:val="24"/>
          <w:szCs w:val="24"/>
        </w:rPr>
        <w:t>s</w:t>
      </w:r>
      <w:r w:rsidR="000A0989"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la</w:t>
      </w:r>
      <w:r w:rsidR="00656C2F" w:rsidRPr="006C1A68">
        <w:rPr>
          <w:rFonts w:ascii="Times New Roman" w:hAnsi="Times New Roman" w:cs="Times New Roman"/>
          <w:color w:val="000000" w:themeColor="text1"/>
          <w:sz w:val="24"/>
          <w:szCs w:val="24"/>
        </w:rPr>
        <w:t>s</w:t>
      </w:r>
      <w:r w:rsidR="000A0989" w:rsidRPr="006C1A68">
        <w:rPr>
          <w:rFonts w:ascii="Times New Roman" w:hAnsi="Times New Roman" w:cs="Times New Roman"/>
          <w:color w:val="000000" w:themeColor="text1"/>
          <w:sz w:val="24"/>
          <w:szCs w:val="24"/>
        </w:rPr>
        <w:t xml:space="preserve"> </w:t>
      </w:r>
      <w:r w:rsidR="00656C2F" w:rsidRPr="006C1A68">
        <w:rPr>
          <w:rFonts w:ascii="Times New Roman" w:hAnsi="Times New Roman" w:cs="Times New Roman"/>
          <w:color w:val="000000" w:themeColor="text1"/>
          <w:sz w:val="24"/>
          <w:szCs w:val="24"/>
        </w:rPr>
        <w:t>zonas</w:t>
      </w:r>
      <w:r w:rsidR="000A0989"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mixteca</w:t>
      </w:r>
      <w:r w:rsidR="00656C2F" w:rsidRPr="006C1A68">
        <w:rPr>
          <w:rFonts w:ascii="Times New Roman" w:hAnsi="Times New Roman" w:cs="Times New Roman"/>
          <w:color w:val="000000" w:themeColor="text1"/>
          <w:sz w:val="24"/>
          <w:szCs w:val="24"/>
        </w:rPr>
        <w:t>s</w:t>
      </w:r>
      <w:r w:rsidR="00F17FC5" w:rsidRPr="006C1A68">
        <w:rPr>
          <w:rFonts w:ascii="Times New Roman" w:hAnsi="Times New Roman" w:cs="Times New Roman"/>
          <w:color w:val="000000" w:themeColor="text1"/>
          <w:sz w:val="24"/>
          <w:szCs w:val="24"/>
        </w:rPr>
        <w:t xml:space="preserve"> de</w:t>
      </w:r>
      <w:r w:rsidR="00656C2F" w:rsidRPr="006C1A68">
        <w:rPr>
          <w:rFonts w:ascii="Times New Roman" w:hAnsi="Times New Roman" w:cs="Times New Roman"/>
          <w:color w:val="000000" w:themeColor="text1"/>
          <w:sz w:val="24"/>
          <w:szCs w:val="24"/>
        </w:rPr>
        <w:t>l actual estado de Guerrero cayeron</w:t>
      </w:r>
      <w:r w:rsidR="000A0989"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bajo el poder d</w:t>
      </w:r>
      <w:r w:rsidR="004107CF" w:rsidRPr="006C1A68">
        <w:rPr>
          <w:rFonts w:ascii="Times New Roman" w:hAnsi="Times New Roman" w:cs="Times New Roman"/>
          <w:color w:val="000000" w:themeColor="text1"/>
          <w:sz w:val="24"/>
          <w:szCs w:val="24"/>
        </w:rPr>
        <w:t>el</w:t>
      </w:r>
      <w:r w:rsidR="00F17FC5" w:rsidRPr="006C1A68">
        <w:rPr>
          <w:rFonts w:ascii="Times New Roman" w:hAnsi="Times New Roman" w:cs="Times New Roman"/>
          <w:color w:val="000000" w:themeColor="text1"/>
          <w:sz w:val="24"/>
          <w:szCs w:val="24"/>
        </w:rPr>
        <w:t xml:space="preserve"> </w:t>
      </w:r>
      <w:r w:rsidR="003267FF">
        <w:rPr>
          <w:rFonts w:ascii="Times New Roman" w:hAnsi="Times New Roman" w:cs="Times New Roman"/>
          <w:color w:val="000000" w:themeColor="text1"/>
          <w:sz w:val="24"/>
          <w:szCs w:val="24"/>
        </w:rPr>
        <w:t>I</w:t>
      </w:r>
      <w:r w:rsidR="004107CF" w:rsidRPr="006C1A68">
        <w:rPr>
          <w:rFonts w:ascii="Times New Roman" w:hAnsi="Times New Roman" w:cs="Times New Roman"/>
          <w:color w:val="000000" w:themeColor="text1"/>
          <w:sz w:val="24"/>
          <w:szCs w:val="24"/>
        </w:rPr>
        <w:t xml:space="preserve">mperio </w:t>
      </w:r>
      <w:r w:rsidR="003267FF">
        <w:rPr>
          <w:rFonts w:ascii="Times New Roman" w:hAnsi="Times New Roman" w:cs="Times New Roman"/>
          <w:color w:val="000000" w:themeColor="text1"/>
          <w:sz w:val="24"/>
          <w:szCs w:val="24"/>
        </w:rPr>
        <w:t>azteca</w:t>
      </w:r>
      <w:r w:rsidR="00F17FC5"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y, segundo,</w:t>
      </w:r>
      <w:r w:rsidR="00DE5C61"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se pudo</w:t>
      </w:r>
      <w:r w:rsidR="000A0989" w:rsidRPr="006C1A68">
        <w:rPr>
          <w:rFonts w:ascii="Times New Roman" w:hAnsi="Times New Roman" w:cs="Times New Roman"/>
          <w:color w:val="000000" w:themeColor="text1"/>
          <w:sz w:val="24"/>
          <w:szCs w:val="24"/>
        </w:rPr>
        <w:t xml:space="preserve"> </w:t>
      </w:r>
      <w:r w:rsidR="00166769" w:rsidRPr="006C1A68">
        <w:rPr>
          <w:rFonts w:ascii="Times New Roman" w:hAnsi="Times New Roman" w:cs="Times New Roman"/>
          <w:color w:val="000000" w:themeColor="text1"/>
          <w:sz w:val="24"/>
          <w:szCs w:val="24"/>
        </w:rPr>
        <w:t xml:space="preserve">comprender </w:t>
      </w:r>
      <w:r w:rsidR="00F10DA5" w:rsidRPr="006C1A68">
        <w:rPr>
          <w:rFonts w:ascii="Times New Roman" w:hAnsi="Times New Roman" w:cs="Times New Roman"/>
          <w:color w:val="000000" w:themeColor="text1"/>
          <w:sz w:val="24"/>
          <w:szCs w:val="24"/>
        </w:rPr>
        <w:t>asimismo</w:t>
      </w:r>
      <w:r w:rsidR="003267FF">
        <w:rPr>
          <w:rFonts w:ascii="Times New Roman" w:hAnsi="Times New Roman" w:cs="Times New Roman"/>
          <w:color w:val="000000" w:themeColor="text1"/>
          <w:sz w:val="24"/>
          <w:szCs w:val="24"/>
        </w:rPr>
        <w:t>,</w:t>
      </w:r>
      <w:r w:rsidR="00F17FC5" w:rsidRPr="006C1A68">
        <w:rPr>
          <w:rFonts w:ascii="Times New Roman" w:hAnsi="Times New Roman" w:cs="Times New Roman"/>
          <w:color w:val="000000" w:themeColor="text1"/>
          <w:sz w:val="24"/>
          <w:szCs w:val="24"/>
        </w:rPr>
        <w:t xml:space="preserve"> con otros datos históricos</w:t>
      </w:r>
      <w:r w:rsidR="00656C2F" w:rsidRPr="006C1A68">
        <w:rPr>
          <w:rFonts w:ascii="Times New Roman" w:hAnsi="Times New Roman" w:cs="Times New Roman"/>
          <w:color w:val="000000" w:themeColor="text1"/>
          <w:sz w:val="24"/>
          <w:szCs w:val="24"/>
        </w:rPr>
        <w:t>,</w:t>
      </w:r>
      <w:r w:rsidR="000A0989" w:rsidRPr="006C1A68">
        <w:rPr>
          <w:rFonts w:ascii="Times New Roman" w:hAnsi="Times New Roman" w:cs="Times New Roman"/>
          <w:color w:val="000000" w:themeColor="text1"/>
          <w:sz w:val="24"/>
          <w:szCs w:val="24"/>
        </w:rPr>
        <w:t xml:space="preserve"> </w:t>
      </w:r>
      <w:r w:rsidR="00F17FC5" w:rsidRPr="006C1A68">
        <w:rPr>
          <w:rFonts w:ascii="Times New Roman" w:hAnsi="Times New Roman" w:cs="Times New Roman"/>
          <w:color w:val="000000" w:themeColor="text1"/>
          <w:sz w:val="24"/>
          <w:szCs w:val="24"/>
        </w:rPr>
        <w:t>cómo</w:t>
      </w:r>
      <w:r w:rsidR="000A0989" w:rsidRPr="006C1A68">
        <w:rPr>
          <w:rFonts w:ascii="Times New Roman" w:hAnsi="Times New Roman" w:cs="Times New Roman"/>
          <w:color w:val="000000" w:themeColor="text1"/>
          <w:sz w:val="24"/>
          <w:szCs w:val="24"/>
        </w:rPr>
        <w:t xml:space="preserve"> </w:t>
      </w:r>
      <w:r w:rsidR="00DE5C61" w:rsidRPr="006C1A68">
        <w:rPr>
          <w:rFonts w:ascii="Times New Roman" w:hAnsi="Times New Roman" w:cs="Times New Roman"/>
          <w:color w:val="000000" w:themeColor="text1"/>
          <w:sz w:val="24"/>
          <w:szCs w:val="24"/>
        </w:rPr>
        <w:t xml:space="preserve">el área </w:t>
      </w:r>
      <w:r w:rsidR="00656C2F" w:rsidRPr="006C1A68">
        <w:rPr>
          <w:rFonts w:ascii="Times New Roman" w:hAnsi="Times New Roman" w:cs="Times New Roman"/>
          <w:color w:val="000000" w:themeColor="text1"/>
          <w:sz w:val="24"/>
          <w:szCs w:val="24"/>
        </w:rPr>
        <w:t>mixteca de la Costa Chica de</w:t>
      </w:r>
      <w:r w:rsidR="000A0989" w:rsidRPr="006C1A68">
        <w:rPr>
          <w:rFonts w:ascii="Times New Roman" w:hAnsi="Times New Roman" w:cs="Times New Roman"/>
          <w:color w:val="000000" w:themeColor="text1"/>
          <w:sz w:val="24"/>
          <w:szCs w:val="24"/>
        </w:rPr>
        <w:t xml:space="preserve"> </w:t>
      </w:r>
      <w:r w:rsidR="00656C2F" w:rsidRPr="006C1A68">
        <w:rPr>
          <w:rFonts w:ascii="Times New Roman" w:hAnsi="Times New Roman" w:cs="Times New Roman"/>
          <w:color w:val="000000" w:themeColor="text1"/>
          <w:sz w:val="24"/>
          <w:szCs w:val="24"/>
        </w:rPr>
        <w:t>la</w:t>
      </w:r>
      <w:r w:rsidR="000A0989" w:rsidRPr="006C1A68">
        <w:rPr>
          <w:rFonts w:ascii="Times New Roman" w:hAnsi="Times New Roman" w:cs="Times New Roman"/>
          <w:color w:val="000000" w:themeColor="text1"/>
          <w:sz w:val="24"/>
          <w:szCs w:val="24"/>
        </w:rPr>
        <w:t xml:space="preserve"> </w:t>
      </w:r>
      <w:r w:rsidR="00656C2F" w:rsidRPr="006C1A68">
        <w:rPr>
          <w:rFonts w:ascii="Times New Roman" w:hAnsi="Times New Roman" w:cs="Times New Roman"/>
          <w:color w:val="000000" w:themeColor="text1"/>
          <w:sz w:val="24"/>
          <w:szCs w:val="24"/>
        </w:rPr>
        <w:t>entidad</w:t>
      </w:r>
      <w:r w:rsidR="000A0989" w:rsidRPr="006C1A68">
        <w:rPr>
          <w:rFonts w:ascii="Times New Roman" w:hAnsi="Times New Roman" w:cs="Times New Roman"/>
          <w:color w:val="000000" w:themeColor="text1"/>
          <w:sz w:val="24"/>
          <w:szCs w:val="24"/>
        </w:rPr>
        <w:t xml:space="preserve"> </w:t>
      </w:r>
      <w:r w:rsidR="00166769" w:rsidRPr="006C1A68">
        <w:rPr>
          <w:rFonts w:ascii="Times New Roman" w:hAnsi="Times New Roman" w:cs="Times New Roman"/>
          <w:color w:val="000000" w:themeColor="text1"/>
          <w:sz w:val="24"/>
          <w:szCs w:val="24"/>
        </w:rPr>
        <w:t>estaba</w:t>
      </w:r>
      <w:r w:rsidR="000A0989" w:rsidRPr="006C1A68">
        <w:rPr>
          <w:rFonts w:ascii="Times New Roman" w:hAnsi="Times New Roman" w:cs="Times New Roman"/>
          <w:color w:val="000000" w:themeColor="text1"/>
          <w:sz w:val="24"/>
          <w:szCs w:val="24"/>
        </w:rPr>
        <w:t xml:space="preserve"> </w:t>
      </w:r>
      <w:r w:rsidR="00197590" w:rsidRPr="006C1A68">
        <w:rPr>
          <w:rFonts w:ascii="Times New Roman" w:hAnsi="Times New Roman" w:cs="Times New Roman"/>
          <w:color w:val="000000" w:themeColor="text1"/>
          <w:sz w:val="24"/>
          <w:szCs w:val="24"/>
        </w:rPr>
        <w:t>inscrita</w:t>
      </w:r>
      <w:r w:rsidR="000A0989" w:rsidRPr="006C1A68">
        <w:rPr>
          <w:rFonts w:ascii="Times New Roman" w:hAnsi="Times New Roman" w:cs="Times New Roman"/>
          <w:color w:val="000000" w:themeColor="text1"/>
          <w:sz w:val="24"/>
          <w:szCs w:val="24"/>
        </w:rPr>
        <w:t xml:space="preserve"> </w:t>
      </w:r>
      <w:r w:rsidR="00C15F8D" w:rsidRPr="006C1A68">
        <w:rPr>
          <w:rFonts w:ascii="Times New Roman" w:hAnsi="Times New Roman" w:cs="Times New Roman"/>
          <w:color w:val="000000" w:themeColor="text1"/>
          <w:sz w:val="24"/>
          <w:szCs w:val="24"/>
        </w:rPr>
        <w:t>en la vertiente de penetración del capitalismo salvaje en su hábitat r</w:t>
      </w:r>
      <w:r w:rsidR="00656C2F" w:rsidRPr="006C1A68">
        <w:rPr>
          <w:rFonts w:ascii="Times New Roman" w:hAnsi="Times New Roman" w:cs="Times New Roman"/>
          <w:color w:val="000000" w:themeColor="text1"/>
          <w:sz w:val="24"/>
          <w:szCs w:val="24"/>
        </w:rPr>
        <w:t>egional, desde</w:t>
      </w:r>
      <w:r w:rsidR="00C15F8D" w:rsidRPr="006C1A68">
        <w:rPr>
          <w:rFonts w:ascii="Times New Roman" w:hAnsi="Times New Roman" w:cs="Times New Roman"/>
          <w:color w:val="000000" w:themeColor="text1"/>
          <w:sz w:val="24"/>
          <w:szCs w:val="24"/>
        </w:rPr>
        <w:t xml:space="preserve"> la etapa co</w:t>
      </w:r>
      <w:r w:rsidR="00A71476" w:rsidRPr="006C1A68">
        <w:rPr>
          <w:rFonts w:ascii="Times New Roman" w:hAnsi="Times New Roman" w:cs="Times New Roman"/>
          <w:color w:val="000000" w:themeColor="text1"/>
          <w:sz w:val="24"/>
          <w:szCs w:val="24"/>
        </w:rPr>
        <w:t>lonial hasta nuestros tiempos.</w:t>
      </w:r>
      <w:r w:rsidR="000A0989">
        <w:rPr>
          <w:rFonts w:ascii="Times New Roman" w:hAnsi="Times New Roman" w:cs="Times New Roman"/>
          <w:color w:val="000000" w:themeColor="text1"/>
          <w:sz w:val="24"/>
          <w:szCs w:val="24"/>
        </w:rPr>
        <w:t xml:space="preserve"> </w:t>
      </w:r>
    </w:p>
    <w:p w14:paraId="63D57A98" w14:textId="3C745003" w:rsidR="00A55D59" w:rsidRDefault="00A55D59" w:rsidP="000A0989">
      <w:pPr>
        <w:spacing w:after="0" w:line="360" w:lineRule="auto"/>
        <w:ind w:firstLine="357"/>
        <w:jc w:val="both"/>
        <w:rPr>
          <w:rFonts w:ascii="Times New Roman" w:hAnsi="Times New Roman" w:cs="Times New Roman"/>
          <w:color w:val="000000" w:themeColor="text1"/>
          <w:sz w:val="24"/>
          <w:szCs w:val="24"/>
        </w:rPr>
      </w:pPr>
      <w:r w:rsidRPr="007467BE">
        <w:rPr>
          <w:rFonts w:ascii="Times New Roman" w:hAnsi="Times New Roman" w:cs="Times New Roman"/>
          <w:color w:val="000000" w:themeColor="text1"/>
          <w:sz w:val="24"/>
          <w:szCs w:val="24"/>
        </w:rPr>
        <w:t>Danielle Dehouve (</w:t>
      </w:r>
      <w:r w:rsidR="0028236C" w:rsidRPr="007467BE">
        <w:rPr>
          <w:rFonts w:ascii="Times New Roman" w:hAnsi="Times New Roman" w:cs="Times New Roman"/>
          <w:color w:val="000000" w:themeColor="text1"/>
          <w:sz w:val="24"/>
          <w:szCs w:val="24"/>
        </w:rPr>
        <w:t>2001) asevera que</w:t>
      </w:r>
      <w:r w:rsidR="003267FF">
        <w:rPr>
          <w:rFonts w:ascii="Times New Roman" w:hAnsi="Times New Roman" w:cs="Times New Roman"/>
          <w:color w:val="000000" w:themeColor="text1"/>
          <w:sz w:val="24"/>
          <w:szCs w:val="24"/>
        </w:rPr>
        <w:t>,</w:t>
      </w:r>
      <w:r w:rsidR="0028236C" w:rsidRPr="007467BE">
        <w:rPr>
          <w:rFonts w:ascii="Times New Roman" w:hAnsi="Times New Roman" w:cs="Times New Roman"/>
          <w:color w:val="000000" w:themeColor="text1"/>
          <w:sz w:val="24"/>
          <w:szCs w:val="24"/>
        </w:rPr>
        <w:t xml:space="preserve"> en su lucha de resistencia</w:t>
      </w:r>
      <w:r w:rsidR="003267FF">
        <w:rPr>
          <w:rFonts w:ascii="Times New Roman" w:hAnsi="Times New Roman" w:cs="Times New Roman"/>
          <w:color w:val="000000" w:themeColor="text1"/>
          <w:sz w:val="24"/>
          <w:szCs w:val="24"/>
        </w:rPr>
        <w:t>,</w:t>
      </w:r>
      <w:r w:rsidR="0028236C" w:rsidRPr="007467BE">
        <w:rPr>
          <w:rFonts w:ascii="Times New Roman" w:hAnsi="Times New Roman" w:cs="Times New Roman"/>
          <w:color w:val="000000" w:themeColor="text1"/>
          <w:sz w:val="24"/>
          <w:szCs w:val="24"/>
        </w:rPr>
        <w:t xml:space="preserve"> los mixtecos d</w:t>
      </w:r>
      <w:r w:rsidR="00800DD1" w:rsidRPr="007467BE">
        <w:rPr>
          <w:rFonts w:ascii="Times New Roman" w:hAnsi="Times New Roman" w:cs="Times New Roman"/>
          <w:color w:val="000000" w:themeColor="text1"/>
          <w:sz w:val="24"/>
          <w:szCs w:val="24"/>
        </w:rPr>
        <w:t xml:space="preserve">e Ayutla se expandieron por el </w:t>
      </w:r>
      <w:r w:rsidR="003267FF">
        <w:rPr>
          <w:rFonts w:ascii="Times New Roman" w:hAnsi="Times New Roman" w:cs="Times New Roman"/>
          <w:color w:val="000000" w:themeColor="text1"/>
          <w:sz w:val="24"/>
          <w:szCs w:val="24"/>
        </w:rPr>
        <w:t>e</w:t>
      </w:r>
      <w:r w:rsidR="003267FF" w:rsidRPr="007467BE">
        <w:rPr>
          <w:rFonts w:ascii="Times New Roman" w:hAnsi="Times New Roman" w:cs="Times New Roman"/>
          <w:color w:val="000000" w:themeColor="text1"/>
          <w:sz w:val="24"/>
          <w:szCs w:val="24"/>
        </w:rPr>
        <w:t>ste</w:t>
      </w:r>
      <w:r w:rsidR="00800DD1" w:rsidRPr="007467B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28236C" w:rsidRPr="007467BE">
        <w:rPr>
          <w:rFonts w:ascii="Times New Roman" w:hAnsi="Times New Roman" w:cs="Times New Roman"/>
          <w:color w:val="000000" w:themeColor="text1"/>
          <w:sz w:val="24"/>
          <w:szCs w:val="24"/>
        </w:rPr>
        <w:t xml:space="preserve">dejando parte de la </w:t>
      </w:r>
      <w:r w:rsidR="007051CF">
        <w:rPr>
          <w:rFonts w:ascii="Times New Roman" w:hAnsi="Times New Roman" w:cs="Times New Roman"/>
          <w:color w:val="000000" w:themeColor="text1"/>
          <w:sz w:val="24"/>
          <w:szCs w:val="24"/>
        </w:rPr>
        <w:t>c</w:t>
      </w:r>
      <w:r w:rsidR="007051CF" w:rsidRPr="007467BE">
        <w:rPr>
          <w:rFonts w:ascii="Times New Roman" w:hAnsi="Times New Roman" w:cs="Times New Roman"/>
          <w:color w:val="000000" w:themeColor="text1"/>
          <w:sz w:val="24"/>
          <w:szCs w:val="24"/>
        </w:rPr>
        <w:t xml:space="preserve">osta </w:t>
      </w:r>
      <w:r w:rsidR="0028236C" w:rsidRPr="007467BE">
        <w:rPr>
          <w:rFonts w:ascii="Times New Roman" w:hAnsi="Times New Roman" w:cs="Times New Roman"/>
          <w:color w:val="000000" w:themeColor="text1"/>
          <w:sz w:val="24"/>
          <w:szCs w:val="24"/>
        </w:rPr>
        <w:t xml:space="preserve">del </w:t>
      </w:r>
      <w:r w:rsidR="007051CF">
        <w:rPr>
          <w:rFonts w:ascii="Times New Roman" w:hAnsi="Times New Roman" w:cs="Times New Roman"/>
          <w:color w:val="000000" w:themeColor="text1"/>
          <w:sz w:val="24"/>
          <w:szCs w:val="24"/>
        </w:rPr>
        <w:t>S</w:t>
      </w:r>
      <w:r w:rsidR="007051CF" w:rsidRPr="007467BE">
        <w:rPr>
          <w:rFonts w:ascii="Times New Roman" w:hAnsi="Times New Roman" w:cs="Times New Roman"/>
          <w:color w:val="000000" w:themeColor="text1"/>
          <w:sz w:val="24"/>
          <w:szCs w:val="24"/>
        </w:rPr>
        <w:t xml:space="preserve">ur </w:t>
      </w:r>
      <w:r w:rsidR="0028236C" w:rsidRPr="007467BE">
        <w:rPr>
          <w:rFonts w:ascii="Times New Roman" w:hAnsi="Times New Roman" w:cs="Times New Roman"/>
          <w:color w:val="000000" w:themeColor="text1"/>
          <w:sz w:val="24"/>
          <w:szCs w:val="24"/>
        </w:rPr>
        <w:t>a “</w:t>
      </w:r>
      <w:r w:rsidR="00AF61F0">
        <w:rPr>
          <w:rFonts w:ascii="Times New Roman" w:hAnsi="Times New Roman" w:cs="Times New Roman"/>
          <w:color w:val="000000" w:themeColor="text1"/>
          <w:sz w:val="24"/>
          <w:szCs w:val="24"/>
        </w:rPr>
        <w:t>expensas de los tlapanecos”</w:t>
      </w:r>
      <w:r w:rsidR="000A0989">
        <w:rPr>
          <w:rFonts w:ascii="Times New Roman" w:hAnsi="Times New Roman" w:cs="Times New Roman"/>
          <w:color w:val="000000" w:themeColor="text1"/>
          <w:sz w:val="24"/>
          <w:szCs w:val="24"/>
        </w:rPr>
        <w:t xml:space="preserve"> </w:t>
      </w:r>
      <w:r w:rsidR="00AF61F0">
        <w:rPr>
          <w:rFonts w:ascii="Times New Roman" w:hAnsi="Times New Roman" w:cs="Times New Roman"/>
          <w:color w:val="000000" w:themeColor="text1"/>
          <w:sz w:val="24"/>
          <w:szCs w:val="24"/>
        </w:rPr>
        <w:t xml:space="preserve">o </w:t>
      </w:r>
      <w:r w:rsidR="00AF61F0" w:rsidRPr="00862A48">
        <w:rPr>
          <w:rFonts w:ascii="Times New Roman" w:hAnsi="Times New Roman" w:cs="Times New Roman"/>
          <w:i/>
          <w:iCs/>
          <w:color w:val="000000" w:themeColor="text1"/>
          <w:sz w:val="24"/>
          <w:szCs w:val="24"/>
        </w:rPr>
        <w:t>me’ p</w:t>
      </w:r>
      <w:r w:rsidR="0028236C" w:rsidRPr="00862A48">
        <w:rPr>
          <w:rFonts w:ascii="Times New Roman" w:hAnsi="Times New Roman" w:cs="Times New Roman"/>
          <w:i/>
          <w:iCs/>
          <w:color w:val="000000" w:themeColor="text1"/>
          <w:sz w:val="24"/>
          <w:szCs w:val="24"/>
        </w:rPr>
        <w:t>haa</w:t>
      </w:r>
      <w:r w:rsidR="008A6E55">
        <w:rPr>
          <w:rFonts w:ascii="Times New Roman" w:hAnsi="Times New Roman" w:cs="Times New Roman"/>
          <w:i/>
          <w:iCs/>
          <w:color w:val="000000" w:themeColor="text1"/>
          <w:sz w:val="24"/>
          <w:szCs w:val="24"/>
        </w:rPr>
        <w:t xml:space="preserve"> </w:t>
      </w:r>
      <w:r w:rsidR="008A6E55">
        <w:rPr>
          <w:rFonts w:ascii="Times New Roman" w:hAnsi="Times New Roman" w:cs="Times New Roman"/>
          <w:color w:val="000000" w:themeColor="text1"/>
          <w:sz w:val="24"/>
          <w:szCs w:val="24"/>
        </w:rPr>
        <w:t>(p.</w:t>
      </w:r>
      <w:r w:rsidR="008A6E55" w:rsidRPr="007467BE">
        <w:rPr>
          <w:rFonts w:ascii="Times New Roman" w:hAnsi="Times New Roman" w:cs="Times New Roman"/>
          <w:color w:val="000000" w:themeColor="text1"/>
          <w:sz w:val="24"/>
          <w:szCs w:val="24"/>
        </w:rPr>
        <w:t xml:space="preserve"> 42</w:t>
      </w:r>
      <w:r w:rsidR="008A6E55">
        <w:rPr>
          <w:rFonts w:ascii="Times New Roman" w:hAnsi="Times New Roman" w:cs="Times New Roman"/>
          <w:color w:val="000000" w:themeColor="text1"/>
          <w:sz w:val="24"/>
          <w:szCs w:val="24"/>
        </w:rPr>
        <w:t>)</w:t>
      </w:r>
      <w:r w:rsidR="0028236C" w:rsidRPr="007467BE">
        <w:rPr>
          <w:rFonts w:ascii="Times New Roman" w:hAnsi="Times New Roman" w:cs="Times New Roman"/>
          <w:color w:val="000000" w:themeColor="text1"/>
          <w:sz w:val="24"/>
          <w:szCs w:val="24"/>
        </w:rPr>
        <w:t xml:space="preserve">, con </w:t>
      </w:r>
      <w:r w:rsidR="006B4320" w:rsidRPr="007467BE">
        <w:rPr>
          <w:rFonts w:ascii="Times New Roman" w:hAnsi="Times New Roman" w:cs="Times New Roman"/>
          <w:color w:val="000000" w:themeColor="text1"/>
          <w:sz w:val="24"/>
          <w:szCs w:val="24"/>
        </w:rPr>
        <w:t>quie</w:t>
      </w:r>
      <w:r w:rsidR="006B4320">
        <w:rPr>
          <w:rFonts w:ascii="Times New Roman" w:hAnsi="Times New Roman" w:cs="Times New Roman"/>
          <w:color w:val="000000" w:themeColor="text1"/>
          <w:sz w:val="24"/>
          <w:szCs w:val="24"/>
        </w:rPr>
        <w:t>n</w:t>
      </w:r>
      <w:r w:rsidR="006B4320" w:rsidRPr="007467BE">
        <w:rPr>
          <w:rFonts w:ascii="Times New Roman" w:hAnsi="Times New Roman" w:cs="Times New Roman"/>
          <w:color w:val="000000" w:themeColor="text1"/>
          <w:sz w:val="24"/>
          <w:szCs w:val="24"/>
        </w:rPr>
        <w:t xml:space="preserve">es </w:t>
      </w:r>
      <w:r w:rsidR="0028236C" w:rsidRPr="007467BE">
        <w:rPr>
          <w:rFonts w:ascii="Times New Roman" w:hAnsi="Times New Roman" w:cs="Times New Roman"/>
          <w:color w:val="000000" w:themeColor="text1"/>
          <w:sz w:val="24"/>
          <w:szCs w:val="24"/>
        </w:rPr>
        <w:t>eran aliados.</w:t>
      </w:r>
      <w:r w:rsidR="0028236C">
        <w:rPr>
          <w:rFonts w:ascii="Times New Roman" w:hAnsi="Times New Roman" w:cs="Times New Roman"/>
          <w:color w:val="000000" w:themeColor="text1"/>
          <w:sz w:val="24"/>
          <w:szCs w:val="24"/>
        </w:rPr>
        <w:t xml:space="preserve"> </w:t>
      </w:r>
      <w:r w:rsidR="00D57EA8">
        <w:rPr>
          <w:rFonts w:ascii="Times New Roman" w:hAnsi="Times New Roman" w:cs="Times New Roman"/>
          <w:color w:val="000000" w:themeColor="text1"/>
          <w:sz w:val="24"/>
          <w:szCs w:val="24"/>
        </w:rPr>
        <w:t>La extracción de tributos en productos y trabajo</w:t>
      </w:r>
      <w:r w:rsidR="000A0989">
        <w:rPr>
          <w:rFonts w:ascii="Times New Roman" w:hAnsi="Times New Roman" w:cs="Times New Roman"/>
          <w:color w:val="000000" w:themeColor="text1"/>
          <w:sz w:val="24"/>
          <w:szCs w:val="24"/>
        </w:rPr>
        <w:t xml:space="preserve"> </w:t>
      </w:r>
      <w:r w:rsidR="00D57EA8">
        <w:rPr>
          <w:rFonts w:ascii="Times New Roman" w:hAnsi="Times New Roman" w:cs="Times New Roman"/>
          <w:color w:val="000000" w:themeColor="text1"/>
          <w:sz w:val="24"/>
          <w:szCs w:val="24"/>
        </w:rPr>
        <w:t>diezmó a la población costera e hizo estragos en Ayutla, que se rebela contra el</w:t>
      </w:r>
      <w:r w:rsidR="000A0989">
        <w:rPr>
          <w:rFonts w:ascii="Times New Roman" w:hAnsi="Times New Roman" w:cs="Times New Roman"/>
          <w:color w:val="000000" w:themeColor="text1"/>
          <w:sz w:val="24"/>
          <w:szCs w:val="24"/>
        </w:rPr>
        <w:t xml:space="preserve"> </w:t>
      </w:r>
      <w:r w:rsidR="00D57EA8">
        <w:rPr>
          <w:rFonts w:ascii="Times New Roman" w:hAnsi="Times New Roman" w:cs="Times New Roman"/>
          <w:color w:val="000000" w:themeColor="text1"/>
          <w:sz w:val="24"/>
          <w:szCs w:val="24"/>
        </w:rPr>
        <w:t>sistema colonial (</w:t>
      </w:r>
      <w:r w:rsidR="008A6E55" w:rsidRPr="007467BE">
        <w:rPr>
          <w:rFonts w:ascii="Times New Roman" w:hAnsi="Times New Roman" w:cs="Times New Roman"/>
          <w:color w:val="000000" w:themeColor="text1"/>
          <w:sz w:val="24"/>
          <w:szCs w:val="24"/>
        </w:rPr>
        <w:t>Dehouve</w:t>
      </w:r>
      <w:r w:rsidR="008A6E55">
        <w:rPr>
          <w:rFonts w:ascii="Times New Roman" w:hAnsi="Times New Roman" w:cs="Times New Roman"/>
          <w:color w:val="000000" w:themeColor="text1"/>
          <w:sz w:val="24"/>
          <w:szCs w:val="24"/>
        </w:rPr>
        <w:t xml:space="preserve">, </w:t>
      </w:r>
      <w:r w:rsidR="008A6E55" w:rsidRPr="007467BE">
        <w:rPr>
          <w:rFonts w:ascii="Times New Roman" w:hAnsi="Times New Roman" w:cs="Times New Roman"/>
          <w:color w:val="000000" w:themeColor="text1"/>
          <w:sz w:val="24"/>
          <w:szCs w:val="24"/>
        </w:rPr>
        <w:t>2001</w:t>
      </w:r>
      <w:r w:rsidR="008A6E55">
        <w:rPr>
          <w:rFonts w:ascii="Times New Roman" w:hAnsi="Times New Roman" w:cs="Times New Roman"/>
          <w:color w:val="000000" w:themeColor="text1"/>
          <w:sz w:val="24"/>
          <w:szCs w:val="24"/>
        </w:rPr>
        <w:t xml:space="preserve">, pp. </w:t>
      </w:r>
      <w:r w:rsidR="00D57EA8">
        <w:rPr>
          <w:rFonts w:ascii="Times New Roman" w:hAnsi="Times New Roman" w:cs="Times New Roman"/>
          <w:color w:val="000000" w:themeColor="text1"/>
          <w:sz w:val="24"/>
          <w:szCs w:val="24"/>
        </w:rPr>
        <w:t>101-102).</w:t>
      </w:r>
      <w:r w:rsidR="003B1C4F">
        <w:rPr>
          <w:rFonts w:ascii="Times New Roman" w:hAnsi="Times New Roman" w:cs="Times New Roman"/>
          <w:color w:val="000000" w:themeColor="text1"/>
          <w:sz w:val="24"/>
          <w:szCs w:val="24"/>
        </w:rPr>
        <w:t xml:space="preserve"> </w:t>
      </w:r>
    </w:p>
    <w:p w14:paraId="0FCD01BF" w14:textId="77949534" w:rsidR="00C15F8D" w:rsidRPr="006C5E7E" w:rsidRDefault="00C17F40" w:rsidP="000A0989">
      <w:pPr>
        <w:spacing w:after="0" w:line="360" w:lineRule="auto"/>
        <w:ind w:firstLine="357"/>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 xml:space="preserve">Rolf </w:t>
      </w:r>
      <w:r w:rsidR="00AF61F0">
        <w:rPr>
          <w:rFonts w:ascii="Times New Roman" w:hAnsi="Times New Roman" w:cs="Times New Roman"/>
          <w:sz w:val="24"/>
          <w:szCs w:val="24"/>
        </w:rPr>
        <w:t>Widmer (1990</w:t>
      </w:r>
      <w:r w:rsidR="008A6E55">
        <w:rPr>
          <w:rFonts w:ascii="Times New Roman" w:hAnsi="Times New Roman" w:cs="Times New Roman"/>
          <w:sz w:val="24"/>
          <w:szCs w:val="24"/>
        </w:rPr>
        <w:t xml:space="preserve">, pp. </w:t>
      </w:r>
      <w:r w:rsidR="00AF61F0">
        <w:rPr>
          <w:rFonts w:ascii="Times New Roman" w:hAnsi="Times New Roman" w:cs="Times New Roman"/>
          <w:sz w:val="24"/>
          <w:szCs w:val="24"/>
        </w:rPr>
        <w:t>77-79</w:t>
      </w:r>
      <w:r w:rsidR="008A6E55">
        <w:rPr>
          <w:rFonts w:ascii="Times New Roman" w:hAnsi="Times New Roman" w:cs="Times New Roman"/>
          <w:sz w:val="24"/>
          <w:szCs w:val="24"/>
        </w:rPr>
        <w:t xml:space="preserve"> y </w:t>
      </w:r>
      <w:r w:rsidR="00AF61F0">
        <w:rPr>
          <w:rFonts w:ascii="Times New Roman" w:hAnsi="Times New Roman" w:cs="Times New Roman"/>
          <w:sz w:val="24"/>
          <w:szCs w:val="24"/>
        </w:rPr>
        <w:t>116)</w:t>
      </w:r>
      <w:r w:rsidR="000A0989">
        <w:rPr>
          <w:rFonts w:ascii="Times New Roman" w:hAnsi="Times New Roman" w:cs="Times New Roman"/>
          <w:sz w:val="24"/>
          <w:szCs w:val="24"/>
        </w:rPr>
        <w:t xml:space="preserve"> </w:t>
      </w:r>
      <w:r w:rsidR="00DE5C61">
        <w:rPr>
          <w:rFonts w:ascii="Times New Roman" w:hAnsi="Times New Roman" w:cs="Times New Roman"/>
          <w:sz w:val="24"/>
          <w:szCs w:val="24"/>
        </w:rPr>
        <w:t xml:space="preserve">relata a su vez </w:t>
      </w:r>
      <w:r w:rsidR="00D267DA" w:rsidRPr="006C5E7E">
        <w:rPr>
          <w:rFonts w:ascii="Times New Roman" w:hAnsi="Times New Roman" w:cs="Times New Roman"/>
          <w:sz w:val="24"/>
          <w:szCs w:val="24"/>
        </w:rPr>
        <w:t xml:space="preserve">que </w:t>
      </w:r>
      <w:r w:rsidR="00D267DA" w:rsidRPr="006C5E7E">
        <w:rPr>
          <w:rFonts w:ascii="Times New Roman" w:hAnsi="Times New Roman" w:cs="Times New Roman"/>
          <w:color w:val="000000" w:themeColor="text1"/>
          <w:sz w:val="24"/>
          <w:szCs w:val="24"/>
        </w:rPr>
        <w:t>l</w:t>
      </w:r>
      <w:r w:rsidR="00DE5C61">
        <w:rPr>
          <w:rFonts w:ascii="Times New Roman" w:hAnsi="Times New Roman" w:cs="Times New Roman"/>
          <w:color w:val="000000" w:themeColor="text1"/>
          <w:sz w:val="24"/>
          <w:szCs w:val="24"/>
        </w:rPr>
        <w:t>a Costa Chica de Guerrero</w:t>
      </w:r>
      <w:r w:rsidR="000A0989">
        <w:rPr>
          <w:rFonts w:ascii="Times New Roman" w:hAnsi="Times New Roman" w:cs="Times New Roman"/>
          <w:color w:val="000000" w:themeColor="text1"/>
          <w:sz w:val="24"/>
          <w:szCs w:val="24"/>
        </w:rPr>
        <w:t xml:space="preserve"> </w:t>
      </w:r>
      <w:r w:rsidR="005E38D3">
        <w:rPr>
          <w:rFonts w:ascii="Times New Roman" w:hAnsi="Times New Roman" w:cs="Times New Roman"/>
          <w:color w:val="000000" w:themeColor="text1"/>
          <w:sz w:val="24"/>
          <w:szCs w:val="24"/>
        </w:rPr>
        <w:t>fue</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asaltada y conquistada militarmente entre 1521</w:t>
      </w:r>
      <w:r w:rsidR="00D267DA" w:rsidRPr="006C5E7E">
        <w:rPr>
          <w:rFonts w:ascii="Times New Roman" w:hAnsi="Times New Roman" w:cs="Times New Roman"/>
          <w:color w:val="000000" w:themeColor="text1"/>
          <w:sz w:val="24"/>
          <w:szCs w:val="24"/>
        </w:rPr>
        <w:t xml:space="preserve"> y 1522 por</w:t>
      </w:r>
      <w:r w:rsidR="000A0989">
        <w:rPr>
          <w:rFonts w:ascii="Times New Roman" w:hAnsi="Times New Roman" w:cs="Times New Roman"/>
          <w:color w:val="000000" w:themeColor="text1"/>
          <w:sz w:val="24"/>
          <w:szCs w:val="24"/>
        </w:rPr>
        <w:t xml:space="preserve"> </w:t>
      </w:r>
      <w:r w:rsidR="00D267DA" w:rsidRPr="006C5E7E">
        <w:rPr>
          <w:rFonts w:ascii="Times New Roman" w:hAnsi="Times New Roman" w:cs="Times New Roman"/>
          <w:color w:val="000000" w:themeColor="text1"/>
          <w:sz w:val="24"/>
          <w:szCs w:val="24"/>
        </w:rPr>
        <w:t>españoles bajo órdenes de</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Pedro de Alvarado (</w:t>
      </w:r>
      <w:r w:rsidR="00B8702D" w:rsidRPr="00862A48">
        <w:rPr>
          <w:rFonts w:ascii="Times New Roman" w:hAnsi="Times New Roman" w:cs="Times New Roman"/>
          <w:iCs/>
          <w:color w:val="000000" w:themeColor="text1"/>
          <w:sz w:val="24"/>
          <w:szCs w:val="24"/>
        </w:rPr>
        <w:t>Tonatiuh</w:t>
      </w:r>
      <w:r w:rsidR="00C15F8D" w:rsidRPr="006C5E7E">
        <w:rPr>
          <w:rFonts w:ascii="Times New Roman" w:hAnsi="Times New Roman" w:cs="Times New Roman"/>
          <w:color w:val="000000" w:themeColor="text1"/>
          <w:sz w:val="24"/>
          <w:szCs w:val="24"/>
        </w:rPr>
        <w:t xml:space="preserve">), </w:t>
      </w:r>
      <w:r w:rsidR="00DE5C61">
        <w:rPr>
          <w:rFonts w:ascii="Times New Roman" w:hAnsi="Times New Roman" w:cs="Times New Roman"/>
          <w:color w:val="000000" w:themeColor="text1"/>
          <w:sz w:val="24"/>
          <w:szCs w:val="24"/>
        </w:rPr>
        <w:t>donde sus habitantes</w:t>
      </w:r>
      <w:r w:rsidR="000A0989">
        <w:rPr>
          <w:rFonts w:ascii="Times New Roman" w:hAnsi="Times New Roman" w:cs="Times New Roman"/>
          <w:color w:val="000000" w:themeColor="text1"/>
          <w:sz w:val="24"/>
          <w:szCs w:val="24"/>
        </w:rPr>
        <w:t xml:space="preserve"> </w:t>
      </w:r>
      <w:r w:rsidR="00DE5C61">
        <w:rPr>
          <w:rFonts w:ascii="Times New Roman" w:hAnsi="Times New Roman" w:cs="Times New Roman"/>
          <w:color w:val="000000" w:themeColor="text1"/>
          <w:sz w:val="24"/>
          <w:szCs w:val="24"/>
        </w:rPr>
        <w:t>presentaron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inicialmente una débil resistencia indígena, pero </w:t>
      </w:r>
      <w:r w:rsidR="00A71476">
        <w:rPr>
          <w:rFonts w:ascii="Times New Roman" w:hAnsi="Times New Roman" w:cs="Times New Roman"/>
          <w:color w:val="000000" w:themeColor="text1"/>
          <w:sz w:val="24"/>
          <w:szCs w:val="24"/>
        </w:rPr>
        <w:t xml:space="preserve">que </w:t>
      </w:r>
      <w:r w:rsidR="00C15F8D" w:rsidRPr="006C5E7E">
        <w:rPr>
          <w:rFonts w:ascii="Times New Roman" w:hAnsi="Times New Roman" w:cs="Times New Roman"/>
          <w:color w:val="000000" w:themeColor="text1"/>
          <w:sz w:val="24"/>
          <w:szCs w:val="24"/>
        </w:rPr>
        <w:t>explotó entre los yopes</w:t>
      </w:r>
      <w:r w:rsidR="006D5808">
        <w:rPr>
          <w:rFonts w:ascii="Times New Roman" w:hAnsi="Times New Roman" w:cs="Times New Roman"/>
          <w:color w:val="000000" w:themeColor="text1"/>
          <w:sz w:val="24"/>
          <w:szCs w:val="24"/>
        </w:rPr>
        <w:t xml:space="preserve"> o yopis, </w:t>
      </w:r>
      <w:r w:rsidR="00C15F8D" w:rsidRPr="006C5E7E">
        <w:rPr>
          <w:rFonts w:ascii="Times New Roman" w:hAnsi="Times New Roman" w:cs="Times New Roman"/>
          <w:color w:val="000000" w:themeColor="text1"/>
          <w:sz w:val="24"/>
          <w:szCs w:val="24"/>
        </w:rPr>
        <w:t xml:space="preserve">tlapanecos y mixtecos de </w:t>
      </w:r>
      <w:r w:rsidR="00C15F8D" w:rsidRPr="00862A48">
        <w:rPr>
          <w:rFonts w:ascii="Times New Roman" w:hAnsi="Times New Roman" w:cs="Times New Roman"/>
          <w:iCs/>
          <w:color w:val="000000" w:themeColor="text1"/>
          <w:sz w:val="24"/>
          <w:szCs w:val="24"/>
        </w:rPr>
        <w:t>Acaxitla</w:t>
      </w:r>
      <w:r w:rsidR="00C15F8D" w:rsidRPr="006C5E7E">
        <w:rPr>
          <w:rFonts w:ascii="Times New Roman" w:hAnsi="Times New Roman" w:cs="Times New Roman"/>
          <w:color w:val="000000" w:themeColor="text1"/>
          <w:sz w:val="24"/>
          <w:szCs w:val="24"/>
        </w:rPr>
        <w:t>, quienes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nunca quisieron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obedecer ni servir a Moctezuma en la etapa previa</w:t>
      </w:r>
      <w:r w:rsidR="00222EE3">
        <w:rPr>
          <w:rFonts w:ascii="Times New Roman" w:hAnsi="Times New Roman" w:cs="Times New Roman"/>
          <w:color w:val="000000" w:themeColor="text1"/>
          <w:sz w:val="24"/>
          <w:szCs w:val="24"/>
        </w:rPr>
        <w:t xml:space="preserve"> (Vidal, 1987</w:t>
      </w:r>
      <w:r w:rsidR="008A6E55">
        <w:rPr>
          <w:rFonts w:ascii="Times New Roman" w:hAnsi="Times New Roman" w:cs="Times New Roman"/>
          <w:color w:val="000000" w:themeColor="text1"/>
          <w:sz w:val="24"/>
          <w:szCs w:val="24"/>
        </w:rPr>
        <w:t xml:space="preserve">, p. </w:t>
      </w:r>
      <w:r w:rsidR="00222EE3">
        <w:rPr>
          <w:rFonts w:ascii="Times New Roman" w:hAnsi="Times New Roman" w:cs="Times New Roman"/>
          <w:color w:val="000000" w:themeColor="text1"/>
          <w:sz w:val="24"/>
          <w:szCs w:val="24"/>
        </w:rPr>
        <w:t>32)</w:t>
      </w:r>
      <w:r w:rsidR="00C15F8D"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Por ello, sin mayores </w:t>
      </w:r>
      <w:r w:rsidR="00282D0B" w:rsidRPr="006C5E7E">
        <w:rPr>
          <w:rFonts w:ascii="Times New Roman" w:hAnsi="Times New Roman" w:cs="Times New Roman"/>
          <w:color w:val="000000" w:themeColor="text1"/>
          <w:sz w:val="24"/>
          <w:szCs w:val="24"/>
        </w:rPr>
        <w:t>dificultades</w:t>
      </w:r>
      <w:r w:rsidR="00C15F8D" w:rsidRPr="006C5E7E">
        <w:rPr>
          <w:rFonts w:ascii="Times New Roman" w:hAnsi="Times New Roman" w:cs="Times New Roman"/>
          <w:color w:val="000000" w:themeColor="text1"/>
          <w:sz w:val="24"/>
          <w:szCs w:val="24"/>
        </w:rPr>
        <w:t xml:space="preserve"> por la vía militar, los</w:t>
      </w:r>
      <w:r w:rsidR="000A0989">
        <w:rPr>
          <w:rFonts w:ascii="Times New Roman" w:hAnsi="Times New Roman" w:cs="Times New Roman"/>
          <w:color w:val="000000" w:themeColor="text1"/>
          <w:sz w:val="24"/>
          <w:szCs w:val="24"/>
        </w:rPr>
        <w:t xml:space="preserve"> </w:t>
      </w:r>
      <w:r w:rsidR="00AF61F0">
        <w:rPr>
          <w:rFonts w:ascii="Times New Roman" w:hAnsi="Times New Roman" w:cs="Times New Roman"/>
          <w:color w:val="000000" w:themeColor="text1"/>
          <w:sz w:val="24"/>
          <w:szCs w:val="24"/>
        </w:rPr>
        <w:t>conquistadores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invaden sus tierras y los persiguen por el monte, y</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la Corona española</w:t>
      </w:r>
      <w:r w:rsidR="000A0989">
        <w:rPr>
          <w:rFonts w:ascii="Times New Roman" w:hAnsi="Times New Roman" w:cs="Times New Roman"/>
          <w:color w:val="000000" w:themeColor="text1"/>
          <w:sz w:val="24"/>
          <w:szCs w:val="24"/>
        </w:rPr>
        <w:t xml:space="preserve"> </w:t>
      </w:r>
      <w:r w:rsidR="00D267DA" w:rsidRPr="006C5E7E">
        <w:rPr>
          <w:rFonts w:ascii="Times New Roman" w:hAnsi="Times New Roman" w:cs="Times New Roman"/>
          <w:color w:val="000000" w:themeColor="text1"/>
          <w:sz w:val="24"/>
          <w:szCs w:val="24"/>
        </w:rPr>
        <w:t>distribuye sus derechos étnicos a encomenderos como Pedro Lozano.</w:t>
      </w:r>
    </w:p>
    <w:p w14:paraId="46C8BEC6" w14:textId="49E8B1CC" w:rsidR="00C15F8D" w:rsidRPr="006C5E7E" w:rsidRDefault="00C15F8D" w:rsidP="000A0989">
      <w:pPr>
        <w:spacing w:after="0" w:line="360" w:lineRule="auto"/>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ab/>
        <w:t xml:space="preserve">En el caso de la región mixteca y tlapaneca de Acatlán y </w:t>
      </w:r>
      <w:r w:rsidRPr="00862A48">
        <w:rPr>
          <w:rFonts w:ascii="Times New Roman" w:hAnsi="Times New Roman" w:cs="Times New Roman"/>
          <w:iCs/>
          <w:color w:val="000000" w:themeColor="text1"/>
          <w:sz w:val="24"/>
          <w:szCs w:val="24"/>
        </w:rPr>
        <w:t>Ayotlán</w:t>
      </w:r>
      <w:r w:rsidR="00DE5C61">
        <w:rPr>
          <w:rFonts w:ascii="Times New Roman" w:hAnsi="Times New Roman" w:cs="Times New Roman"/>
          <w:color w:val="000000" w:themeColor="text1"/>
          <w:sz w:val="24"/>
          <w:szCs w:val="24"/>
        </w:rPr>
        <w:t xml:space="preserve"> (Ayutla)</w:t>
      </w:r>
      <w:r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lo ocurrido después de la invasión</w:t>
      </w:r>
      <w:r w:rsidR="00DE5C61">
        <w:rPr>
          <w:rFonts w:ascii="Times New Roman" w:hAnsi="Times New Roman" w:cs="Times New Roman"/>
          <w:color w:val="000000" w:themeColor="text1"/>
          <w:sz w:val="24"/>
          <w:szCs w:val="24"/>
        </w:rPr>
        <w:t xml:space="preserve"> </w:t>
      </w:r>
      <w:r w:rsidR="00CF6EE7">
        <w:rPr>
          <w:rFonts w:ascii="Times New Roman" w:hAnsi="Times New Roman" w:cs="Times New Roman"/>
          <w:color w:val="000000" w:themeColor="text1"/>
          <w:sz w:val="24"/>
          <w:szCs w:val="24"/>
        </w:rPr>
        <w:t>hispánica</w:t>
      </w:r>
      <w:r w:rsidR="00DE5C61">
        <w:rPr>
          <w:rFonts w:ascii="Times New Roman" w:hAnsi="Times New Roman" w:cs="Times New Roman"/>
          <w:color w:val="000000" w:themeColor="text1"/>
          <w:sz w:val="24"/>
          <w:szCs w:val="24"/>
        </w:rPr>
        <w:t xml:space="preserve"> da paso 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la etapa de mayores inconformidade</w:t>
      </w:r>
      <w:r w:rsidR="00DE5C61">
        <w:rPr>
          <w:rFonts w:ascii="Times New Roman" w:hAnsi="Times New Roman" w:cs="Times New Roman"/>
          <w:color w:val="000000" w:themeColor="text1"/>
          <w:sz w:val="24"/>
          <w:szCs w:val="24"/>
        </w:rPr>
        <w:t>s socioculturales. P</w:t>
      </w:r>
      <w:r w:rsidRPr="006C5E7E">
        <w:rPr>
          <w:rFonts w:ascii="Times New Roman" w:hAnsi="Times New Roman" w:cs="Times New Roman"/>
          <w:color w:val="000000" w:themeColor="text1"/>
          <w:sz w:val="24"/>
          <w:szCs w:val="24"/>
        </w:rPr>
        <w:t xml:space="preserve">or un </w:t>
      </w:r>
      <w:r w:rsidR="00725089" w:rsidRPr="006C5E7E">
        <w:rPr>
          <w:rFonts w:ascii="Times New Roman" w:hAnsi="Times New Roman" w:cs="Times New Roman"/>
          <w:color w:val="000000" w:themeColor="text1"/>
          <w:sz w:val="24"/>
          <w:szCs w:val="24"/>
        </w:rPr>
        <w:t>lado, contra</w:t>
      </w:r>
      <w:r w:rsidRPr="006C5E7E">
        <w:rPr>
          <w:rFonts w:ascii="Times New Roman" w:hAnsi="Times New Roman" w:cs="Times New Roman"/>
          <w:color w:val="000000" w:themeColor="text1"/>
          <w:sz w:val="24"/>
          <w:szCs w:val="24"/>
        </w:rPr>
        <w:t xml:space="preserve"> el conquistador Diego Pardo, un andaluz de Moguer que había actuado en Cuba y en Las Higueras, quien funda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y obtiene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en encomienda la Villa de </w:t>
      </w:r>
      <w:r w:rsidRPr="006C5E7E">
        <w:rPr>
          <w:rFonts w:ascii="Times New Roman" w:hAnsi="Times New Roman" w:cs="Times New Roman"/>
          <w:color w:val="000000" w:themeColor="text1"/>
          <w:sz w:val="24"/>
          <w:szCs w:val="24"/>
        </w:rPr>
        <w:lastRenderedPageBreak/>
        <w:t xml:space="preserve">San </w:t>
      </w:r>
      <w:r w:rsidR="008A6E55" w:rsidRPr="006C5E7E">
        <w:rPr>
          <w:rFonts w:ascii="Times New Roman" w:hAnsi="Times New Roman" w:cs="Times New Roman"/>
          <w:color w:val="000000" w:themeColor="text1"/>
          <w:sz w:val="24"/>
          <w:szCs w:val="24"/>
        </w:rPr>
        <w:t>Lu</w:t>
      </w:r>
      <w:r w:rsidR="008A6E55">
        <w:rPr>
          <w:rFonts w:ascii="Times New Roman" w:hAnsi="Times New Roman" w:cs="Times New Roman"/>
          <w:color w:val="000000" w:themeColor="text1"/>
          <w:sz w:val="24"/>
          <w:szCs w:val="24"/>
        </w:rPr>
        <w:t>i</w:t>
      </w:r>
      <w:r w:rsidR="008A6E55" w:rsidRPr="006C5E7E">
        <w:rPr>
          <w:rFonts w:ascii="Times New Roman" w:hAnsi="Times New Roman" w:cs="Times New Roman"/>
          <w:color w:val="000000" w:themeColor="text1"/>
          <w:sz w:val="24"/>
          <w:szCs w:val="24"/>
        </w:rPr>
        <w:t>s</w:t>
      </w:r>
      <w:r w:rsidR="008A6E55">
        <w:rPr>
          <w:rFonts w:ascii="Times New Roman" w:hAnsi="Times New Roman" w:cs="Times New Roman"/>
          <w:color w:val="000000" w:themeColor="text1"/>
          <w:sz w:val="24"/>
          <w:szCs w:val="24"/>
        </w:rPr>
        <w:t xml:space="preserve"> </w:t>
      </w:r>
      <w:r w:rsidR="00CF6EE7">
        <w:rPr>
          <w:rFonts w:ascii="Times New Roman" w:hAnsi="Times New Roman" w:cs="Times New Roman"/>
          <w:color w:val="000000" w:themeColor="text1"/>
          <w:sz w:val="24"/>
          <w:szCs w:val="24"/>
        </w:rPr>
        <w:t>(</w:t>
      </w:r>
      <w:r w:rsidR="00CF6EE7" w:rsidRPr="00862A48">
        <w:rPr>
          <w:rFonts w:ascii="Times New Roman" w:hAnsi="Times New Roman" w:cs="Times New Roman"/>
          <w:iCs/>
          <w:color w:val="000000" w:themeColor="text1"/>
          <w:sz w:val="24"/>
          <w:szCs w:val="24"/>
        </w:rPr>
        <w:t>Acatlán</w:t>
      </w:r>
      <w:r w:rsidR="00CF6EE7">
        <w:rPr>
          <w:rFonts w:ascii="Times New Roman" w:hAnsi="Times New Roman" w:cs="Times New Roman"/>
          <w:color w:val="000000" w:themeColor="text1"/>
          <w:sz w:val="24"/>
          <w:szCs w:val="24"/>
        </w:rPr>
        <w:t>)</w:t>
      </w:r>
      <w:r w:rsidRPr="006C5E7E">
        <w:rPr>
          <w:rFonts w:ascii="Times New Roman" w:hAnsi="Times New Roman" w:cs="Times New Roman"/>
          <w:color w:val="000000" w:themeColor="text1"/>
          <w:sz w:val="24"/>
          <w:szCs w:val="24"/>
        </w:rPr>
        <w:t>. Por otro,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contra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el déspota encomendero Pedro Lozano, </w:t>
      </w:r>
      <w:r w:rsidR="00166769">
        <w:rPr>
          <w:rFonts w:ascii="Times New Roman" w:hAnsi="Times New Roman" w:cs="Times New Roman"/>
          <w:color w:val="000000" w:themeColor="text1"/>
          <w:sz w:val="24"/>
          <w:szCs w:val="24"/>
        </w:rPr>
        <w:t>que</w:t>
      </w:r>
      <w:r w:rsidR="000A0989">
        <w:rPr>
          <w:rFonts w:ascii="Times New Roman" w:hAnsi="Times New Roman" w:cs="Times New Roman"/>
          <w:color w:val="000000" w:themeColor="text1"/>
          <w:sz w:val="24"/>
          <w:szCs w:val="24"/>
        </w:rPr>
        <w:t xml:space="preserve"> </w:t>
      </w:r>
      <w:r w:rsidR="00166769">
        <w:rPr>
          <w:rFonts w:ascii="Times New Roman" w:hAnsi="Times New Roman" w:cs="Times New Roman"/>
          <w:color w:val="000000" w:themeColor="text1"/>
          <w:sz w:val="24"/>
          <w:szCs w:val="24"/>
        </w:rPr>
        <w:t>fue</w:t>
      </w:r>
      <w:r w:rsidRPr="006C5E7E">
        <w:rPr>
          <w:rFonts w:ascii="Times New Roman" w:hAnsi="Times New Roman" w:cs="Times New Roman"/>
          <w:color w:val="000000" w:themeColor="text1"/>
          <w:sz w:val="24"/>
          <w:szCs w:val="24"/>
        </w:rPr>
        <w:t xml:space="preserve"> instalado en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Ayutla. Ambos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impusieron “excesivos gravámenes tributarios” a los indios</w:t>
      </w:r>
      <w:r w:rsidR="00C020E0" w:rsidRPr="006C5E7E">
        <w:rPr>
          <w:rFonts w:ascii="Times New Roman" w:hAnsi="Times New Roman" w:cs="Times New Roman"/>
          <w:color w:val="000000" w:themeColor="text1"/>
          <w:sz w:val="24"/>
          <w:szCs w:val="24"/>
        </w:rPr>
        <w:t xml:space="preserve"> </w:t>
      </w:r>
      <w:r w:rsidR="0081787C">
        <w:rPr>
          <w:rFonts w:ascii="Times New Roman" w:hAnsi="Times New Roman" w:cs="Times New Roman"/>
          <w:color w:val="000000" w:themeColor="text1"/>
          <w:sz w:val="24"/>
          <w:szCs w:val="24"/>
        </w:rPr>
        <w:t xml:space="preserve">como era la tónica de estos personajes en </w:t>
      </w:r>
      <w:r w:rsidR="00282D0B">
        <w:rPr>
          <w:rFonts w:ascii="Times New Roman" w:hAnsi="Times New Roman" w:cs="Times New Roman"/>
          <w:color w:val="000000" w:themeColor="text1"/>
          <w:sz w:val="24"/>
          <w:szCs w:val="24"/>
        </w:rPr>
        <w:t xml:space="preserve">toda </w:t>
      </w:r>
      <w:r w:rsidR="0081787C">
        <w:rPr>
          <w:rFonts w:ascii="Times New Roman" w:hAnsi="Times New Roman" w:cs="Times New Roman"/>
          <w:color w:val="000000" w:themeColor="text1"/>
          <w:sz w:val="24"/>
          <w:szCs w:val="24"/>
        </w:rPr>
        <w:t xml:space="preserve">América Latina </w:t>
      </w:r>
      <w:r w:rsidR="00C020E0" w:rsidRPr="006C5E7E">
        <w:rPr>
          <w:rFonts w:ascii="Times New Roman" w:hAnsi="Times New Roman" w:cs="Times New Roman"/>
          <w:color w:val="000000" w:themeColor="text1"/>
          <w:sz w:val="24"/>
          <w:szCs w:val="24"/>
        </w:rPr>
        <w:t xml:space="preserve">(Gunder, </w:t>
      </w:r>
      <w:r w:rsidR="008A6E55">
        <w:rPr>
          <w:rFonts w:ascii="Times New Roman" w:hAnsi="Times New Roman" w:cs="Times New Roman"/>
          <w:color w:val="000000" w:themeColor="text1"/>
          <w:sz w:val="24"/>
          <w:szCs w:val="24"/>
        </w:rPr>
        <w:t>1967, p.</w:t>
      </w:r>
      <w:r w:rsidR="008A6E55" w:rsidRPr="006C5E7E">
        <w:rPr>
          <w:rFonts w:ascii="Times New Roman" w:hAnsi="Times New Roman" w:cs="Times New Roman"/>
          <w:color w:val="000000" w:themeColor="text1"/>
          <w:sz w:val="24"/>
          <w:szCs w:val="24"/>
        </w:rPr>
        <w:t xml:space="preserve"> </w:t>
      </w:r>
      <w:r w:rsidR="00C020E0" w:rsidRPr="006C5E7E">
        <w:rPr>
          <w:rFonts w:ascii="Times New Roman" w:hAnsi="Times New Roman" w:cs="Times New Roman"/>
          <w:color w:val="000000" w:themeColor="text1"/>
          <w:sz w:val="24"/>
          <w:szCs w:val="24"/>
        </w:rPr>
        <w:t>91)</w:t>
      </w:r>
      <w:r w:rsidRPr="006C5E7E">
        <w:rPr>
          <w:rFonts w:ascii="Times New Roman" w:hAnsi="Times New Roman" w:cs="Times New Roman"/>
          <w:color w:val="000000" w:themeColor="text1"/>
          <w:sz w:val="24"/>
          <w:szCs w:val="24"/>
        </w:rPr>
        <w:t xml:space="preserve">. Esta situación se agudiza entre 1523 </w:t>
      </w:r>
      <w:r w:rsidR="008A6E55">
        <w:rPr>
          <w:rFonts w:ascii="Times New Roman" w:hAnsi="Times New Roman" w:cs="Times New Roman"/>
          <w:color w:val="000000" w:themeColor="text1"/>
          <w:sz w:val="24"/>
          <w:szCs w:val="24"/>
        </w:rPr>
        <w:t>y</w:t>
      </w:r>
      <w:r w:rsidR="008A6E55"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1530 y culmina con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el levantamiento de los</w:t>
      </w:r>
      <w:r w:rsidR="00282D0B">
        <w:rPr>
          <w:rFonts w:ascii="Times New Roman" w:hAnsi="Times New Roman" w:cs="Times New Roman"/>
          <w:color w:val="000000" w:themeColor="text1"/>
          <w:sz w:val="24"/>
          <w:szCs w:val="24"/>
        </w:rPr>
        <w:t xml:space="preserve"> aguerridos y belicosos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yopes </w:t>
      </w:r>
      <w:r w:rsidR="00CF6EE7">
        <w:rPr>
          <w:rFonts w:ascii="Times New Roman" w:hAnsi="Times New Roman" w:cs="Times New Roman"/>
          <w:color w:val="000000" w:themeColor="text1"/>
          <w:sz w:val="24"/>
          <w:szCs w:val="24"/>
        </w:rPr>
        <w:t>o</w:t>
      </w:r>
      <w:r w:rsidR="000A0989">
        <w:rPr>
          <w:rFonts w:ascii="Times New Roman" w:hAnsi="Times New Roman" w:cs="Times New Roman"/>
          <w:color w:val="000000" w:themeColor="text1"/>
          <w:sz w:val="24"/>
          <w:szCs w:val="24"/>
        </w:rPr>
        <w:t xml:space="preserve"> </w:t>
      </w:r>
      <w:r w:rsidR="00CF6EE7">
        <w:rPr>
          <w:rFonts w:ascii="Times New Roman" w:hAnsi="Times New Roman" w:cs="Times New Roman"/>
          <w:color w:val="000000" w:themeColor="text1"/>
          <w:sz w:val="24"/>
          <w:szCs w:val="24"/>
        </w:rPr>
        <w:t>yopis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en 1531 en las dos zonas costeras,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lo que obliga al grueso de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peninsulares huir de San </w:t>
      </w:r>
      <w:r w:rsidR="008A6E55" w:rsidRPr="006C5E7E">
        <w:rPr>
          <w:rFonts w:ascii="Times New Roman" w:hAnsi="Times New Roman" w:cs="Times New Roman"/>
          <w:color w:val="000000" w:themeColor="text1"/>
          <w:sz w:val="24"/>
          <w:szCs w:val="24"/>
        </w:rPr>
        <w:t>Lu</w:t>
      </w:r>
      <w:r w:rsidR="008A6E55">
        <w:rPr>
          <w:rFonts w:ascii="Times New Roman" w:hAnsi="Times New Roman" w:cs="Times New Roman"/>
          <w:color w:val="000000" w:themeColor="text1"/>
          <w:sz w:val="24"/>
          <w:szCs w:val="24"/>
        </w:rPr>
        <w:t>i</w:t>
      </w:r>
      <w:r w:rsidR="008A6E55" w:rsidRPr="006C5E7E">
        <w:rPr>
          <w:rFonts w:ascii="Times New Roman" w:hAnsi="Times New Roman" w:cs="Times New Roman"/>
          <w:color w:val="000000" w:themeColor="text1"/>
          <w:sz w:val="24"/>
          <w:szCs w:val="24"/>
        </w:rPr>
        <w:t xml:space="preserve">s </w:t>
      </w:r>
      <w:r w:rsidRPr="006C5E7E">
        <w:rPr>
          <w:rFonts w:ascii="Times New Roman" w:hAnsi="Times New Roman" w:cs="Times New Roman"/>
          <w:color w:val="000000" w:themeColor="text1"/>
          <w:sz w:val="24"/>
          <w:szCs w:val="24"/>
        </w:rPr>
        <w:t>y retirarse de Ayutla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por temor a los rebeldes; queda s</w:t>
      </w:r>
      <w:r w:rsidR="00C15AA9">
        <w:rPr>
          <w:rFonts w:ascii="Times New Roman" w:hAnsi="Times New Roman" w:cs="Times New Roman"/>
          <w:color w:val="000000" w:themeColor="text1"/>
          <w:sz w:val="24"/>
          <w:szCs w:val="24"/>
        </w:rPr>
        <w:t>o</w:t>
      </w:r>
      <w:r w:rsidRPr="006C5E7E">
        <w:rPr>
          <w:rFonts w:ascii="Times New Roman" w:hAnsi="Times New Roman" w:cs="Times New Roman"/>
          <w:color w:val="000000" w:themeColor="text1"/>
          <w:sz w:val="24"/>
          <w:szCs w:val="24"/>
        </w:rPr>
        <w:t>lo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Pardo, junto al</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cura y un regidor</w:t>
      </w:r>
      <w:r w:rsidR="00551C2A">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resguardados por sus </w:t>
      </w:r>
      <w:r w:rsidR="00CF6EE7">
        <w:rPr>
          <w:rFonts w:ascii="Times New Roman" w:hAnsi="Times New Roman" w:cs="Times New Roman"/>
          <w:color w:val="000000" w:themeColor="text1"/>
          <w:sz w:val="24"/>
          <w:szCs w:val="24"/>
        </w:rPr>
        <w:t>“</w:t>
      </w:r>
      <w:r w:rsidRPr="006C5E7E">
        <w:rPr>
          <w:rFonts w:ascii="Times New Roman" w:hAnsi="Times New Roman" w:cs="Times New Roman"/>
          <w:color w:val="000000" w:themeColor="text1"/>
          <w:sz w:val="24"/>
          <w:szCs w:val="24"/>
        </w:rPr>
        <w:t>guardias blancas</w:t>
      </w:r>
      <w:r w:rsidR="00CF6EE7">
        <w:rPr>
          <w:rFonts w:ascii="Times New Roman" w:hAnsi="Times New Roman" w:cs="Times New Roman"/>
          <w:color w:val="000000" w:themeColor="text1"/>
          <w:sz w:val="24"/>
          <w:szCs w:val="24"/>
        </w:rPr>
        <w:t>”</w:t>
      </w:r>
      <w:r w:rsidRPr="006C5E7E">
        <w:rPr>
          <w:rFonts w:ascii="Times New Roman" w:hAnsi="Times New Roman" w:cs="Times New Roman"/>
          <w:color w:val="000000" w:themeColor="text1"/>
          <w:sz w:val="24"/>
          <w:szCs w:val="24"/>
        </w:rPr>
        <w:t>. Lozano y su fam</w:t>
      </w:r>
      <w:r w:rsidR="00BB4FEB">
        <w:rPr>
          <w:rFonts w:ascii="Times New Roman" w:hAnsi="Times New Roman" w:cs="Times New Roman"/>
          <w:color w:val="000000" w:themeColor="text1"/>
          <w:sz w:val="24"/>
          <w:szCs w:val="24"/>
        </w:rPr>
        <w:t xml:space="preserve">ilia se </w:t>
      </w:r>
      <w:r w:rsidR="00C15AA9">
        <w:rPr>
          <w:rFonts w:ascii="Times New Roman" w:hAnsi="Times New Roman" w:cs="Times New Roman"/>
          <w:color w:val="000000" w:themeColor="text1"/>
          <w:sz w:val="24"/>
          <w:szCs w:val="24"/>
        </w:rPr>
        <w:t>asentaron</w:t>
      </w:r>
      <w:r w:rsidR="00C15AA9"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w:t>
      </w:r>
      <w:r w:rsidR="00CF6EE7">
        <w:rPr>
          <w:rFonts w:ascii="Times New Roman" w:hAnsi="Times New Roman" w:cs="Times New Roman"/>
          <w:color w:val="000000" w:themeColor="text1"/>
          <w:sz w:val="24"/>
          <w:szCs w:val="24"/>
        </w:rPr>
        <w:t>n Chilapa, aunque administra</w:t>
      </w:r>
      <w:r w:rsidR="000A0989">
        <w:rPr>
          <w:rFonts w:ascii="Times New Roman" w:hAnsi="Times New Roman" w:cs="Times New Roman"/>
          <w:color w:val="000000" w:themeColor="text1"/>
          <w:sz w:val="24"/>
          <w:szCs w:val="24"/>
        </w:rPr>
        <w:t xml:space="preserve"> </w:t>
      </w:r>
      <w:r w:rsidR="00CF6EE7">
        <w:rPr>
          <w:rFonts w:ascii="Times New Roman" w:hAnsi="Times New Roman" w:cs="Times New Roman"/>
          <w:color w:val="000000" w:themeColor="text1"/>
          <w:sz w:val="24"/>
          <w:szCs w:val="24"/>
        </w:rPr>
        <w:t>la</w:t>
      </w:r>
      <w:r w:rsidRPr="006C5E7E">
        <w:rPr>
          <w:rFonts w:ascii="Times New Roman" w:hAnsi="Times New Roman" w:cs="Times New Roman"/>
          <w:color w:val="000000" w:themeColor="text1"/>
          <w:sz w:val="24"/>
          <w:szCs w:val="24"/>
        </w:rPr>
        <w:t xml:space="preserve"> encomienda de Ayutla </w:t>
      </w:r>
      <w:r w:rsidR="000A57B5">
        <w:rPr>
          <w:rFonts w:ascii="Times New Roman" w:hAnsi="Times New Roman" w:cs="Times New Roman"/>
          <w:color w:val="000000" w:themeColor="text1"/>
          <w:sz w:val="24"/>
          <w:szCs w:val="24"/>
        </w:rPr>
        <w:t>a</w:t>
      </w:r>
      <w:r w:rsidR="000A0989">
        <w:rPr>
          <w:rFonts w:ascii="Times New Roman" w:hAnsi="Times New Roman" w:cs="Times New Roman"/>
          <w:color w:val="000000" w:themeColor="text1"/>
          <w:sz w:val="24"/>
          <w:szCs w:val="24"/>
        </w:rPr>
        <w:t xml:space="preserve"> </w:t>
      </w:r>
      <w:r w:rsidR="000A57B5">
        <w:rPr>
          <w:rFonts w:ascii="Times New Roman" w:hAnsi="Times New Roman" w:cs="Times New Roman"/>
          <w:color w:val="000000" w:themeColor="text1"/>
          <w:sz w:val="24"/>
          <w:szCs w:val="24"/>
        </w:rPr>
        <w:t>través</w:t>
      </w:r>
      <w:r w:rsidR="000A0989">
        <w:rPr>
          <w:rFonts w:ascii="Times New Roman" w:hAnsi="Times New Roman" w:cs="Times New Roman"/>
          <w:color w:val="000000" w:themeColor="text1"/>
          <w:sz w:val="24"/>
          <w:szCs w:val="24"/>
        </w:rPr>
        <w:t xml:space="preserve"> </w:t>
      </w:r>
      <w:r w:rsidR="000A57B5">
        <w:rPr>
          <w:rFonts w:ascii="Times New Roman" w:hAnsi="Times New Roman" w:cs="Times New Roman"/>
          <w:color w:val="000000" w:themeColor="text1"/>
          <w:sz w:val="24"/>
          <w:szCs w:val="24"/>
        </w:rPr>
        <w:t>de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caciques </w:t>
      </w:r>
      <w:r w:rsidR="000A57B5">
        <w:rPr>
          <w:rFonts w:ascii="Times New Roman" w:hAnsi="Times New Roman" w:cs="Times New Roman"/>
          <w:color w:val="000000" w:themeColor="text1"/>
          <w:sz w:val="24"/>
          <w:szCs w:val="24"/>
        </w:rPr>
        <w:t>de</w:t>
      </w:r>
      <w:r w:rsidR="000A0989">
        <w:rPr>
          <w:rFonts w:ascii="Times New Roman" w:hAnsi="Times New Roman" w:cs="Times New Roman"/>
          <w:color w:val="000000" w:themeColor="text1"/>
          <w:sz w:val="24"/>
          <w:szCs w:val="24"/>
        </w:rPr>
        <w:t xml:space="preserve"> </w:t>
      </w:r>
      <w:r w:rsidR="000A57B5">
        <w:rPr>
          <w:rFonts w:ascii="Times New Roman" w:hAnsi="Times New Roman" w:cs="Times New Roman"/>
          <w:color w:val="000000" w:themeColor="text1"/>
          <w:sz w:val="24"/>
          <w:szCs w:val="24"/>
        </w:rPr>
        <w:t>la</w:t>
      </w:r>
      <w:r w:rsidR="000A0989">
        <w:rPr>
          <w:rFonts w:ascii="Times New Roman" w:hAnsi="Times New Roman" w:cs="Times New Roman"/>
          <w:color w:val="000000" w:themeColor="text1"/>
          <w:sz w:val="24"/>
          <w:szCs w:val="24"/>
        </w:rPr>
        <w:t xml:space="preserve"> </w:t>
      </w:r>
      <w:r w:rsidR="000A57B5">
        <w:rPr>
          <w:rFonts w:ascii="Times New Roman" w:hAnsi="Times New Roman" w:cs="Times New Roman"/>
          <w:color w:val="000000" w:themeColor="text1"/>
          <w:sz w:val="24"/>
          <w:szCs w:val="24"/>
        </w:rPr>
        <w:t>zona,</w:t>
      </w:r>
      <w:r w:rsidR="000A0989">
        <w:rPr>
          <w:rFonts w:ascii="Times New Roman" w:hAnsi="Times New Roman" w:cs="Times New Roman"/>
          <w:color w:val="000000" w:themeColor="text1"/>
          <w:sz w:val="24"/>
          <w:szCs w:val="24"/>
        </w:rPr>
        <w:t xml:space="preserve"> </w:t>
      </w:r>
      <w:r w:rsidR="000A57B5">
        <w:rPr>
          <w:rFonts w:ascii="Times New Roman" w:hAnsi="Times New Roman" w:cs="Times New Roman"/>
          <w:color w:val="000000" w:themeColor="text1"/>
          <w:sz w:val="24"/>
          <w:szCs w:val="24"/>
        </w:rPr>
        <w:t>quienes</w:t>
      </w:r>
      <w:r w:rsidR="000A0989">
        <w:rPr>
          <w:rFonts w:ascii="Times New Roman" w:hAnsi="Times New Roman" w:cs="Times New Roman"/>
          <w:color w:val="000000" w:themeColor="text1"/>
          <w:sz w:val="24"/>
          <w:szCs w:val="24"/>
        </w:rPr>
        <w:t xml:space="preserve"> </w:t>
      </w:r>
      <w:r w:rsidR="000A57B5">
        <w:rPr>
          <w:rFonts w:ascii="Times New Roman" w:hAnsi="Times New Roman" w:cs="Times New Roman"/>
          <w:color w:val="000000" w:themeColor="text1"/>
          <w:sz w:val="24"/>
          <w:szCs w:val="24"/>
        </w:rPr>
        <w:t>servían como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intermediarios. No obstante, la conspiración yope</w:t>
      </w:r>
      <w:r w:rsidR="00166769">
        <w:rPr>
          <w:rFonts w:ascii="Times New Roman" w:hAnsi="Times New Roman" w:cs="Times New Roman"/>
          <w:color w:val="000000" w:themeColor="text1"/>
          <w:sz w:val="24"/>
          <w:szCs w:val="24"/>
        </w:rPr>
        <w:t xml:space="preserve"> o yopi</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fue ahogada en sangre y los sobrevivientes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perseguidos hasta las estribaciones de la montaña y sierra costeña</w:t>
      </w:r>
      <w:r w:rsidR="0081787C">
        <w:rPr>
          <w:rFonts w:ascii="Times New Roman" w:hAnsi="Times New Roman" w:cs="Times New Roman"/>
          <w:color w:val="000000" w:themeColor="text1"/>
          <w:sz w:val="24"/>
          <w:szCs w:val="24"/>
        </w:rPr>
        <w:t xml:space="preserve"> (Vidal, 1987</w:t>
      </w:r>
      <w:r w:rsidR="00C15AA9">
        <w:rPr>
          <w:rFonts w:ascii="Times New Roman" w:hAnsi="Times New Roman" w:cs="Times New Roman"/>
          <w:color w:val="000000" w:themeColor="text1"/>
          <w:sz w:val="24"/>
          <w:szCs w:val="24"/>
        </w:rPr>
        <w:t xml:space="preserve">, p. </w:t>
      </w:r>
      <w:r w:rsidR="00840F5C">
        <w:rPr>
          <w:rFonts w:ascii="Times New Roman" w:hAnsi="Times New Roman" w:cs="Times New Roman"/>
          <w:color w:val="000000" w:themeColor="text1"/>
          <w:sz w:val="24"/>
          <w:szCs w:val="24"/>
        </w:rPr>
        <w:t>33)</w:t>
      </w:r>
      <w:r w:rsidRPr="006C5E7E">
        <w:rPr>
          <w:rFonts w:ascii="Times New Roman" w:hAnsi="Times New Roman" w:cs="Times New Roman"/>
          <w:color w:val="000000" w:themeColor="text1"/>
          <w:sz w:val="24"/>
          <w:szCs w:val="24"/>
        </w:rPr>
        <w:t>.</w:t>
      </w:r>
    </w:p>
    <w:p w14:paraId="1E4B8939" w14:textId="774570C5" w:rsidR="00C15F8D" w:rsidRPr="006C5E7E" w:rsidRDefault="00C15F8D" w:rsidP="000A0989">
      <w:pPr>
        <w:spacing w:after="0" w:line="360" w:lineRule="auto"/>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ab/>
      </w:r>
      <w:r w:rsidR="00166769">
        <w:rPr>
          <w:rFonts w:ascii="Times New Roman" w:hAnsi="Times New Roman" w:cs="Times New Roman"/>
          <w:color w:val="000000" w:themeColor="text1"/>
          <w:sz w:val="24"/>
          <w:szCs w:val="24"/>
        </w:rPr>
        <w:t xml:space="preserve">Con base </w:t>
      </w:r>
      <w:r w:rsidR="00C15AA9">
        <w:rPr>
          <w:rFonts w:ascii="Times New Roman" w:hAnsi="Times New Roman" w:cs="Times New Roman"/>
          <w:color w:val="000000" w:themeColor="text1"/>
          <w:sz w:val="24"/>
          <w:szCs w:val="24"/>
        </w:rPr>
        <w:t xml:space="preserve">en </w:t>
      </w:r>
      <w:r w:rsidR="00166769">
        <w:rPr>
          <w:rFonts w:ascii="Times New Roman" w:hAnsi="Times New Roman" w:cs="Times New Roman"/>
          <w:color w:val="000000" w:themeColor="text1"/>
          <w:sz w:val="24"/>
          <w:szCs w:val="24"/>
        </w:rPr>
        <w:t>estas apreciaciones, se hace</w:t>
      </w:r>
      <w:r w:rsidR="00C17F40" w:rsidRPr="006C5E7E">
        <w:rPr>
          <w:rFonts w:ascii="Times New Roman" w:hAnsi="Times New Roman" w:cs="Times New Roman"/>
          <w:color w:val="000000" w:themeColor="text1"/>
          <w:sz w:val="24"/>
          <w:szCs w:val="24"/>
        </w:rPr>
        <w:t xml:space="preserve"> </w:t>
      </w:r>
      <w:r w:rsidR="00551C2A">
        <w:rPr>
          <w:rFonts w:ascii="Times New Roman" w:hAnsi="Times New Roman" w:cs="Times New Roman"/>
          <w:color w:val="000000" w:themeColor="text1"/>
          <w:sz w:val="24"/>
          <w:szCs w:val="24"/>
        </w:rPr>
        <w:t>necesario agregar</w:t>
      </w:r>
      <w:r w:rsidR="000A0989">
        <w:rPr>
          <w:rFonts w:ascii="Times New Roman" w:hAnsi="Times New Roman" w:cs="Times New Roman"/>
          <w:color w:val="000000" w:themeColor="text1"/>
          <w:sz w:val="24"/>
          <w:szCs w:val="24"/>
        </w:rPr>
        <w:t xml:space="preserve"> </w:t>
      </w:r>
      <w:r w:rsidR="001029E6" w:rsidRPr="006C5E7E">
        <w:rPr>
          <w:rFonts w:ascii="Times New Roman" w:hAnsi="Times New Roman" w:cs="Times New Roman"/>
          <w:color w:val="000000" w:themeColor="text1"/>
          <w:sz w:val="24"/>
          <w:szCs w:val="24"/>
        </w:rPr>
        <w:t xml:space="preserve">que </w:t>
      </w:r>
      <w:r w:rsidRPr="006C5E7E">
        <w:rPr>
          <w:rFonts w:ascii="Times New Roman" w:hAnsi="Times New Roman" w:cs="Times New Roman"/>
          <w:color w:val="000000" w:themeColor="text1"/>
          <w:sz w:val="24"/>
          <w:szCs w:val="24"/>
        </w:rPr>
        <w:t xml:space="preserve">Pedro Lozano fue un invasor de origen español que entre 1523-1524 obtuvo permiso de Hernán Cortés —por intervención de Alvarado— para hacerse de la encomienda de la vieja </w:t>
      </w:r>
      <w:r w:rsidRPr="00862A48">
        <w:rPr>
          <w:rFonts w:ascii="Times New Roman" w:hAnsi="Times New Roman" w:cs="Times New Roman"/>
          <w:iCs/>
          <w:color w:val="000000" w:themeColor="text1"/>
          <w:sz w:val="24"/>
          <w:szCs w:val="24"/>
        </w:rPr>
        <w:t>Ayotlán</w:t>
      </w:r>
      <w:r w:rsidRPr="006C5E7E">
        <w:rPr>
          <w:rFonts w:ascii="Times New Roman" w:hAnsi="Times New Roman" w:cs="Times New Roman"/>
          <w:color w:val="000000" w:themeColor="text1"/>
          <w:sz w:val="24"/>
          <w:szCs w:val="24"/>
        </w:rPr>
        <w:t>; a la vez,</w:t>
      </w:r>
      <w:r w:rsidR="000A0989">
        <w:rPr>
          <w:rFonts w:ascii="Times New Roman" w:hAnsi="Times New Roman" w:cs="Times New Roman"/>
          <w:color w:val="000000" w:themeColor="text1"/>
          <w:sz w:val="24"/>
          <w:szCs w:val="24"/>
        </w:rPr>
        <w:t xml:space="preserve"> </w:t>
      </w:r>
      <w:r w:rsidR="00222EE3">
        <w:rPr>
          <w:rFonts w:ascii="Times New Roman" w:hAnsi="Times New Roman" w:cs="Times New Roman"/>
          <w:color w:val="000000" w:themeColor="text1"/>
          <w:sz w:val="24"/>
          <w:szCs w:val="24"/>
        </w:rPr>
        <w:t>adquirió</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casas en la zona de </w:t>
      </w:r>
      <w:r w:rsidRPr="00862A48">
        <w:rPr>
          <w:rFonts w:ascii="Times New Roman" w:hAnsi="Times New Roman" w:cs="Times New Roman"/>
          <w:iCs/>
          <w:color w:val="000000" w:themeColor="text1"/>
          <w:sz w:val="24"/>
          <w:szCs w:val="24"/>
        </w:rPr>
        <w:t>Chilapa</w:t>
      </w:r>
      <w:r w:rsidRPr="006C5E7E">
        <w:rPr>
          <w:rFonts w:ascii="Times New Roman" w:hAnsi="Times New Roman" w:cs="Times New Roman"/>
          <w:color w:val="000000" w:themeColor="text1"/>
          <w:sz w:val="24"/>
          <w:szCs w:val="24"/>
        </w:rPr>
        <w:t xml:space="preserve"> y sitios de estancias ganaderas cerca de </w:t>
      </w:r>
      <w:r w:rsidRPr="00862A48">
        <w:rPr>
          <w:rFonts w:ascii="Times New Roman" w:hAnsi="Times New Roman" w:cs="Times New Roman"/>
          <w:iCs/>
          <w:color w:val="000000" w:themeColor="text1"/>
          <w:sz w:val="24"/>
          <w:szCs w:val="24"/>
        </w:rPr>
        <w:t>Jicayán</w:t>
      </w:r>
      <w:r w:rsidRPr="006C5E7E">
        <w:rPr>
          <w:rFonts w:ascii="Times New Roman" w:hAnsi="Times New Roman" w:cs="Times New Roman"/>
          <w:color w:val="000000" w:themeColor="text1"/>
          <w:sz w:val="24"/>
          <w:szCs w:val="24"/>
        </w:rPr>
        <w:t xml:space="preserve"> de Pedro Nieto y </w:t>
      </w:r>
      <w:r w:rsidRPr="00862A48">
        <w:rPr>
          <w:rFonts w:ascii="Times New Roman" w:hAnsi="Times New Roman" w:cs="Times New Roman"/>
          <w:iCs/>
          <w:color w:val="000000" w:themeColor="text1"/>
          <w:sz w:val="24"/>
          <w:szCs w:val="24"/>
        </w:rPr>
        <w:t>Tututepec</w:t>
      </w:r>
      <w:r w:rsidR="001029E6" w:rsidRPr="006C5E7E">
        <w:rPr>
          <w:rFonts w:ascii="Times New Roman" w:hAnsi="Times New Roman" w:cs="Times New Roman"/>
          <w:color w:val="000000" w:themeColor="text1"/>
          <w:sz w:val="24"/>
          <w:szCs w:val="24"/>
        </w:rPr>
        <w:t xml:space="preserve"> </w:t>
      </w:r>
      <w:r w:rsidR="001029E6" w:rsidRPr="00862A48">
        <w:rPr>
          <w:rFonts w:ascii="Times New Roman" w:hAnsi="Times New Roman" w:cs="Times New Roman"/>
          <w:iCs/>
          <w:color w:val="000000" w:themeColor="text1"/>
          <w:sz w:val="24"/>
          <w:szCs w:val="24"/>
        </w:rPr>
        <w:t>(</w:t>
      </w:r>
      <w:r w:rsidR="001029E6" w:rsidRPr="006C5E7E">
        <w:rPr>
          <w:rFonts w:ascii="Times New Roman" w:hAnsi="Times New Roman" w:cs="Times New Roman"/>
          <w:color w:val="000000" w:themeColor="text1"/>
          <w:sz w:val="24"/>
          <w:szCs w:val="24"/>
        </w:rPr>
        <w:t>Widmer, 1990</w:t>
      </w:r>
      <w:r w:rsidR="00C15AA9">
        <w:rPr>
          <w:rFonts w:ascii="Times New Roman" w:hAnsi="Times New Roman" w:cs="Times New Roman"/>
          <w:color w:val="000000" w:themeColor="text1"/>
          <w:sz w:val="24"/>
          <w:szCs w:val="24"/>
        </w:rPr>
        <w:t>, p.</w:t>
      </w:r>
      <w:r w:rsidR="00C15AA9" w:rsidRPr="006C5E7E">
        <w:rPr>
          <w:rFonts w:ascii="Times New Roman" w:hAnsi="Times New Roman" w:cs="Times New Roman"/>
          <w:color w:val="000000" w:themeColor="text1"/>
          <w:sz w:val="24"/>
          <w:szCs w:val="24"/>
        </w:rPr>
        <w:t xml:space="preserve"> </w:t>
      </w:r>
      <w:r w:rsidR="001029E6" w:rsidRPr="006C5E7E">
        <w:rPr>
          <w:rFonts w:ascii="Times New Roman" w:hAnsi="Times New Roman" w:cs="Times New Roman"/>
          <w:color w:val="000000" w:themeColor="text1"/>
          <w:sz w:val="24"/>
          <w:szCs w:val="24"/>
        </w:rPr>
        <w:t>127)</w:t>
      </w:r>
      <w:r w:rsidRPr="006C5E7E">
        <w:rPr>
          <w:rFonts w:ascii="Times New Roman" w:hAnsi="Times New Roman" w:cs="Times New Roman"/>
          <w:color w:val="000000" w:themeColor="text1"/>
          <w:sz w:val="24"/>
          <w:szCs w:val="24"/>
        </w:rPr>
        <w:t xml:space="preserve">, en territorios de lo </w:t>
      </w:r>
      <w:r w:rsidR="00CF6EE7">
        <w:rPr>
          <w:rFonts w:ascii="Times New Roman" w:hAnsi="Times New Roman" w:cs="Times New Roman"/>
          <w:color w:val="000000" w:themeColor="text1"/>
          <w:sz w:val="24"/>
          <w:szCs w:val="24"/>
        </w:rPr>
        <w:t xml:space="preserve">que </w:t>
      </w:r>
      <w:r w:rsidR="00FB0677">
        <w:rPr>
          <w:rFonts w:ascii="Times New Roman" w:hAnsi="Times New Roman" w:cs="Times New Roman"/>
          <w:color w:val="000000" w:themeColor="text1"/>
          <w:sz w:val="24"/>
          <w:szCs w:val="24"/>
        </w:rPr>
        <w:t>hoy es</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Oaxaca. Obteniendo</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el permiso real, este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encomendero emprende </w:t>
      </w:r>
      <w:r w:rsidR="00FB0677">
        <w:rPr>
          <w:rFonts w:ascii="Times New Roman" w:hAnsi="Times New Roman" w:cs="Times New Roman"/>
          <w:color w:val="000000" w:themeColor="text1"/>
          <w:sz w:val="24"/>
          <w:szCs w:val="24"/>
        </w:rPr>
        <w:t>a</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lo</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largo de varios años la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extracción de riqueza </w:t>
      </w:r>
      <w:r w:rsidR="00FB0677">
        <w:rPr>
          <w:rFonts w:ascii="Times New Roman" w:hAnsi="Times New Roman" w:cs="Times New Roman"/>
          <w:color w:val="000000" w:themeColor="text1"/>
          <w:sz w:val="24"/>
          <w:szCs w:val="24"/>
        </w:rPr>
        <w:t>mineral</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(oro), maderable</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(pino-encino)</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 xml:space="preserve">y textil </w:t>
      </w:r>
      <w:r w:rsidRPr="006C5E7E">
        <w:rPr>
          <w:rFonts w:ascii="Times New Roman" w:hAnsi="Times New Roman" w:cs="Times New Roman"/>
          <w:color w:val="000000" w:themeColor="text1"/>
          <w:sz w:val="24"/>
          <w:szCs w:val="24"/>
        </w:rPr>
        <w:t>lugareña</w:t>
      </w:r>
      <w:r w:rsidR="000A0989">
        <w:rPr>
          <w:rFonts w:ascii="Times New Roman" w:hAnsi="Times New Roman" w:cs="Times New Roman"/>
          <w:color w:val="000000" w:themeColor="text1"/>
          <w:sz w:val="24"/>
          <w:szCs w:val="24"/>
        </w:rPr>
        <w:t xml:space="preserve"> </w:t>
      </w:r>
      <w:r w:rsidR="00FB0677">
        <w:rPr>
          <w:rFonts w:ascii="Times New Roman" w:hAnsi="Times New Roman" w:cs="Times New Roman"/>
          <w:color w:val="000000" w:themeColor="text1"/>
          <w:sz w:val="24"/>
          <w:szCs w:val="24"/>
        </w:rPr>
        <w:t>(ropa tejida)</w:t>
      </w:r>
      <w:r w:rsidRPr="006C5E7E">
        <w:rPr>
          <w:rFonts w:ascii="Times New Roman" w:hAnsi="Times New Roman" w:cs="Times New Roman"/>
          <w:color w:val="000000" w:themeColor="text1"/>
          <w:sz w:val="24"/>
          <w:szCs w:val="24"/>
        </w:rPr>
        <w:t xml:space="preserve">. Este largo proceso de expropiación y separación de los medios y condiciones de vida </w:t>
      </w:r>
      <w:r w:rsidR="00FB0677" w:rsidRPr="00FB0677">
        <w:rPr>
          <w:rFonts w:ascii="Times New Roman" w:hAnsi="Times New Roman" w:cs="Times New Roman"/>
          <w:color w:val="000000" w:themeColor="text1"/>
          <w:sz w:val="24"/>
          <w:szCs w:val="24"/>
        </w:rPr>
        <w:t>del</w:t>
      </w:r>
      <w:r w:rsidR="000A0989">
        <w:rPr>
          <w:rFonts w:ascii="Times New Roman" w:hAnsi="Times New Roman" w:cs="Times New Roman"/>
          <w:color w:val="000000" w:themeColor="text1"/>
          <w:sz w:val="24"/>
          <w:szCs w:val="24"/>
        </w:rPr>
        <w:t xml:space="preserve"> </w:t>
      </w:r>
      <w:r w:rsidR="00FB0677" w:rsidRPr="00FB0677">
        <w:rPr>
          <w:rFonts w:ascii="Times New Roman" w:hAnsi="Times New Roman" w:cs="Times New Roman"/>
          <w:color w:val="000000" w:themeColor="text1"/>
          <w:sz w:val="24"/>
          <w:szCs w:val="24"/>
        </w:rPr>
        <w:t>labrador</w:t>
      </w:r>
      <w:r w:rsidR="00C15AA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—indígena y campesino— en la zona mixteca de Ayutla</w:t>
      </w:r>
      <w:r w:rsidR="00CB4701">
        <w:rPr>
          <w:rFonts w:ascii="Times New Roman" w:hAnsi="Times New Roman" w:cs="Times New Roman"/>
          <w:color w:val="000000" w:themeColor="text1"/>
          <w:sz w:val="24"/>
          <w:szCs w:val="24"/>
        </w:rPr>
        <w:t xml:space="preserve"> por el</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capitalismo salvaje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ha significado </w:t>
      </w:r>
      <w:r w:rsidR="00CB4701">
        <w:rPr>
          <w:rFonts w:ascii="Times New Roman" w:hAnsi="Times New Roman" w:cs="Times New Roman"/>
          <w:color w:val="000000" w:themeColor="text1"/>
          <w:sz w:val="24"/>
          <w:szCs w:val="24"/>
        </w:rPr>
        <w:t>a</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la vez la existencia de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formas originales</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de resistencia</w:t>
      </w:r>
      <w:r w:rsidR="000A0989">
        <w:rPr>
          <w:rFonts w:ascii="Times New Roman" w:hAnsi="Times New Roman" w:cs="Times New Roman"/>
          <w:color w:val="000000" w:themeColor="text1"/>
          <w:sz w:val="24"/>
          <w:szCs w:val="24"/>
        </w:rPr>
        <w:t xml:space="preserve"> </w:t>
      </w:r>
      <w:r w:rsidR="00C15AA9">
        <w:rPr>
          <w:rFonts w:ascii="Times New Roman" w:hAnsi="Times New Roman" w:cs="Times New Roman"/>
          <w:color w:val="000000" w:themeColor="text1"/>
          <w:sz w:val="24"/>
          <w:szCs w:val="24"/>
        </w:rPr>
        <w:t>a través de las cuales</w:t>
      </w:r>
      <w:r w:rsidRPr="006C5E7E">
        <w:rPr>
          <w:rFonts w:ascii="Times New Roman" w:hAnsi="Times New Roman" w:cs="Times New Roman"/>
          <w:color w:val="000000" w:themeColor="text1"/>
          <w:sz w:val="24"/>
          <w:szCs w:val="24"/>
        </w:rPr>
        <w:t xml:space="preserve"> las comunidades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han sustentado sus relaciones vitales sus</w:t>
      </w:r>
      <w:r w:rsidR="00CB4701">
        <w:rPr>
          <w:rFonts w:ascii="Times New Roman" w:hAnsi="Times New Roman" w:cs="Times New Roman"/>
          <w:color w:val="000000" w:themeColor="text1"/>
          <w:sz w:val="24"/>
          <w:szCs w:val="24"/>
        </w:rPr>
        <w:t>tentables,</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enfrentadas a</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estructuras</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socioculturales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occidental</w:t>
      </w:r>
      <w:r w:rsidR="00CB4701">
        <w:rPr>
          <w:rFonts w:ascii="Times New Roman" w:hAnsi="Times New Roman" w:cs="Times New Roman"/>
          <w:color w:val="000000" w:themeColor="text1"/>
          <w:sz w:val="24"/>
          <w:szCs w:val="24"/>
        </w:rPr>
        <w:t>es</w:t>
      </w:r>
      <w:r w:rsidR="000A0989">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adversas; med</w:t>
      </w:r>
      <w:r w:rsidR="00551C2A">
        <w:rPr>
          <w:rFonts w:ascii="Times New Roman" w:hAnsi="Times New Roman" w:cs="Times New Roman"/>
          <w:color w:val="000000" w:themeColor="text1"/>
          <w:sz w:val="24"/>
          <w:szCs w:val="24"/>
        </w:rPr>
        <w:t>ios comunitarios que se pronuncian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como un proyecto “diferente”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y profundo</w:t>
      </w:r>
      <w:r w:rsidRPr="00CB4701">
        <w:rPr>
          <w:rFonts w:ascii="Times New Roman" w:hAnsi="Times New Roman" w:cs="Times New Roman"/>
          <w:color w:val="000000" w:themeColor="text1"/>
          <w:sz w:val="24"/>
          <w:szCs w:val="24"/>
        </w:rPr>
        <w:t xml:space="preserve">. </w:t>
      </w:r>
      <w:r w:rsidR="00CB4701">
        <w:rPr>
          <w:rFonts w:ascii="Times New Roman" w:hAnsi="Times New Roman" w:cs="Times New Roman"/>
          <w:color w:val="000000" w:themeColor="text1"/>
          <w:sz w:val="24"/>
          <w:szCs w:val="24"/>
        </w:rPr>
        <w:t>Estas relaciones e</w:t>
      </w:r>
      <w:r w:rsidRPr="00CB4701">
        <w:rPr>
          <w:rFonts w:ascii="Times New Roman" w:hAnsi="Times New Roman" w:cs="Times New Roman"/>
          <w:color w:val="000000" w:themeColor="text1"/>
          <w:sz w:val="24"/>
          <w:szCs w:val="24"/>
        </w:rPr>
        <w:t>xpresa</w:t>
      </w:r>
      <w:r w:rsidR="00CB4701">
        <w:rPr>
          <w:rFonts w:ascii="Times New Roman" w:hAnsi="Times New Roman" w:cs="Times New Roman"/>
          <w:color w:val="000000" w:themeColor="text1"/>
          <w:sz w:val="24"/>
          <w:szCs w:val="24"/>
        </w:rPr>
        <w:t>n</w:t>
      </w:r>
      <w:r w:rsidR="000A0989">
        <w:rPr>
          <w:rFonts w:ascii="Times New Roman" w:hAnsi="Times New Roman" w:cs="Times New Roman"/>
          <w:color w:val="000000" w:themeColor="text1"/>
          <w:sz w:val="24"/>
          <w:szCs w:val="24"/>
        </w:rPr>
        <w:t xml:space="preserve"> </w:t>
      </w:r>
      <w:r w:rsidR="00112AC8">
        <w:rPr>
          <w:rFonts w:ascii="Times New Roman" w:hAnsi="Times New Roman" w:cs="Times New Roman"/>
          <w:color w:val="000000" w:themeColor="text1"/>
          <w:sz w:val="24"/>
          <w:szCs w:val="24"/>
        </w:rPr>
        <w:t>la pervivencia</w:t>
      </w:r>
      <w:r w:rsidR="000A0989">
        <w:rPr>
          <w:rFonts w:ascii="Times New Roman" w:hAnsi="Times New Roman" w:cs="Times New Roman"/>
          <w:color w:val="000000" w:themeColor="text1"/>
          <w:sz w:val="24"/>
          <w:szCs w:val="24"/>
        </w:rPr>
        <w:t xml:space="preserve"> </w:t>
      </w:r>
      <w:r w:rsidRPr="00CB4701">
        <w:rPr>
          <w:rFonts w:ascii="Times New Roman" w:hAnsi="Times New Roman" w:cs="Times New Roman"/>
          <w:color w:val="000000" w:themeColor="text1"/>
          <w:sz w:val="24"/>
          <w:szCs w:val="24"/>
        </w:rPr>
        <w:t xml:space="preserve">de una “matriz civilizatoria” </w:t>
      </w:r>
      <w:r w:rsidR="00FB0677" w:rsidRPr="00CB4701">
        <w:rPr>
          <w:rFonts w:ascii="Times New Roman" w:hAnsi="Times New Roman" w:cs="Times New Roman"/>
          <w:color w:val="000000" w:themeColor="text1"/>
          <w:sz w:val="24"/>
          <w:szCs w:val="24"/>
        </w:rPr>
        <w:t xml:space="preserve">originaria </w:t>
      </w:r>
      <w:r w:rsidRPr="00CB4701">
        <w:rPr>
          <w:rFonts w:ascii="Times New Roman" w:hAnsi="Times New Roman" w:cs="Times New Roman"/>
          <w:color w:val="000000" w:themeColor="text1"/>
          <w:sz w:val="24"/>
          <w:szCs w:val="24"/>
        </w:rPr>
        <w:t>cuya fuente fue parc</w:t>
      </w:r>
      <w:r w:rsidR="00112AC8">
        <w:rPr>
          <w:rFonts w:ascii="Times New Roman" w:hAnsi="Times New Roman" w:cs="Times New Roman"/>
          <w:color w:val="000000" w:themeColor="text1"/>
          <w:sz w:val="24"/>
          <w:szCs w:val="24"/>
        </w:rPr>
        <w:t>ialmente truncada, pero donde su</w:t>
      </w:r>
      <w:r w:rsidRPr="00CB4701">
        <w:rPr>
          <w:rFonts w:ascii="Times New Roman" w:hAnsi="Times New Roman" w:cs="Times New Roman"/>
          <w:color w:val="000000" w:themeColor="text1"/>
          <w:sz w:val="24"/>
          <w:szCs w:val="24"/>
        </w:rPr>
        <w:t xml:space="preserve"> venero y manantial verdadero</w:t>
      </w:r>
      <w:r w:rsidR="000A0989">
        <w:rPr>
          <w:rFonts w:ascii="Times New Roman" w:hAnsi="Times New Roman" w:cs="Times New Roman"/>
          <w:color w:val="000000" w:themeColor="text1"/>
          <w:sz w:val="24"/>
          <w:szCs w:val="24"/>
        </w:rPr>
        <w:t xml:space="preserve"> </w:t>
      </w:r>
      <w:r w:rsidRPr="00CB4701">
        <w:rPr>
          <w:rFonts w:ascii="Times New Roman" w:hAnsi="Times New Roman" w:cs="Times New Roman"/>
          <w:color w:val="000000" w:themeColor="text1"/>
          <w:sz w:val="24"/>
          <w:szCs w:val="24"/>
        </w:rPr>
        <w:t>siguieron —y siguen fl</w:t>
      </w:r>
      <w:r w:rsidR="00112AC8">
        <w:rPr>
          <w:rFonts w:ascii="Times New Roman" w:hAnsi="Times New Roman" w:cs="Times New Roman"/>
          <w:color w:val="000000" w:themeColor="text1"/>
          <w:sz w:val="24"/>
          <w:szCs w:val="24"/>
        </w:rPr>
        <w:t>uyendo— para alimentar y reconstruir su</w:t>
      </w:r>
      <w:r w:rsidR="000A0989">
        <w:rPr>
          <w:rFonts w:ascii="Times New Roman" w:hAnsi="Times New Roman" w:cs="Times New Roman"/>
          <w:color w:val="000000" w:themeColor="text1"/>
          <w:sz w:val="24"/>
          <w:szCs w:val="24"/>
        </w:rPr>
        <w:t xml:space="preserve"> </w:t>
      </w:r>
      <w:r w:rsidRPr="00CB4701">
        <w:rPr>
          <w:rFonts w:ascii="Times New Roman" w:hAnsi="Times New Roman" w:cs="Times New Roman"/>
          <w:color w:val="000000" w:themeColor="text1"/>
          <w:sz w:val="24"/>
          <w:szCs w:val="24"/>
        </w:rPr>
        <w:t>proyecto autonómico en los nuevos tiempos.</w:t>
      </w:r>
    </w:p>
    <w:p w14:paraId="52DC1AA2" w14:textId="0AAF5929" w:rsidR="00C15F8D" w:rsidRPr="006C5E7E" w:rsidRDefault="002234DC" w:rsidP="000A0989">
      <w:pPr>
        <w:spacing w:after="0" w:line="360" w:lineRule="auto"/>
        <w:ind w:firstLine="709"/>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No puede ocultarse,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asimismo</w:t>
      </w:r>
      <w:r w:rsidR="00C15F8D"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como lo refiere </w:t>
      </w:r>
      <w:r w:rsidR="00C17F40" w:rsidRPr="006C5E7E">
        <w:rPr>
          <w:rFonts w:ascii="Times New Roman" w:hAnsi="Times New Roman" w:cs="Times New Roman"/>
          <w:color w:val="000000" w:themeColor="text1"/>
          <w:sz w:val="24"/>
          <w:szCs w:val="24"/>
        </w:rPr>
        <w:t xml:space="preserve">Rafael </w:t>
      </w:r>
      <w:r w:rsidRPr="006C5E7E">
        <w:rPr>
          <w:rFonts w:ascii="Times New Roman" w:hAnsi="Times New Roman" w:cs="Times New Roman"/>
          <w:color w:val="000000" w:themeColor="text1"/>
          <w:sz w:val="24"/>
          <w:szCs w:val="24"/>
        </w:rPr>
        <w:t>Rub</w:t>
      </w:r>
      <w:r w:rsidR="00CF6EE7">
        <w:rPr>
          <w:rFonts w:ascii="Times New Roman" w:hAnsi="Times New Roman" w:cs="Times New Roman"/>
          <w:color w:val="000000" w:themeColor="text1"/>
          <w:sz w:val="24"/>
          <w:szCs w:val="24"/>
        </w:rPr>
        <w:t>í (1993</w:t>
      </w:r>
      <w:r w:rsidR="00C17F40" w:rsidRPr="006C5E7E">
        <w:rPr>
          <w:rFonts w:ascii="Times New Roman" w:hAnsi="Times New Roman" w:cs="Times New Roman"/>
          <w:color w:val="000000" w:themeColor="text1"/>
          <w:sz w:val="24"/>
          <w:szCs w:val="24"/>
        </w:rPr>
        <w:t>)</w:t>
      </w:r>
      <w:r w:rsidR="00112AC8">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que los excedentes sociales o comunitarios arrancados </w:t>
      </w:r>
      <w:r w:rsidR="00112AC8">
        <w:rPr>
          <w:rFonts w:ascii="Times New Roman" w:hAnsi="Times New Roman" w:cs="Times New Roman"/>
          <w:color w:val="000000" w:themeColor="text1"/>
          <w:sz w:val="24"/>
          <w:szCs w:val="24"/>
        </w:rPr>
        <w:t xml:space="preserve">paulatinamente </w:t>
      </w:r>
      <w:r w:rsidR="00C15F8D" w:rsidRPr="006C5E7E">
        <w:rPr>
          <w:rFonts w:ascii="Times New Roman" w:hAnsi="Times New Roman" w:cs="Times New Roman"/>
          <w:color w:val="000000" w:themeColor="text1"/>
          <w:sz w:val="24"/>
          <w:szCs w:val="24"/>
        </w:rPr>
        <w:t>de las manos indígenas y su territorio en fo</w:t>
      </w:r>
      <w:r w:rsidR="00112AC8">
        <w:rPr>
          <w:rFonts w:ascii="Times New Roman" w:hAnsi="Times New Roman" w:cs="Times New Roman"/>
          <w:color w:val="000000" w:themeColor="text1"/>
          <w:sz w:val="24"/>
          <w:szCs w:val="24"/>
        </w:rPr>
        <w:t>rma de tributos beneficiaron</w:t>
      </w:r>
      <w:r w:rsidR="000A0989">
        <w:rPr>
          <w:rFonts w:ascii="Times New Roman" w:hAnsi="Times New Roman" w:cs="Times New Roman"/>
          <w:color w:val="000000" w:themeColor="text1"/>
          <w:sz w:val="24"/>
          <w:szCs w:val="24"/>
        </w:rPr>
        <w:t xml:space="preserve"> </w:t>
      </w:r>
      <w:r w:rsidR="00112AC8">
        <w:rPr>
          <w:rFonts w:ascii="Times New Roman" w:hAnsi="Times New Roman" w:cs="Times New Roman"/>
          <w:color w:val="000000" w:themeColor="text1"/>
          <w:sz w:val="24"/>
          <w:szCs w:val="24"/>
        </w:rPr>
        <w:t>particularmente a la Corona,</w:t>
      </w:r>
      <w:r w:rsidR="000A0989">
        <w:rPr>
          <w:rFonts w:ascii="Times New Roman" w:hAnsi="Times New Roman" w:cs="Times New Roman"/>
          <w:color w:val="000000" w:themeColor="text1"/>
          <w:sz w:val="24"/>
          <w:szCs w:val="24"/>
        </w:rPr>
        <w:t xml:space="preserve"> </w:t>
      </w:r>
      <w:r w:rsidR="00112AC8">
        <w:rPr>
          <w:rFonts w:ascii="Times New Roman" w:hAnsi="Times New Roman" w:cs="Times New Roman"/>
          <w:color w:val="000000" w:themeColor="text1"/>
          <w:sz w:val="24"/>
          <w:szCs w:val="24"/>
        </w:rPr>
        <w:t>encomenderos,</w:t>
      </w:r>
      <w:r w:rsidR="000A0989">
        <w:rPr>
          <w:rFonts w:ascii="Times New Roman" w:hAnsi="Times New Roman" w:cs="Times New Roman"/>
          <w:color w:val="000000" w:themeColor="text1"/>
          <w:sz w:val="24"/>
          <w:szCs w:val="24"/>
        </w:rPr>
        <w:t xml:space="preserve"> </w:t>
      </w:r>
      <w:r w:rsidR="00C15AA9">
        <w:rPr>
          <w:rFonts w:ascii="Times New Roman" w:hAnsi="Times New Roman" w:cs="Times New Roman"/>
          <w:color w:val="000000" w:themeColor="text1"/>
          <w:sz w:val="24"/>
          <w:szCs w:val="24"/>
        </w:rPr>
        <w:t xml:space="preserve">Iglesia </w:t>
      </w:r>
      <w:r w:rsidR="00112AC8">
        <w:rPr>
          <w:rFonts w:ascii="Times New Roman" w:hAnsi="Times New Roman" w:cs="Times New Roman"/>
          <w:color w:val="000000" w:themeColor="text1"/>
          <w:sz w:val="24"/>
          <w:szCs w:val="24"/>
        </w:rPr>
        <w:t>y nobleza indígena,</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y ello</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ocurre desde que ingresa y se instaura la </w:t>
      </w:r>
      <w:r w:rsidR="00C15AA9">
        <w:rPr>
          <w:rFonts w:ascii="Times New Roman" w:hAnsi="Times New Roman" w:cs="Times New Roman"/>
          <w:color w:val="000000" w:themeColor="text1"/>
          <w:sz w:val="24"/>
          <w:szCs w:val="24"/>
        </w:rPr>
        <w:t>e</w:t>
      </w:r>
      <w:r w:rsidR="00C15F8D" w:rsidRPr="006C5E7E">
        <w:rPr>
          <w:rFonts w:ascii="Times New Roman" w:hAnsi="Times New Roman" w:cs="Times New Roman"/>
          <w:color w:val="000000" w:themeColor="text1"/>
          <w:sz w:val="24"/>
          <w:szCs w:val="24"/>
        </w:rPr>
        <w:t>ncomienda</w:t>
      </w:r>
      <w:r w:rsidR="000A0989">
        <w:rPr>
          <w:rFonts w:ascii="Times New Roman" w:hAnsi="Times New Roman" w:cs="Times New Roman"/>
          <w:color w:val="000000" w:themeColor="text1"/>
          <w:sz w:val="24"/>
          <w:szCs w:val="24"/>
        </w:rPr>
        <w:t xml:space="preserve"> </w:t>
      </w:r>
      <w:r w:rsidR="00112AC8">
        <w:rPr>
          <w:rFonts w:ascii="Times New Roman" w:hAnsi="Times New Roman" w:cs="Times New Roman"/>
          <w:color w:val="000000" w:themeColor="text1"/>
          <w:sz w:val="24"/>
          <w:szCs w:val="24"/>
        </w:rPr>
        <w:t>regional</w:t>
      </w:r>
      <w:r w:rsidR="00C15F8D" w:rsidRPr="006C5E7E">
        <w:rPr>
          <w:rFonts w:ascii="Times New Roman" w:hAnsi="Times New Roman" w:cs="Times New Roman"/>
          <w:color w:val="000000" w:themeColor="text1"/>
          <w:sz w:val="24"/>
          <w:szCs w:val="24"/>
        </w:rPr>
        <w:t>, sea en servicio gratuito de mano de obra, en bienes</w:t>
      </w:r>
      <w:r w:rsidR="00C15AA9">
        <w:rPr>
          <w:rFonts w:ascii="Times New Roman" w:hAnsi="Times New Roman" w:cs="Times New Roman"/>
          <w:color w:val="000000" w:themeColor="text1"/>
          <w:sz w:val="24"/>
          <w:szCs w:val="24"/>
        </w:rPr>
        <w:t>-</w:t>
      </w:r>
      <w:r w:rsidR="00C15F8D" w:rsidRPr="006C5E7E">
        <w:rPr>
          <w:rFonts w:ascii="Times New Roman" w:hAnsi="Times New Roman" w:cs="Times New Roman"/>
          <w:color w:val="000000" w:themeColor="text1"/>
          <w:sz w:val="24"/>
          <w:szCs w:val="24"/>
        </w:rPr>
        <w:t>producto (oro en polvo</w:t>
      </w:r>
      <w:r w:rsidR="00C15AA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mantas</w:t>
      </w:r>
      <w:r w:rsidR="00C15AA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lastRenderedPageBreak/>
        <w:t>cacao), servicio en trabajo forzoso</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y</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en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la obligación de aportar nuevos tributos valuados en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pesos oro, aspectos que</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vienen a constituirse </w:t>
      </w:r>
      <w:r w:rsidR="00112AC8">
        <w:rPr>
          <w:rFonts w:ascii="Times New Roman" w:hAnsi="Times New Roman" w:cs="Times New Roman"/>
          <w:color w:val="000000" w:themeColor="text1"/>
          <w:sz w:val="24"/>
          <w:szCs w:val="24"/>
        </w:rPr>
        <w:t>en capital</w:t>
      </w:r>
      <w:r w:rsidR="000A0989">
        <w:rPr>
          <w:rFonts w:ascii="Times New Roman" w:hAnsi="Times New Roman" w:cs="Times New Roman"/>
          <w:color w:val="000000" w:themeColor="text1"/>
          <w:sz w:val="24"/>
          <w:szCs w:val="24"/>
        </w:rPr>
        <w:t xml:space="preserve"> </w:t>
      </w:r>
      <w:r w:rsidR="00112AC8">
        <w:rPr>
          <w:rFonts w:ascii="Times New Roman" w:hAnsi="Times New Roman" w:cs="Times New Roman"/>
          <w:color w:val="000000" w:themeColor="text1"/>
          <w:sz w:val="24"/>
          <w:szCs w:val="24"/>
        </w:rPr>
        <w:t xml:space="preserve">originario en manos de los encomenderos, </w:t>
      </w:r>
      <w:r w:rsidR="00402626">
        <w:rPr>
          <w:rFonts w:ascii="Times New Roman" w:hAnsi="Times New Roman" w:cs="Times New Roman"/>
          <w:color w:val="000000" w:themeColor="text1"/>
          <w:sz w:val="24"/>
          <w:szCs w:val="24"/>
        </w:rPr>
        <w:t>e</w:t>
      </w:r>
      <w:r w:rsidR="00C15F8D" w:rsidRPr="006C5E7E">
        <w:rPr>
          <w:rFonts w:ascii="Times New Roman" w:hAnsi="Times New Roman" w:cs="Times New Roman"/>
          <w:color w:val="000000" w:themeColor="text1"/>
          <w:sz w:val="24"/>
          <w:szCs w:val="24"/>
        </w:rPr>
        <w:t>sto es, en trabajo y materias primas no pagados a los productores directos de origen nativo.</w:t>
      </w:r>
    </w:p>
    <w:p w14:paraId="60F6AB44" w14:textId="53CF189B" w:rsidR="00C15F8D" w:rsidRDefault="00D856C5" w:rsidP="000A098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acuerdo con datos recientes</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rescatados de la memoria histórica por sabios</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mixtecos de</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Ayutla,</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población </w:t>
      </w:r>
      <w:r w:rsidR="00C15F8D" w:rsidRPr="006C5E7E">
        <w:rPr>
          <w:rFonts w:ascii="Times New Roman" w:hAnsi="Times New Roman" w:cs="Times New Roman"/>
          <w:color w:val="000000" w:themeColor="text1"/>
          <w:sz w:val="24"/>
          <w:szCs w:val="24"/>
        </w:rPr>
        <w:t>emigró a los</w:t>
      </w:r>
      <w:r w:rsidR="000A0989">
        <w:rPr>
          <w:rFonts w:ascii="Times New Roman" w:hAnsi="Times New Roman" w:cs="Times New Roman"/>
          <w:color w:val="000000" w:themeColor="text1"/>
          <w:sz w:val="24"/>
          <w:szCs w:val="24"/>
        </w:rPr>
        <w:t xml:space="preserve"> </w:t>
      </w:r>
      <w:r w:rsidR="00B26E42">
        <w:rPr>
          <w:rFonts w:ascii="Times New Roman" w:hAnsi="Times New Roman" w:cs="Times New Roman"/>
          <w:color w:val="000000" w:themeColor="text1"/>
          <w:sz w:val="24"/>
          <w:szCs w:val="24"/>
        </w:rPr>
        <w:t>espacios de refugio</w:t>
      </w:r>
      <w:r w:rsidR="000A0989">
        <w:rPr>
          <w:rFonts w:ascii="Times New Roman" w:hAnsi="Times New Roman" w:cs="Times New Roman"/>
          <w:color w:val="000000" w:themeColor="text1"/>
          <w:sz w:val="24"/>
          <w:szCs w:val="24"/>
        </w:rPr>
        <w:t xml:space="preserve"> </w:t>
      </w:r>
      <w:r w:rsidR="00B26E42">
        <w:rPr>
          <w:rFonts w:ascii="Times New Roman" w:hAnsi="Times New Roman" w:cs="Times New Roman"/>
          <w:color w:val="000000" w:themeColor="text1"/>
          <w:sz w:val="24"/>
          <w:szCs w:val="24"/>
        </w:rPr>
        <w:t>—integrada</w:t>
      </w:r>
      <w:r w:rsidR="00C15F8D" w:rsidRPr="006C5E7E">
        <w:rPr>
          <w:rFonts w:ascii="Times New Roman" w:hAnsi="Times New Roman" w:cs="Times New Roman"/>
          <w:color w:val="000000" w:themeColor="text1"/>
          <w:sz w:val="24"/>
          <w:szCs w:val="24"/>
        </w:rPr>
        <w:t xml:space="preserve"> por el grueso de las comunidades de dicha etnia en Ayutla—, ubicados en</w:t>
      </w:r>
      <w:r w:rsidR="000A0989">
        <w:rPr>
          <w:rFonts w:ascii="Times New Roman" w:hAnsi="Times New Roman" w:cs="Times New Roman"/>
          <w:color w:val="000000" w:themeColor="text1"/>
          <w:sz w:val="24"/>
          <w:szCs w:val="24"/>
        </w:rPr>
        <w:t xml:space="preserve"> </w:t>
      </w:r>
      <w:r w:rsidR="00C15F8D" w:rsidRPr="00862A48">
        <w:rPr>
          <w:rFonts w:ascii="Times New Roman" w:hAnsi="Times New Roman" w:cs="Times New Roman"/>
          <w:iCs/>
          <w:color w:val="000000" w:themeColor="text1"/>
          <w:sz w:val="24"/>
          <w:szCs w:val="24"/>
        </w:rPr>
        <w:t>Coapinola</w:t>
      </w:r>
      <w:r w:rsidR="00C15F8D" w:rsidRPr="006C5E7E">
        <w:rPr>
          <w:rFonts w:ascii="Times New Roman" w:hAnsi="Times New Roman" w:cs="Times New Roman"/>
          <w:color w:val="000000" w:themeColor="text1"/>
          <w:sz w:val="24"/>
          <w:szCs w:val="24"/>
        </w:rPr>
        <w:t>,</w:t>
      </w:r>
      <w:r w:rsidR="00C15F8D" w:rsidRPr="006C5E7E">
        <w:rPr>
          <w:rFonts w:ascii="Times New Roman" w:hAnsi="Times New Roman" w:cs="Times New Roman"/>
          <w:i/>
          <w:color w:val="000000" w:themeColor="text1"/>
          <w:sz w:val="24"/>
          <w:szCs w:val="24"/>
        </w:rPr>
        <w:t xml:space="preserve"> </w:t>
      </w:r>
      <w:r w:rsidR="00C15F8D" w:rsidRPr="00862A48">
        <w:rPr>
          <w:rFonts w:ascii="Times New Roman" w:hAnsi="Times New Roman" w:cs="Times New Roman"/>
          <w:iCs/>
          <w:color w:val="000000" w:themeColor="text1"/>
          <w:sz w:val="24"/>
          <w:szCs w:val="24"/>
        </w:rPr>
        <w:t>Ahuacachahue</w:t>
      </w:r>
      <w:r w:rsidR="00C15F8D" w:rsidRPr="006C5E7E">
        <w:rPr>
          <w:rFonts w:ascii="Times New Roman" w:hAnsi="Times New Roman" w:cs="Times New Roman"/>
          <w:color w:val="000000" w:themeColor="text1"/>
          <w:sz w:val="24"/>
          <w:szCs w:val="24"/>
        </w:rPr>
        <w:t xml:space="preserve"> y </w:t>
      </w:r>
      <w:r w:rsidR="00C15F8D" w:rsidRPr="00862A48">
        <w:rPr>
          <w:rFonts w:ascii="Times New Roman" w:hAnsi="Times New Roman" w:cs="Times New Roman"/>
          <w:iCs/>
          <w:color w:val="000000" w:themeColor="text1"/>
          <w:sz w:val="24"/>
          <w:szCs w:val="24"/>
        </w:rPr>
        <w:t>Rancho Ocoapa</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(Tapia,</w:t>
      </w:r>
      <w:r w:rsidR="000A0989">
        <w:rPr>
          <w:rFonts w:ascii="Times New Roman" w:hAnsi="Times New Roman" w:cs="Times New Roman"/>
          <w:color w:val="000000" w:themeColor="text1"/>
          <w:sz w:val="24"/>
          <w:szCs w:val="24"/>
        </w:rPr>
        <w:t xml:space="preserve"> </w:t>
      </w:r>
      <w:r w:rsidR="002715D3" w:rsidRPr="006C5E7E">
        <w:rPr>
          <w:rFonts w:ascii="Times New Roman" w:hAnsi="Times New Roman" w:cs="Times New Roman"/>
          <w:color w:val="000000" w:themeColor="text1"/>
          <w:sz w:val="24"/>
          <w:szCs w:val="24"/>
        </w:rPr>
        <w:t>20</w:t>
      </w:r>
      <w:r w:rsidR="00023CE6">
        <w:rPr>
          <w:rFonts w:ascii="Times New Roman" w:hAnsi="Times New Roman" w:cs="Times New Roman"/>
          <w:color w:val="000000" w:themeColor="text1"/>
          <w:sz w:val="24"/>
          <w:szCs w:val="24"/>
        </w:rPr>
        <w:t>18</w:t>
      </w:r>
      <w:r w:rsidR="00C15AA9">
        <w:rPr>
          <w:rFonts w:ascii="Times New Roman" w:hAnsi="Times New Roman" w:cs="Times New Roman"/>
          <w:color w:val="000000" w:themeColor="text1"/>
          <w:sz w:val="24"/>
          <w:szCs w:val="24"/>
        </w:rPr>
        <w:t>, p.</w:t>
      </w:r>
      <w:r w:rsidR="00C15AA9" w:rsidRPr="006C5E7E">
        <w:rPr>
          <w:rFonts w:ascii="Times New Roman" w:hAnsi="Times New Roman" w:cs="Times New Roman"/>
          <w:color w:val="000000" w:themeColor="text1"/>
          <w:sz w:val="24"/>
          <w:szCs w:val="24"/>
        </w:rPr>
        <w:t xml:space="preserve"> </w:t>
      </w:r>
      <w:r w:rsidR="002715D3" w:rsidRPr="006C5E7E">
        <w:rPr>
          <w:rFonts w:ascii="Times New Roman" w:hAnsi="Times New Roman" w:cs="Times New Roman"/>
          <w:color w:val="000000" w:themeColor="text1"/>
          <w:sz w:val="24"/>
          <w:szCs w:val="24"/>
        </w:rPr>
        <w:t>140-147)</w:t>
      </w:r>
      <w:r w:rsidR="00023CE6">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Según</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fuentes orales, los</w:t>
      </w:r>
      <w:r w:rsidR="00023CE6" w:rsidRPr="00B26E42">
        <w:rPr>
          <w:rFonts w:ascii="Times New Roman" w:hAnsi="Times New Roman" w:cs="Times New Roman"/>
          <w:i/>
          <w:color w:val="000000" w:themeColor="text1"/>
          <w:sz w:val="24"/>
          <w:szCs w:val="24"/>
        </w:rPr>
        <w:t xml:space="preserve"> </w:t>
      </w:r>
      <w:r w:rsidR="00023CE6" w:rsidRPr="00862A48">
        <w:rPr>
          <w:rFonts w:ascii="Times New Roman" w:hAnsi="Times New Roman" w:cs="Times New Roman"/>
          <w:iCs/>
          <w:color w:val="000000" w:themeColor="text1"/>
          <w:sz w:val="24"/>
          <w:szCs w:val="24"/>
        </w:rPr>
        <w:t>principales</w:t>
      </w:r>
      <w:r w:rsidR="00B26E42">
        <w:rPr>
          <w:rFonts w:ascii="Times New Roman" w:hAnsi="Times New Roman" w:cs="Times New Roman"/>
          <w:color w:val="000000" w:themeColor="text1"/>
          <w:sz w:val="24"/>
          <w:szCs w:val="24"/>
        </w:rPr>
        <w:t xml:space="preserve"> (ancianos)</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atribuyen que sus</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 xml:space="preserve">comunidades han resistido desde </w:t>
      </w:r>
      <w:r w:rsidR="00C15F8D" w:rsidRPr="006C5E7E">
        <w:rPr>
          <w:rFonts w:ascii="Times New Roman" w:hAnsi="Times New Roman" w:cs="Times New Roman"/>
          <w:color w:val="000000" w:themeColor="text1"/>
          <w:sz w:val="24"/>
          <w:szCs w:val="24"/>
        </w:rPr>
        <w:t>el proceso de invasión y</w:t>
      </w:r>
      <w:r w:rsidR="00023CE6">
        <w:rPr>
          <w:rFonts w:ascii="Times New Roman" w:hAnsi="Times New Roman" w:cs="Times New Roman"/>
          <w:color w:val="000000" w:themeColor="text1"/>
          <w:sz w:val="24"/>
          <w:szCs w:val="24"/>
        </w:rPr>
        <w:t xml:space="preserve"> ulterior</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colonización</w:t>
      </w:r>
      <w:r w:rsidR="00023CE6">
        <w:rPr>
          <w:rFonts w:ascii="Times New Roman" w:hAnsi="Times New Roman" w:cs="Times New Roman"/>
          <w:color w:val="000000" w:themeColor="text1"/>
          <w:sz w:val="24"/>
          <w:szCs w:val="24"/>
        </w:rPr>
        <w:t xml:space="preserve"> al</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lograr emigrar</w:t>
      </w:r>
      <w:r w:rsidR="002715D3" w:rsidRPr="006C5E7E">
        <w:rPr>
          <w:rFonts w:ascii="Times New Roman" w:hAnsi="Times New Roman" w:cs="Times New Roman"/>
          <w:color w:val="000000" w:themeColor="text1"/>
          <w:sz w:val="24"/>
          <w:szCs w:val="24"/>
        </w:rPr>
        <w:t xml:space="preserve"> hacia las montañas</w:t>
      </w:r>
      <w:r w:rsidR="00023CE6">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023CE6">
        <w:rPr>
          <w:rFonts w:ascii="Times New Roman" w:hAnsi="Times New Roman" w:cs="Times New Roman"/>
          <w:color w:val="000000" w:themeColor="text1"/>
          <w:sz w:val="24"/>
          <w:szCs w:val="24"/>
        </w:rPr>
        <w:t>donde</w:t>
      </w:r>
      <w:r w:rsidR="000A0989">
        <w:rPr>
          <w:rFonts w:ascii="Times New Roman" w:hAnsi="Times New Roman" w:cs="Times New Roman"/>
          <w:color w:val="000000" w:themeColor="text1"/>
          <w:sz w:val="24"/>
          <w:szCs w:val="24"/>
        </w:rPr>
        <w:t xml:space="preserve"> </w:t>
      </w:r>
      <w:r w:rsidR="002715D3" w:rsidRPr="006C5E7E">
        <w:rPr>
          <w:rFonts w:ascii="Times New Roman" w:hAnsi="Times New Roman" w:cs="Times New Roman"/>
          <w:color w:val="000000" w:themeColor="text1"/>
          <w:sz w:val="24"/>
          <w:szCs w:val="24"/>
        </w:rPr>
        <w:t>fueron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menos golpeado</w:t>
      </w:r>
      <w:r w:rsidR="0081041D">
        <w:rPr>
          <w:rFonts w:ascii="Times New Roman" w:hAnsi="Times New Roman" w:cs="Times New Roman"/>
          <w:color w:val="000000" w:themeColor="text1"/>
          <w:sz w:val="24"/>
          <w:szCs w:val="24"/>
        </w:rPr>
        <w:t>s</w:t>
      </w:r>
      <w:r w:rsidR="00C15F8D" w:rsidRPr="006C5E7E">
        <w:rPr>
          <w:rFonts w:ascii="Times New Roman" w:hAnsi="Times New Roman" w:cs="Times New Roman"/>
          <w:color w:val="000000" w:themeColor="text1"/>
          <w:sz w:val="24"/>
          <w:szCs w:val="24"/>
        </w:rPr>
        <w:t xml:space="preserve"> culturalmente por el encomendero, no así</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aquel se</w:t>
      </w:r>
      <w:r w:rsidR="00583BA0" w:rsidRPr="006C5E7E">
        <w:rPr>
          <w:rFonts w:ascii="Times New Roman" w:hAnsi="Times New Roman" w:cs="Times New Roman"/>
          <w:color w:val="000000" w:themeColor="text1"/>
          <w:sz w:val="24"/>
          <w:szCs w:val="24"/>
        </w:rPr>
        <w:t>gmento ubicado en</w:t>
      </w:r>
      <w:r w:rsidR="000A0989">
        <w:rPr>
          <w:rFonts w:ascii="Times New Roman" w:hAnsi="Times New Roman" w:cs="Times New Roman"/>
          <w:color w:val="000000" w:themeColor="text1"/>
          <w:sz w:val="24"/>
          <w:szCs w:val="24"/>
        </w:rPr>
        <w:t xml:space="preserve"> </w:t>
      </w:r>
      <w:r w:rsidR="00583BA0" w:rsidRPr="006C5E7E">
        <w:rPr>
          <w:rFonts w:ascii="Times New Roman" w:hAnsi="Times New Roman" w:cs="Times New Roman"/>
          <w:color w:val="000000" w:themeColor="text1"/>
          <w:sz w:val="24"/>
          <w:szCs w:val="24"/>
        </w:rPr>
        <w:t>la parte costera</w:t>
      </w:r>
      <w:r w:rsidR="00C15F8D" w:rsidRPr="006C5E7E">
        <w:rPr>
          <w:rFonts w:ascii="Times New Roman" w:hAnsi="Times New Roman" w:cs="Times New Roman"/>
          <w:color w:val="000000" w:themeColor="text1"/>
          <w:sz w:val="24"/>
          <w:szCs w:val="24"/>
        </w:rPr>
        <w:t xml:space="preserve">. </w:t>
      </w:r>
    </w:p>
    <w:p w14:paraId="7215378D" w14:textId="1DA1EBEE" w:rsidR="004B4CB4" w:rsidRPr="006C5E7E" w:rsidRDefault="004B4CB4" w:rsidP="000A098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Posteriormente, frente a la inconformidad, el general Morelos</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enciende el descontento en Tlapa</w:t>
      </w:r>
      <w:r w:rsidR="001346D2">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Metlatónoc</w:t>
      </w:r>
      <w:r w:rsidR="00300E1D">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y</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la</w:t>
      </w:r>
      <w:r w:rsidR="000A0989">
        <w:rPr>
          <w:rFonts w:ascii="Times New Roman" w:hAnsi="Times New Roman" w:cs="Times New Roman"/>
          <w:color w:val="000000" w:themeColor="text1"/>
          <w:sz w:val="24"/>
          <w:szCs w:val="24"/>
        </w:rPr>
        <w:t xml:space="preserve"> </w:t>
      </w:r>
      <w:r w:rsidR="007051CF">
        <w:rPr>
          <w:rFonts w:ascii="Times New Roman" w:hAnsi="Times New Roman" w:cs="Times New Roman"/>
          <w:color w:val="000000" w:themeColor="text1"/>
          <w:sz w:val="24"/>
          <w:szCs w:val="24"/>
        </w:rPr>
        <w:t>c</w:t>
      </w:r>
      <w:r w:rsidR="001346D2">
        <w:rPr>
          <w:rFonts w:ascii="Times New Roman" w:hAnsi="Times New Roman" w:cs="Times New Roman"/>
          <w:color w:val="000000" w:themeColor="text1"/>
          <w:sz w:val="24"/>
          <w:szCs w:val="24"/>
        </w:rPr>
        <w:t>osta</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del Pacífico</w:t>
      </w:r>
      <w:r w:rsidR="000A0989">
        <w:rPr>
          <w:rFonts w:ascii="Times New Roman" w:hAnsi="Times New Roman" w:cs="Times New Roman"/>
          <w:color w:val="000000" w:themeColor="text1"/>
          <w:sz w:val="24"/>
          <w:szCs w:val="24"/>
        </w:rPr>
        <w:t xml:space="preserve"> </w:t>
      </w:r>
      <w:r w:rsidR="00300E1D">
        <w:rPr>
          <w:rFonts w:ascii="Times New Roman" w:hAnsi="Times New Roman" w:cs="Times New Roman"/>
          <w:color w:val="000000" w:themeColor="text1"/>
          <w:sz w:val="24"/>
          <w:szCs w:val="24"/>
        </w:rPr>
        <w:t>en 1811</w:t>
      </w:r>
      <w:r>
        <w:rPr>
          <w:rFonts w:ascii="Times New Roman" w:hAnsi="Times New Roman" w:cs="Times New Roman"/>
          <w:color w:val="000000" w:themeColor="text1"/>
          <w:sz w:val="24"/>
          <w:szCs w:val="24"/>
        </w:rPr>
        <w:t xml:space="preserve">, con </w:t>
      </w:r>
      <w:r w:rsidR="00275A14">
        <w:rPr>
          <w:rFonts w:ascii="Times New Roman" w:hAnsi="Times New Roman" w:cs="Times New Roman"/>
          <w:color w:val="000000" w:themeColor="text1"/>
          <w:sz w:val="24"/>
          <w:szCs w:val="24"/>
        </w:rPr>
        <w:t>el</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fuego social </w:t>
      </w:r>
      <w:r w:rsidR="00275A14">
        <w:rPr>
          <w:rFonts w:ascii="Times New Roman" w:hAnsi="Times New Roman" w:cs="Times New Roman"/>
          <w:color w:val="000000" w:themeColor="text1"/>
          <w:sz w:val="24"/>
          <w:szCs w:val="24"/>
        </w:rPr>
        <w:t>del</w:t>
      </w:r>
      <w:r w:rsidR="000A0989">
        <w:rPr>
          <w:rFonts w:ascii="Times New Roman" w:hAnsi="Times New Roman" w:cs="Times New Roman"/>
          <w:color w:val="000000" w:themeColor="text1"/>
          <w:sz w:val="24"/>
          <w:szCs w:val="24"/>
        </w:rPr>
        <w:t xml:space="preserve"> </w:t>
      </w:r>
      <w:r w:rsidR="00275A14">
        <w:rPr>
          <w:rFonts w:ascii="Times New Roman" w:hAnsi="Times New Roman" w:cs="Times New Roman"/>
          <w:color w:val="000000" w:themeColor="text1"/>
          <w:sz w:val="24"/>
          <w:szCs w:val="24"/>
        </w:rPr>
        <w:t>movimiento de</w:t>
      </w:r>
      <w:r w:rsidR="000A0989">
        <w:rPr>
          <w:rFonts w:ascii="Times New Roman" w:hAnsi="Times New Roman" w:cs="Times New Roman"/>
          <w:color w:val="000000" w:themeColor="text1"/>
          <w:sz w:val="24"/>
          <w:szCs w:val="24"/>
        </w:rPr>
        <w:t xml:space="preserve"> </w:t>
      </w:r>
      <w:r w:rsidR="00275A14">
        <w:rPr>
          <w:rFonts w:ascii="Times New Roman" w:hAnsi="Times New Roman" w:cs="Times New Roman"/>
          <w:color w:val="000000" w:themeColor="text1"/>
          <w:sz w:val="24"/>
          <w:szCs w:val="24"/>
        </w:rPr>
        <w:t xml:space="preserve">independencia </w:t>
      </w:r>
      <w:r>
        <w:rPr>
          <w:rFonts w:ascii="Times New Roman" w:hAnsi="Times New Roman" w:cs="Times New Roman"/>
          <w:color w:val="000000" w:themeColor="text1"/>
          <w:sz w:val="24"/>
          <w:szCs w:val="24"/>
        </w:rPr>
        <w:t xml:space="preserve">que alcanza a la </w:t>
      </w:r>
      <w:r w:rsidR="00C15AA9">
        <w:rPr>
          <w:rFonts w:ascii="Times New Roman" w:hAnsi="Times New Roman" w:cs="Times New Roman"/>
          <w:color w:val="000000" w:themeColor="text1"/>
          <w:sz w:val="24"/>
          <w:szCs w:val="24"/>
        </w:rPr>
        <w:t xml:space="preserve">costa </w:t>
      </w:r>
      <w:r>
        <w:rPr>
          <w:rFonts w:ascii="Times New Roman" w:hAnsi="Times New Roman" w:cs="Times New Roman"/>
          <w:color w:val="000000" w:themeColor="text1"/>
          <w:sz w:val="24"/>
          <w:szCs w:val="24"/>
        </w:rPr>
        <w:t>de</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w:t>
      </w:r>
      <w:r w:rsidR="00C15AA9">
        <w:rPr>
          <w:rFonts w:ascii="Times New Roman" w:hAnsi="Times New Roman" w:cs="Times New Roman"/>
          <w:color w:val="000000" w:themeColor="text1"/>
          <w:sz w:val="24"/>
          <w:szCs w:val="24"/>
        </w:rPr>
        <w:t xml:space="preserve">mar </w:t>
      </w:r>
      <w:r>
        <w:rPr>
          <w:rFonts w:ascii="Times New Roman" w:hAnsi="Times New Roman" w:cs="Times New Roman"/>
          <w:color w:val="000000" w:themeColor="text1"/>
          <w:sz w:val="24"/>
          <w:szCs w:val="24"/>
        </w:rPr>
        <w:t>de</w:t>
      </w:r>
      <w:r w:rsidR="007051CF">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Sur por San </w:t>
      </w:r>
      <w:r w:rsidR="008A6E55">
        <w:rPr>
          <w:rFonts w:ascii="Times New Roman" w:hAnsi="Times New Roman" w:cs="Times New Roman"/>
          <w:color w:val="000000" w:themeColor="text1"/>
          <w:sz w:val="24"/>
          <w:szCs w:val="24"/>
        </w:rPr>
        <w:t xml:space="preserve">Luis </w:t>
      </w:r>
      <w:r>
        <w:rPr>
          <w:rFonts w:ascii="Times New Roman" w:hAnsi="Times New Roman" w:cs="Times New Roman"/>
          <w:color w:val="000000" w:themeColor="text1"/>
          <w:sz w:val="24"/>
          <w:szCs w:val="24"/>
        </w:rPr>
        <w:t>y Ayutla.</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Francisco López Bárcenas (2015) afirma que</w:t>
      </w:r>
      <w:r w:rsidR="00275A14">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la Costa Chica</w:t>
      </w:r>
      <w:r w:rsidR="000A0989">
        <w:rPr>
          <w:rFonts w:ascii="Times New Roman" w:hAnsi="Times New Roman" w:cs="Times New Roman"/>
          <w:color w:val="000000" w:themeColor="text1"/>
          <w:sz w:val="24"/>
          <w:szCs w:val="24"/>
        </w:rPr>
        <w:t xml:space="preserve"> </w:t>
      </w:r>
      <w:r w:rsidR="00275A14">
        <w:rPr>
          <w:rFonts w:ascii="Times New Roman" w:hAnsi="Times New Roman" w:cs="Times New Roman"/>
          <w:color w:val="000000" w:themeColor="text1"/>
          <w:sz w:val="24"/>
          <w:szCs w:val="24"/>
        </w:rPr>
        <w:t>de Oaxaca y Guerrero,</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los mixtecos despojados vieron en la guerra de independencia la oportunidad</w:t>
      </w:r>
      <w:r w:rsidR="000A09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“vengar los agravios sufridos por los españoles” y se levantaron en su gran mayoría</w:t>
      </w:r>
      <w:r w:rsidR="007051CF">
        <w:rPr>
          <w:rFonts w:ascii="Times New Roman" w:hAnsi="Times New Roman" w:cs="Times New Roman"/>
          <w:color w:val="000000" w:themeColor="text1"/>
          <w:sz w:val="24"/>
          <w:szCs w:val="24"/>
        </w:rPr>
        <w:t xml:space="preserve"> (pp. 31-34)</w:t>
      </w:r>
      <w:r>
        <w:rPr>
          <w:rFonts w:ascii="Times New Roman" w:hAnsi="Times New Roman" w:cs="Times New Roman"/>
          <w:color w:val="000000" w:themeColor="text1"/>
          <w:sz w:val="24"/>
          <w:szCs w:val="24"/>
        </w:rPr>
        <w:t>.</w:t>
      </w:r>
    </w:p>
    <w:p w14:paraId="330112FC" w14:textId="658FD7ED" w:rsidR="004B4CB4" w:rsidRDefault="00C15F8D" w:rsidP="000A0989">
      <w:pPr>
        <w:spacing w:after="0" w:line="360" w:lineRule="auto"/>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ab/>
        <w:t>Sin embar</w:t>
      </w:r>
      <w:r w:rsidR="00C47339">
        <w:rPr>
          <w:rFonts w:ascii="Times New Roman" w:hAnsi="Times New Roman" w:cs="Times New Roman"/>
          <w:color w:val="000000" w:themeColor="text1"/>
          <w:sz w:val="24"/>
          <w:szCs w:val="24"/>
        </w:rPr>
        <w:t>go, no fue suficiente, pues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aunque el texto </w:t>
      </w:r>
      <w:r w:rsidRPr="006C5E7E">
        <w:rPr>
          <w:rFonts w:ascii="Times New Roman" w:hAnsi="Times New Roman" w:cs="Times New Roman"/>
          <w:i/>
          <w:color w:val="000000" w:themeColor="text1"/>
          <w:sz w:val="24"/>
          <w:szCs w:val="24"/>
        </w:rPr>
        <w:t>Sentimientos de la Nación</w:t>
      </w:r>
      <w:r w:rsidRPr="006C5E7E">
        <w:rPr>
          <w:rFonts w:ascii="Times New Roman" w:hAnsi="Times New Roman" w:cs="Times New Roman"/>
          <w:color w:val="000000" w:themeColor="text1"/>
          <w:sz w:val="24"/>
          <w:szCs w:val="24"/>
        </w:rPr>
        <w:t>, promulgado en Chilpancingo en 1813 por el generalísimo José María Morelos</w:t>
      </w:r>
      <w:r w:rsidR="00FC58EF">
        <w:rPr>
          <w:rFonts w:ascii="Times New Roman" w:hAnsi="Times New Roman" w:cs="Times New Roman"/>
          <w:color w:val="000000" w:themeColor="text1"/>
          <w:sz w:val="24"/>
          <w:szCs w:val="24"/>
        </w:rPr>
        <w:t xml:space="preserve"> (Fernández, 2013</w:t>
      </w:r>
      <w:r w:rsidR="007051CF">
        <w:rPr>
          <w:rFonts w:ascii="Times New Roman" w:hAnsi="Times New Roman" w:cs="Times New Roman"/>
          <w:color w:val="000000" w:themeColor="text1"/>
          <w:sz w:val="24"/>
          <w:szCs w:val="24"/>
        </w:rPr>
        <w:t xml:space="preserve">, pp. </w:t>
      </w:r>
      <w:r w:rsidR="00FC58EF">
        <w:rPr>
          <w:rFonts w:ascii="Times New Roman" w:hAnsi="Times New Roman" w:cs="Times New Roman"/>
          <w:color w:val="000000" w:themeColor="text1"/>
          <w:sz w:val="24"/>
          <w:szCs w:val="24"/>
        </w:rPr>
        <w:t>114-118)</w:t>
      </w:r>
      <w:r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declara abolida la esclavitud y reivindica los derechos de l</w:t>
      </w:r>
      <w:r w:rsidR="00085D40">
        <w:rPr>
          <w:rFonts w:ascii="Times New Roman" w:hAnsi="Times New Roman" w:cs="Times New Roman"/>
          <w:color w:val="000000" w:themeColor="text1"/>
          <w:sz w:val="24"/>
          <w:szCs w:val="24"/>
        </w:rPr>
        <w:t>os pueblos originarios, la</w:t>
      </w:r>
      <w:r w:rsidR="00114082">
        <w:rPr>
          <w:rFonts w:ascii="Times New Roman" w:hAnsi="Times New Roman" w:cs="Times New Roman"/>
          <w:color w:val="000000" w:themeColor="text1"/>
          <w:sz w:val="24"/>
          <w:szCs w:val="24"/>
        </w:rPr>
        <w:t xml:space="preserve"> </w:t>
      </w:r>
      <w:r w:rsidR="00114082" w:rsidRPr="00862A48">
        <w:rPr>
          <w:rFonts w:ascii="Times New Roman" w:hAnsi="Times New Roman" w:cs="Times New Roman"/>
          <w:i/>
          <w:iCs/>
          <w:color w:val="000000" w:themeColor="text1"/>
          <w:sz w:val="24"/>
          <w:szCs w:val="24"/>
        </w:rPr>
        <w:t>n</w:t>
      </w:r>
      <w:r w:rsidR="00CF6EE7" w:rsidRPr="00862A48">
        <w:rPr>
          <w:rFonts w:ascii="Times New Roman" w:hAnsi="Times New Roman" w:cs="Times New Roman"/>
          <w:i/>
          <w:iCs/>
          <w:color w:val="000000" w:themeColor="text1"/>
          <w:sz w:val="24"/>
          <w:szCs w:val="24"/>
        </w:rPr>
        <w:t>a</w:t>
      </w:r>
      <w:r w:rsidR="00114082" w:rsidRPr="00862A48">
        <w:rPr>
          <w:rFonts w:ascii="Times New Roman" w:hAnsi="Times New Roman" w:cs="Times New Roman"/>
          <w:i/>
          <w:iCs/>
          <w:color w:val="000000" w:themeColor="text1"/>
          <w:sz w:val="24"/>
          <w:szCs w:val="24"/>
        </w:rPr>
        <w:t xml:space="preserve"> </w:t>
      </w:r>
      <w:r w:rsidR="00085D40" w:rsidRPr="00862A48">
        <w:rPr>
          <w:rFonts w:ascii="Times New Roman" w:hAnsi="Times New Roman" w:cs="Times New Roman"/>
          <w:i/>
          <w:iCs/>
          <w:color w:val="000000" w:themeColor="text1"/>
          <w:sz w:val="24"/>
          <w:szCs w:val="24"/>
        </w:rPr>
        <w:t>s</w:t>
      </w:r>
      <w:r w:rsidRPr="00862A48">
        <w:rPr>
          <w:rFonts w:ascii="Times New Roman" w:hAnsi="Times New Roman" w:cs="Times New Roman"/>
          <w:i/>
          <w:iCs/>
          <w:color w:val="000000" w:themeColor="text1"/>
          <w:sz w:val="24"/>
          <w:szCs w:val="24"/>
        </w:rPr>
        <w:t>avi</w:t>
      </w:r>
      <w:r w:rsidRPr="006C5E7E">
        <w:rPr>
          <w:rFonts w:ascii="Times New Roman" w:hAnsi="Times New Roman" w:cs="Times New Roman"/>
          <w:color w:val="000000" w:themeColor="text1"/>
          <w:sz w:val="24"/>
          <w:szCs w:val="24"/>
        </w:rPr>
        <w:t xml:space="preserve"> de </w:t>
      </w:r>
      <w:r w:rsidRPr="00862A48">
        <w:rPr>
          <w:rFonts w:ascii="Times New Roman" w:hAnsi="Times New Roman" w:cs="Times New Roman"/>
          <w:iCs/>
          <w:color w:val="000000" w:themeColor="text1"/>
          <w:sz w:val="24"/>
          <w:szCs w:val="24"/>
        </w:rPr>
        <w:t>Ayotlán</w:t>
      </w:r>
      <w:r w:rsidR="00085D40">
        <w:rPr>
          <w:rFonts w:ascii="Times New Roman" w:hAnsi="Times New Roman" w:cs="Times New Roman"/>
          <w:color w:val="000000" w:themeColor="text1"/>
          <w:sz w:val="24"/>
          <w:szCs w:val="24"/>
        </w:rPr>
        <w:t xml:space="preserve"> siguió</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w:t>
      </w:r>
      <w:r w:rsidR="00085D40">
        <w:rPr>
          <w:rFonts w:ascii="Times New Roman" w:hAnsi="Times New Roman" w:cs="Times New Roman"/>
          <w:color w:val="000000" w:themeColor="text1"/>
          <w:sz w:val="24"/>
          <w:szCs w:val="24"/>
        </w:rPr>
        <w:t>sclavizada</w:t>
      </w:r>
      <w:r w:rsidR="00C47339">
        <w:rPr>
          <w:rFonts w:ascii="Times New Roman" w:hAnsi="Times New Roman" w:cs="Times New Roman"/>
          <w:color w:val="000000" w:themeColor="text1"/>
          <w:sz w:val="24"/>
          <w:szCs w:val="24"/>
        </w:rPr>
        <w:t xml:space="preserve"> por la usura y </w:t>
      </w:r>
      <w:r w:rsidR="00085D40">
        <w:rPr>
          <w:rFonts w:ascii="Times New Roman" w:hAnsi="Times New Roman" w:cs="Times New Roman"/>
          <w:color w:val="000000" w:themeColor="text1"/>
          <w:sz w:val="24"/>
          <w:szCs w:val="24"/>
        </w:rPr>
        <w:t>sus</w:t>
      </w:r>
      <w:r w:rsidR="000A0989">
        <w:rPr>
          <w:rFonts w:ascii="Times New Roman" w:hAnsi="Times New Roman" w:cs="Times New Roman"/>
          <w:color w:val="000000" w:themeColor="text1"/>
          <w:sz w:val="24"/>
          <w:szCs w:val="24"/>
        </w:rPr>
        <w:t xml:space="preserve"> </w:t>
      </w:r>
      <w:r w:rsidR="00085D40">
        <w:rPr>
          <w:rFonts w:ascii="Times New Roman" w:hAnsi="Times New Roman" w:cs="Times New Roman"/>
          <w:color w:val="000000" w:themeColor="text1"/>
          <w:sz w:val="24"/>
          <w:szCs w:val="24"/>
        </w:rPr>
        <w:t>pobladores</w:t>
      </w:r>
      <w:r w:rsidR="000A0989">
        <w:rPr>
          <w:rFonts w:ascii="Times New Roman" w:hAnsi="Times New Roman" w:cs="Times New Roman"/>
          <w:color w:val="000000" w:themeColor="text1"/>
          <w:sz w:val="24"/>
          <w:szCs w:val="24"/>
        </w:rPr>
        <w:t xml:space="preserve"> </w:t>
      </w:r>
      <w:r w:rsidR="00C47339">
        <w:rPr>
          <w:rFonts w:ascii="Times New Roman" w:hAnsi="Times New Roman" w:cs="Times New Roman"/>
          <w:color w:val="000000" w:themeColor="text1"/>
          <w:sz w:val="24"/>
          <w:szCs w:val="24"/>
        </w:rPr>
        <w:t>vivieron</w:t>
      </w:r>
      <w:r w:rsidRPr="006C5E7E">
        <w:rPr>
          <w:rFonts w:ascii="Times New Roman" w:hAnsi="Times New Roman" w:cs="Times New Roman"/>
          <w:color w:val="000000" w:themeColor="text1"/>
          <w:sz w:val="24"/>
          <w:szCs w:val="24"/>
        </w:rPr>
        <w:t xml:space="preserve"> </w:t>
      </w:r>
      <w:r w:rsidR="007051CF">
        <w:rPr>
          <w:rFonts w:ascii="Times New Roman" w:hAnsi="Times New Roman" w:cs="Times New Roman"/>
          <w:color w:val="000000" w:themeColor="text1"/>
          <w:sz w:val="24"/>
          <w:szCs w:val="24"/>
        </w:rPr>
        <w:t>despojados</w:t>
      </w:r>
      <w:r w:rsidR="007051CF"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de sus tierras y territorio. </w:t>
      </w:r>
      <w:r w:rsidR="004B4CB4">
        <w:rPr>
          <w:rFonts w:ascii="Times New Roman" w:hAnsi="Times New Roman" w:cs="Times New Roman"/>
          <w:color w:val="000000" w:themeColor="text1"/>
          <w:sz w:val="24"/>
          <w:szCs w:val="24"/>
        </w:rPr>
        <w:t>Así se puede entender que</w:t>
      </w:r>
      <w:r w:rsidR="007051CF">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4B4CB4" w:rsidRPr="006C5E7E">
        <w:rPr>
          <w:rFonts w:ascii="Times New Roman" w:hAnsi="Times New Roman" w:cs="Times New Roman"/>
          <w:color w:val="000000" w:themeColor="text1"/>
          <w:sz w:val="24"/>
          <w:szCs w:val="24"/>
        </w:rPr>
        <w:t>años después, los mixtecos de Ayutla incorpo</w:t>
      </w:r>
      <w:r w:rsidR="004B4CB4">
        <w:rPr>
          <w:rFonts w:ascii="Times New Roman" w:hAnsi="Times New Roman" w:cs="Times New Roman"/>
          <w:color w:val="000000" w:themeColor="text1"/>
          <w:sz w:val="24"/>
          <w:szCs w:val="24"/>
        </w:rPr>
        <w:t>ra</w:t>
      </w:r>
      <w:r w:rsidR="004B4CB4" w:rsidRPr="006C5E7E">
        <w:rPr>
          <w:rFonts w:ascii="Times New Roman" w:hAnsi="Times New Roman" w:cs="Times New Roman"/>
          <w:color w:val="000000" w:themeColor="text1"/>
          <w:sz w:val="24"/>
          <w:szCs w:val="24"/>
        </w:rPr>
        <w:t>ran sus formas de resistencia</w:t>
      </w:r>
      <w:r w:rsidR="004B4CB4">
        <w:rPr>
          <w:rFonts w:ascii="Times New Roman" w:hAnsi="Times New Roman" w:cs="Times New Roman"/>
          <w:color w:val="000000" w:themeColor="text1"/>
          <w:sz w:val="24"/>
          <w:szCs w:val="24"/>
        </w:rPr>
        <w:t xml:space="preserve"> cultural</w:t>
      </w:r>
      <w:r w:rsidR="004B4CB4" w:rsidRPr="006C5E7E">
        <w:rPr>
          <w:rFonts w:ascii="Times New Roman" w:hAnsi="Times New Roman" w:cs="Times New Roman"/>
          <w:color w:val="000000" w:themeColor="text1"/>
          <w:sz w:val="24"/>
          <w:szCs w:val="24"/>
        </w:rPr>
        <w:t xml:space="preserve"> en la lucha </w:t>
      </w:r>
      <w:r w:rsidR="004B4CB4">
        <w:rPr>
          <w:rFonts w:ascii="Times New Roman" w:hAnsi="Times New Roman" w:cs="Times New Roman"/>
          <w:color w:val="000000" w:themeColor="text1"/>
          <w:sz w:val="24"/>
          <w:szCs w:val="24"/>
        </w:rPr>
        <w:t xml:space="preserve">final </w:t>
      </w:r>
      <w:r w:rsidR="004B4CB4" w:rsidRPr="006C5E7E">
        <w:rPr>
          <w:rFonts w:ascii="Times New Roman" w:hAnsi="Times New Roman" w:cs="Times New Roman"/>
          <w:color w:val="000000" w:themeColor="text1"/>
          <w:sz w:val="24"/>
          <w:szCs w:val="24"/>
        </w:rPr>
        <w:t>por la independencia de México frente a los españoles, al</w:t>
      </w:r>
      <w:r w:rsidR="000A0989">
        <w:rPr>
          <w:rFonts w:ascii="Times New Roman" w:hAnsi="Times New Roman" w:cs="Times New Roman"/>
          <w:color w:val="000000" w:themeColor="text1"/>
          <w:sz w:val="24"/>
          <w:szCs w:val="24"/>
        </w:rPr>
        <w:t xml:space="preserve"> </w:t>
      </w:r>
      <w:r w:rsidR="004B4CB4" w:rsidRPr="006C5E7E">
        <w:rPr>
          <w:rFonts w:ascii="Times New Roman" w:hAnsi="Times New Roman" w:cs="Times New Roman"/>
          <w:color w:val="000000" w:themeColor="text1"/>
          <w:sz w:val="24"/>
          <w:szCs w:val="24"/>
        </w:rPr>
        <w:t>lado del general insurgente don Vicente Guerrero.</w:t>
      </w:r>
    </w:p>
    <w:p w14:paraId="4B4223A4" w14:textId="62F8A919" w:rsidR="00C15F8D" w:rsidRDefault="00C47339" w:rsidP="000A098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ello, e</w:t>
      </w:r>
      <w:r w:rsidR="00C15F8D" w:rsidRPr="006C5E7E">
        <w:rPr>
          <w:rFonts w:ascii="Times New Roman" w:hAnsi="Times New Roman" w:cs="Times New Roman"/>
          <w:color w:val="000000" w:themeColor="text1"/>
          <w:sz w:val="24"/>
          <w:szCs w:val="24"/>
        </w:rPr>
        <w:t>n 1854, por seguir al viejo insurgente Juan Álvarez, alg</w:t>
      </w:r>
      <w:r w:rsidR="00085D40">
        <w:rPr>
          <w:rFonts w:ascii="Times New Roman" w:hAnsi="Times New Roman" w:cs="Times New Roman"/>
          <w:color w:val="000000" w:themeColor="text1"/>
          <w:sz w:val="24"/>
          <w:szCs w:val="24"/>
        </w:rPr>
        <w:t>unos de sus peones se incorporaron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a la lucha que proclama el </w:t>
      </w:r>
      <w:r w:rsidR="00C15F8D" w:rsidRPr="00862A48">
        <w:rPr>
          <w:rFonts w:ascii="Times New Roman" w:hAnsi="Times New Roman" w:cs="Times New Roman"/>
          <w:color w:val="000000" w:themeColor="text1"/>
          <w:sz w:val="24"/>
          <w:szCs w:val="24"/>
        </w:rPr>
        <w:t>Plan de Ayutla</w:t>
      </w:r>
      <w:r w:rsidR="00C15F8D" w:rsidRPr="006C5E7E">
        <w:rPr>
          <w:rFonts w:ascii="Times New Roman" w:hAnsi="Times New Roman" w:cs="Times New Roman"/>
          <w:color w:val="000000" w:themeColor="text1"/>
          <w:sz w:val="24"/>
          <w:szCs w:val="24"/>
        </w:rPr>
        <w:t>, comandada en la zona ayutleca por Florencio Villarreal,</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militar</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confabulado en la muerte de</w:t>
      </w:r>
      <w:r w:rsidR="00583BA0" w:rsidRPr="006C5E7E">
        <w:rPr>
          <w:rFonts w:ascii="Times New Roman" w:hAnsi="Times New Roman" w:cs="Times New Roman"/>
          <w:color w:val="000000" w:themeColor="text1"/>
          <w:sz w:val="24"/>
          <w:szCs w:val="24"/>
        </w:rPr>
        <w:t>l</w:t>
      </w:r>
      <w:r w:rsidR="000A0989">
        <w:rPr>
          <w:rFonts w:ascii="Times New Roman" w:hAnsi="Times New Roman" w:cs="Times New Roman"/>
          <w:color w:val="000000" w:themeColor="text1"/>
          <w:sz w:val="24"/>
          <w:szCs w:val="24"/>
        </w:rPr>
        <w:t xml:space="preserve"> </w:t>
      </w:r>
      <w:r w:rsidR="00583BA0" w:rsidRPr="006C5E7E">
        <w:rPr>
          <w:rFonts w:ascii="Times New Roman" w:hAnsi="Times New Roman" w:cs="Times New Roman"/>
          <w:color w:val="000000" w:themeColor="text1"/>
          <w:sz w:val="24"/>
          <w:szCs w:val="24"/>
        </w:rPr>
        <w:t>general</w:t>
      </w:r>
      <w:r w:rsidR="00C15F8D" w:rsidRPr="006C5E7E">
        <w:rPr>
          <w:rFonts w:ascii="Times New Roman" w:hAnsi="Times New Roman" w:cs="Times New Roman"/>
          <w:color w:val="000000" w:themeColor="text1"/>
          <w:sz w:val="24"/>
          <w:szCs w:val="24"/>
        </w:rPr>
        <w:t xml:space="preserve"> Guerrero. Aunque muchos mixtecos particip</w:t>
      </w:r>
      <w:r w:rsidR="00085D40">
        <w:rPr>
          <w:rFonts w:ascii="Times New Roman" w:hAnsi="Times New Roman" w:cs="Times New Roman"/>
          <w:color w:val="000000" w:themeColor="text1"/>
          <w:sz w:val="24"/>
          <w:szCs w:val="24"/>
        </w:rPr>
        <w:t>aron</w:t>
      </w:r>
      <w:r w:rsidR="000A0989">
        <w:rPr>
          <w:rFonts w:ascii="Times New Roman" w:hAnsi="Times New Roman" w:cs="Times New Roman"/>
          <w:color w:val="000000" w:themeColor="text1"/>
          <w:sz w:val="24"/>
          <w:szCs w:val="24"/>
        </w:rPr>
        <w:t xml:space="preserve"> </w:t>
      </w:r>
      <w:r w:rsidR="00282D0B">
        <w:rPr>
          <w:rFonts w:ascii="Times New Roman" w:hAnsi="Times New Roman" w:cs="Times New Roman"/>
          <w:color w:val="000000" w:themeColor="text1"/>
          <w:sz w:val="24"/>
          <w:szCs w:val="24"/>
        </w:rPr>
        <w:t>en los ejércitos que combatieron</w:t>
      </w:r>
      <w:r w:rsidR="00C15F8D" w:rsidRPr="006C5E7E">
        <w:rPr>
          <w:rFonts w:ascii="Times New Roman" w:hAnsi="Times New Roman" w:cs="Times New Roman"/>
          <w:color w:val="000000" w:themeColor="text1"/>
          <w:sz w:val="24"/>
          <w:szCs w:val="24"/>
        </w:rPr>
        <w:t xml:space="preserve"> de manera frontal para derrocar al dictador Antonio López de Santa Ana, sus localidades étnicas siguieron</w:t>
      </w:r>
      <w:r w:rsidR="000A0989">
        <w:rPr>
          <w:rFonts w:ascii="Times New Roman" w:hAnsi="Times New Roman" w:cs="Times New Roman"/>
          <w:color w:val="000000" w:themeColor="text1"/>
          <w:sz w:val="24"/>
          <w:szCs w:val="24"/>
        </w:rPr>
        <w:t xml:space="preserve"> </w:t>
      </w:r>
      <w:r w:rsidR="00583BA0" w:rsidRPr="006C5E7E">
        <w:rPr>
          <w:rFonts w:ascii="Times New Roman" w:hAnsi="Times New Roman" w:cs="Times New Roman"/>
          <w:color w:val="000000" w:themeColor="text1"/>
          <w:sz w:val="24"/>
          <w:szCs w:val="24"/>
        </w:rPr>
        <w:t xml:space="preserve">y continúan </w:t>
      </w:r>
      <w:r w:rsidR="00C15F8D" w:rsidRPr="006C5E7E">
        <w:rPr>
          <w:rFonts w:ascii="Times New Roman" w:hAnsi="Times New Roman" w:cs="Times New Roman"/>
          <w:color w:val="000000" w:themeColor="text1"/>
          <w:sz w:val="24"/>
          <w:szCs w:val="24"/>
        </w:rPr>
        <w:t xml:space="preserve">en la pobreza </w:t>
      </w:r>
      <w:r w:rsidR="00114082">
        <w:rPr>
          <w:rFonts w:ascii="Times New Roman" w:hAnsi="Times New Roman" w:cs="Times New Roman"/>
          <w:color w:val="000000" w:themeColor="text1"/>
          <w:sz w:val="24"/>
          <w:szCs w:val="24"/>
        </w:rPr>
        <w:t>extrema</w:t>
      </w:r>
      <w:r w:rsidR="00085D40">
        <w:rPr>
          <w:rFonts w:ascii="Times New Roman" w:hAnsi="Times New Roman" w:cs="Times New Roman"/>
          <w:color w:val="000000" w:themeColor="text1"/>
          <w:sz w:val="24"/>
          <w:szCs w:val="24"/>
        </w:rPr>
        <w:t>, a pesar</w:t>
      </w:r>
      <w:r w:rsidR="000A0989">
        <w:rPr>
          <w:rFonts w:ascii="Times New Roman" w:hAnsi="Times New Roman" w:cs="Times New Roman"/>
          <w:color w:val="000000" w:themeColor="text1"/>
          <w:sz w:val="24"/>
          <w:szCs w:val="24"/>
        </w:rPr>
        <w:t xml:space="preserve"> </w:t>
      </w:r>
      <w:r w:rsidR="00085D40">
        <w:rPr>
          <w:rFonts w:ascii="Times New Roman" w:hAnsi="Times New Roman" w:cs="Times New Roman"/>
          <w:color w:val="000000" w:themeColor="text1"/>
          <w:sz w:val="24"/>
          <w:szCs w:val="24"/>
        </w:rPr>
        <w:t>incluso de la ola revolucionaria zapatista de 1911-1919</w:t>
      </w:r>
      <w:r w:rsidR="00C15F8D" w:rsidRPr="006C5E7E">
        <w:rPr>
          <w:rFonts w:ascii="Times New Roman" w:hAnsi="Times New Roman" w:cs="Times New Roman"/>
          <w:color w:val="000000" w:themeColor="text1"/>
          <w:sz w:val="24"/>
          <w:szCs w:val="24"/>
        </w:rPr>
        <w:t>.</w:t>
      </w:r>
    </w:p>
    <w:p w14:paraId="435E191A" w14:textId="77777777" w:rsidR="00583BA0" w:rsidRPr="00BD6BA4" w:rsidRDefault="00AD6B83" w:rsidP="001B4E66">
      <w:pPr>
        <w:spacing w:after="0" w:line="360" w:lineRule="auto"/>
        <w:jc w:val="center"/>
        <w:rPr>
          <w:rFonts w:ascii="Times New Roman" w:hAnsi="Times New Roman" w:cs="Times New Roman"/>
          <w:b/>
          <w:color w:val="000000" w:themeColor="text1"/>
          <w:sz w:val="32"/>
          <w:szCs w:val="32"/>
        </w:rPr>
      </w:pPr>
      <w:r w:rsidRPr="001B4E66">
        <w:rPr>
          <w:rFonts w:ascii="Times New Roman" w:hAnsi="Times New Roman" w:cs="Times New Roman"/>
          <w:b/>
          <w:color w:val="000000" w:themeColor="text1"/>
          <w:sz w:val="32"/>
          <w:szCs w:val="32"/>
        </w:rPr>
        <w:lastRenderedPageBreak/>
        <w:t>Resultados alcanzados en el estudio</w:t>
      </w:r>
    </w:p>
    <w:p w14:paraId="0BF5E213" w14:textId="50D69743" w:rsidR="008A329F" w:rsidRDefault="00D94CA8" w:rsidP="000A0989">
      <w:pPr>
        <w:spacing w:after="0" w:line="360" w:lineRule="auto"/>
        <w:ind w:firstLine="708"/>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 xml:space="preserve">Al iniciar </w:t>
      </w:r>
      <w:r w:rsidR="00C96E93">
        <w:rPr>
          <w:rFonts w:ascii="Times New Roman" w:hAnsi="Times New Roman" w:cs="Times New Roman"/>
          <w:color w:val="000000" w:themeColor="text1"/>
          <w:sz w:val="24"/>
          <w:szCs w:val="24"/>
        </w:rPr>
        <w:t>la</w:t>
      </w:r>
      <w:r w:rsidR="000A0989">
        <w:rPr>
          <w:rFonts w:ascii="Times New Roman" w:hAnsi="Times New Roman" w:cs="Times New Roman"/>
          <w:color w:val="000000" w:themeColor="text1"/>
          <w:sz w:val="24"/>
          <w:szCs w:val="24"/>
        </w:rPr>
        <w:t xml:space="preserve"> </w:t>
      </w:r>
      <w:r w:rsidR="00C96E93">
        <w:rPr>
          <w:rFonts w:ascii="Times New Roman" w:hAnsi="Times New Roman" w:cs="Times New Roman"/>
          <w:color w:val="000000" w:themeColor="text1"/>
          <w:sz w:val="24"/>
          <w:szCs w:val="24"/>
        </w:rPr>
        <w:t>investigación cualitativa que permite presentar este ensayo,</w:t>
      </w:r>
      <w:r w:rsidR="000A0989">
        <w:rPr>
          <w:rFonts w:ascii="Times New Roman" w:hAnsi="Times New Roman" w:cs="Times New Roman"/>
          <w:color w:val="000000" w:themeColor="text1"/>
          <w:sz w:val="24"/>
          <w:szCs w:val="24"/>
        </w:rPr>
        <w:t xml:space="preserve"> </w:t>
      </w:r>
      <w:r w:rsidR="00AD6B83">
        <w:rPr>
          <w:rFonts w:ascii="Times New Roman" w:hAnsi="Times New Roman" w:cs="Times New Roman"/>
          <w:color w:val="000000" w:themeColor="text1"/>
          <w:sz w:val="24"/>
          <w:szCs w:val="24"/>
        </w:rPr>
        <w:t>se orientaron propósitos</w:t>
      </w:r>
      <w:r w:rsidR="000A0989">
        <w:rPr>
          <w:rFonts w:ascii="Times New Roman" w:hAnsi="Times New Roman" w:cs="Times New Roman"/>
          <w:color w:val="000000" w:themeColor="text1"/>
          <w:sz w:val="24"/>
          <w:szCs w:val="24"/>
        </w:rPr>
        <w:t xml:space="preserve"> </w:t>
      </w:r>
      <w:r w:rsidR="00C96E93">
        <w:rPr>
          <w:rFonts w:ascii="Times New Roman" w:hAnsi="Times New Roman" w:cs="Times New Roman"/>
          <w:color w:val="000000" w:themeColor="text1"/>
          <w:sz w:val="24"/>
          <w:szCs w:val="24"/>
        </w:rPr>
        <w:t>básicos de indagación en forma de preguntas</w:t>
      </w:r>
      <w:r w:rsidR="000A0989">
        <w:rPr>
          <w:rFonts w:ascii="Times New Roman" w:hAnsi="Times New Roman" w:cs="Times New Roman"/>
          <w:color w:val="000000" w:themeColor="text1"/>
          <w:sz w:val="24"/>
          <w:szCs w:val="24"/>
        </w:rPr>
        <w:t xml:space="preserve"> </w:t>
      </w:r>
      <w:r w:rsidR="00C96E93">
        <w:rPr>
          <w:rFonts w:ascii="Times New Roman" w:hAnsi="Times New Roman" w:cs="Times New Roman"/>
          <w:color w:val="000000" w:themeColor="text1"/>
          <w:sz w:val="24"/>
          <w:szCs w:val="24"/>
        </w:rPr>
        <w:t>e hipótesis de trabajo</w:t>
      </w:r>
      <w:r w:rsidR="000A0989">
        <w:rPr>
          <w:rFonts w:ascii="Times New Roman" w:hAnsi="Times New Roman" w:cs="Times New Roman"/>
          <w:color w:val="000000" w:themeColor="text1"/>
          <w:sz w:val="24"/>
          <w:szCs w:val="24"/>
        </w:rPr>
        <w:t xml:space="preserve"> </w:t>
      </w:r>
      <w:r w:rsidR="004B63C6">
        <w:rPr>
          <w:rFonts w:ascii="Times New Roman" w:hAnsi="Times New Roman" w:cs="Times New Roman"/>
          <w:color w:val="000000" w:themeColor="text1"/>
          <w:sz w:val="24"/>
          <w:szCs w:val="24"/>
        </w:rPr>
        <w:t>para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co</w:t>
      </w:r>
      <w:r w:rsidR="00621D8A" w:rsidRPr="006C5E7E">
        <w:rPr>
          <w:rFonts w:ascii="Times New Roman" w:hAnsi="Times New Roman" w:cs="Times New Roman"/>
          <w:color w:val="000000" w:themeColor="text1"/>
          <w:sz w:val="24"/>
          <w:szCs w:val="24"/>
        </w:rPr>
        <w:t>nocer de</w:t>
      </w:r>
      <w:r w:rsidRPr="006C5E7E">
        <w:rPr>
          <w:rFonts w:ascii="Times New Roman" w:hAnsi="Times New Roman" w:cs="Times New Roman"/>
          <w:color w:val="000000" w:themeColor="text1"/>
          <w:sz w:val="24"/>
          <w:szCs w:val="24"/>
        </w:rPr>
        <w:t xml:space="preserve"> los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años </w:t>
      </w:r>
      <w:r w:rsidR="007051CF">
        <w:rPr>
          <w:rFonts w:ascii="Times New Roman" w:hAnsi="Times New Roman" w:cs="Times New Roman"/>
          <w:color w:val="000000" w:themeColor="text1"/>
          <w:sz w:val="24"/>
          <w:szCs w:val="24"/>
        </w:rPr>
        <w:t>70</w:t>
      </w:r>
      <w:r w:rsidR="007051CF" w:rsidRPr="006C5E7E">
        <w:rPr>
          <w:rFonts w:ascii="Times New Roman" w:hAnsi="Times New Roman" w:cs="Times New Roman"/>
          <w:color w:val="000000" w:themeColor="text1"/>
          <w:sz w:val="24"/>
          <w:szCs w:val="24"/>
        </w:rPr>
        <w:t xml:space="preserve"> </w:t>
      </w:r>
      <w:r w:rsidR="004B63C6">
        <w:rPr>
          <w:rFonts w:ascii="Times New Roman" w:hAnsi="Times New Roman" w:cs="Times New Roman"/>
          <w:color w:val="000000" w:themeColor="text1"/>
          <w:sz w:val="24"/>
          <w:szCs w:val="24"/>
        </w:rPr>
        <w:t xml:space="preserve">aspectos </w:t>
      </w:r>
      <w:r w:rsidR="008B3422">
        <w:rPr>
          <w:rFonts w:ascii="Times New Roman" w:hAnsi="Times New Roman" w:cs="Times New Roman"/>
          <w:color w:val="000000" w:themeColor="text1"/>
          <w:sz w:val="24"/>
          <w:szCs w:val="24"/>
        </w:rPr>
        <w:t xml:space="preserve">centrales </w:t>
      </w:r>
      <w:r w:rsidR="004B63C6">
        <w:rPr>
          <w:rFonts w:ascii="Times New Roman" w:hAnsi="Times New Roman" w:cs="Times New Roman"/>
          <w:color w:val="000000" w:themeColor="text1"/>
          <w:sz w:val="24"/>
          <w:szCs w:val="24"/>
        </w:rPr>
        <w:t>como</w:t>
      </w:r>
      <w:r w:rsidR="007051CF">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862A48">
        <w:rPr>
          <w:rFonts w:ascii="Times New Roman" w:hAnsi="Times New Roman" w:cs="Times New Roman"/>
          <w:i/>
          <w:iCs/>
          <w:color w:val="000000" w:themeColor="text1"/>
          <w:sz w:val="24"/>
          <w:szCs w:val="24"/>
        </w:rPr>
        <w:t>1)</w:t>
      </w:r>
      <w:r w:rsidRPr="006C5E7E">
        <w:rPr>
          <w:rFonts w:ascii="Times New Roman" w:hAnsi="Times New Roman" w:cs="Times New Roman"/>
          <w:color w:val="000000" w:themeColor="text1"/>
          <w:sz w:val="24"/>
          <w:szCs w:val="24"/>
        </w:rPr>
        <w:t xml:space="preserve"> </w:t>
      </w:r>
      <w:r w:rsidR="00C96E93">
        <w:rPr>
          <w:rFonts w:ascii="Times New Roman" w:hAnsi="Times New Roman" w:cs="Times New Roman"/>
          <w:color w:val="000000" w:themeColor="text1"/>
          <w:sz w:val="24"/>
          <w:szCs w:val="24"/>
        </w:rPr>
        <w:t xml:space="preserve">cuál era </w:t>
      </w:r>
      <w:r w:rsidRPr="006C5E7E">
        <w:rPr>
          <w:rFonts w:ascii="Times New Roman" w:hAnsi="Times New Roman" w:cs="Times New Roman"/>
          <w:color w:val="000000" w:themeColor="text1"/>
          <w:sz w:val="24"/>
          <w:szCs w:val="24"/>
        </w:rPr>
        <w:t>la s</w:t>
      </w:r>
      <w:r w:rsidR="00C15F8D" w:rsidRPr="006C5E7E">
        <w:rPr>
          <w:rFonts w:ascii="Times New Roman" w:hAnsi="Times New Roman" w:cs="Times New Roman"/>
          <w:color w:val="000000" w:themeColor="text1"/>
          <w:sz w:val="24"/>
          <w:szCs w:val="24"/>
        </w:rPr>
        <w:t>ituación so</w:t>
      </w:r>
      <w:r w:rsidR="00C96E93">
        <w:rPr>
          <w:rFonts w:ascii="Times New Roman" w:hAnsi="Times New Roman" w:cs="Times New Roman"/>
          <w:color w:val="000000" w:themeColor="text1"/>
          <w:sz w:val="24"/>
          <w:szCs w:val="24"/>
        </w:rPr>
        <w:t>ciocultural de</w:t>
      </w:r>
      <w:r w:rsidR="000A0989">
        <w:rPr>
          <w:rFonts w:ascii="Times New Roman" w:hAnsi="Times New Roman" w:cs="Times New Roman"/>
          <w:color w:val="000000" w:themeColor="text1"/>
          <w:sz w:val="24"/>
          <w:szCs w:val="24"/>
        </w:rPr>
        <w:t xml:space="preserve"> </w:t>
      </w:r>
      <w:r w:rsidR="00114082">
        <w:rPr>
          <w:rFonts w:ascii="Times New Roman" w:hAnsi="Times New Roman" w:cs="Times New Roman"/>
          <w:color w:val="000000" w:themeColor="text1"/>
          <w:sz w:val="24"/>
          <w:szCs w:val="24"/>
        </w:rPr>
        <w:t>n</w:t>
      </w:r>
      <w:r w:rsidR="00CF6EE7">
        <w:rPr>
          <w:rFonts w:ascii="Times New Roman" w:hAnsi="Times New Roman" w:cs="Times New Roman"/>
          <w:color w:val="000000" w:themeColor="text1"/>
          <w:sz w:val="24"/>
          <w:szCs w:val="24"/>
        </w:rPr>
        <w:t>a</w:t>
      </w:r>
      <w:r w:rsidR="00114082">
        <w:rPr>
          <w:rFonts w:ascii="Times New Roman" w:hAnsi="Times New Roman" w:cs="Times New Roman"/>
          <w:color w:val="000000" w:themeColor="text1"/>
          <w:sz w:val="24"/>
          <w:szCs w:val="24"/>
        </w:rPr>
        <w:t xml:space="preserve"> s</w:t>
      </w:r>
      <w:r w:rsidRPr="006C5E7E">
        <w:rPr>
          <w:rFonts w:ascii="Times New Roman" w:hAnsi="Times New Roman" w:cs="Times New Roman"/>
          <w:color w:val="000000" w:themeColor="text1"/>
          <w:sz w:val="24"/>
          <w:szCs w:val="24"/>
        </w:rPr>
        <w:t>avi d</w:t>
      </w:r>
      <w:r w:rsidR="00C15F8D" w:rsidRPr="006C5E7E">
        <w:rPr>
          <w:rFonts w:ascii="Times New Roman" w:hAnsi="Times New Roman" w:cs="Times New Roman"/>
          <w:color w:val="000000" w:themeColor="text1"/>
          <w:sz w:val="24"/>
          <w:szCs w:val="24"/>
        </w:rPr>
        <w:t xml:space="preserve">el municipio de </w:t>
      </w:r>
      <w:r w:rsidR="00C15F8D" w:rsidRPr="00862A48">
        <w:rPr>
          <w:rFonts w:ascii="Times New Roman" w:hAnsi="Times New Roman" w:cs="Times New Roman"/>
          <w:iCs/>
          <w:color w:val="000000" w:themeColor="text1"/>
          <w:sz w:val="24"/>
          <w:szCs w:val="24"/>
        </w:rPr>
        <w:t>Ayutla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frente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a los alcances de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la revolución mexicana; </w:t>
      </w:r>
      <w:r w:rsidRPr="00862A48">
        <w:rPr>
          <w:rFonts w:ascii="Times New Roman" w:hAnsi="Times New Roman" w:cs="Times New Roman"/>
          <w:i/>
          <w:iCs/>
          <w:color w:val="000000" w:themeColor="text1"/>
          <w:sz w:val="24"/>
          <w:szCs w:val="24"/>
        </w:rPr>
        <w:t>2)</w:t>
      </w:r>
      <w:r w:rsidRPr="006C5E7E">
        <w:rPr>
          <w:rFonts w:ascii="Times New Roman" w:hAnsi="Times New Roman" w:cs="Times New Roman"/>
          <w:color w:val="000000" w:themeColor="text1"/>
          <w:sz w:val="24"/>
          <w:szCs w:val="24"/>
        </w:rPr>
        <w:t xml:space="preserve"> razones o causas que hacían que sus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comunidades</w:t>
      </w:r>
      <w:r w:rsidRPr="006C5E7E">
        <w:rPr>
          <w:rFonts w:ascii="Times New Roman" w:hAnsi="Times New Roman" w:cs="Times New Roman"/>
          <w:color w:val="000000" w:themeColor="text1"/>
          <w:sz w:val="24"/>
          <w:szCs w:val="24"/>
        </w:rPr>
        <w:t xml:space="preserve"> originarias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siguieran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en alta marginación</w:t>
      </w:r>
      <w:r w:rsidR="00AD5160" w:rsidRPr="006C5E7E">
        <w:rPr>
          <w:rFonts w:ascii="Times New Roman" w:hAnsi="Times New Roman" w:cs="Times New Roman"/>
          <w:color w:val="000000" w:themeColor="text1"/>
          <w:sz w:val="24"/>
          <w:szCs w:val="24"/>
        </w:rPr>
        <w:t xml:space="preserve"> y</w:t>
      </w:r>
      <w:r w:rsidR="000A0989">
        <w:rPr>
          <w:rFonts w:ascii="Times New Roman" w:hAnsi="Times New Roman" w:cs="Times New Roman"/>
          <w:color w:val="000000" w:themeColor="text1"/>
          <w:sz w:val="24"/>
          <w:szCs w:val="24"/>
        </w:rPr>
        <w:t xml:space="preserve"> </w:t>
      </w:r>
      <w:r w:rsidR="00AD5160" w:rsidRPr="006C5E7E">
        <w:rPr>
          <w:rFonts w:ascii="Times New Roman" w:hAnsi="Times New Roman" w:cs="Times New Roman"/>
          <w:color w:val="000000" w:themeColor="text1"/>
          <w:sz w:val="24"/>
          <w:szCs w:val="24"/>
        </w:rPr>
        <w:t xml:space="preserve">aguda miseria económica; </w:t>
      </w:r>
      <w:r w:rsidRPr="00862A48">
        <w:rPr>
          <w:rFonts w:ascii="Times New Roman" w:hAnsi="Times New Roman" w:cs="Times New Roman"/>
          <w:i/>
          <w:iCs/>
          <w:color w:val="000000" w:themeColor="text1"/>
          <w:sz w:val="24"/>
          <w:szCs w:val="24"/>
        </w:rPr>
        <w:t>3)</w:t>
      </w:r>
      <w:r w:rsidR="00AD5160" w:rsidRPr="006C5E7E">
        <w:rPr>
          <w:rFonts w:ascii="Times New Roman" w:hAnsi="Times New Roman" w:cs="Times New Roman"/>
          <w:color w:val="000000" w:themeColor="text1"/>
          <w:sz w:val="24"/>
          <w:szCs w:val="24"/>
        </w:rPr>
        <w:t xml:space="preserve"> i</w:t>
      </w:r>
      <w:r w:rsidR="00C15F8D" w:rsidRPr="006C5E7E">
        <w:rPr>
          <w:rFonts w:ascii="Times New Roman" w:hAnsi="Times New Roman" w:cs="Times New Roman"/>
          <w:color w:val="000000" w:themeColor="text1"/>
          <w:sz w:val="24"/>
          <w:szCs w:val="24"/>
        </w:rPr>
        <w:t>ncluso, a decir de Benito Narciso</w:t>
      </w:r>
      <w:r w:rsidR="00AD5160" w:rsidRPr="006C5E7E">
        <w:rPr>
          <w:rFonts w:ascii="Times New Roman" w:hAnsi="Times New Roman" w:cs="Times New Roman"/>
          <w:color w:val="000000" w:themeColor="text1"/>
          <w:sz w:val="24"/>
          <w:szCs w:val="24"/>
        </w:rPr>
        <w:t xml:space="preserve"> (1989</w:t>
      </w:r>
      <w:r w:rsidR="007051CF">
        <w:rPr>
          <w:rFonts w:ascii="Times New Roman" w:hAnsi="Times New Roman" w:cs="Times New Roman"/>
          <w:color w:val="000000" w:themeColor="text1"/>
          <w:sz w:val="24"/>
          <w:szCs w:val="24"/>
        </w:rPr>
        <w:t>, entrevista</w:t>
      </w:r>
      <w:r w:rsidR="00AD5160" w:rsidRPr="006C5E7E">
        <w:rPr>
          <w:rFonts w:ascii="Times New Roman" w:hAnsi="Times New Roman" w:cs="Times New Roman"/>
          <w:color w:val="000000" w:themeColor="text1"/>
          <w:sz w:val="24"/>
          <w:szCs w:val="24"/>
        </w:rPr>
        <w:t>)</w:t>
      </w:r>
      <w:r w:rsidR="00C15F8D"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8A329F">
        <w:rPr>
          <w:rFonts w:ascii="Times New Roman" w:hAnsi="Times New Roman" w:cs="Times New Roman"/>
          <w:color w:val="000000" w:themeColor="text1"/>
          <w:sz w:val="24"/>
          <w:szCs w:val="24"/>
        </w:rPr>
        <w:t>el</w:t>
      </w:r>
      <w:r w:rsidR="000A0989">
        <w:rPr>
          <w:rFonts w:ascii="Times New Roman" w:hAnsi="Times New Roman" w:cs="Times New Roman"/>
          <w:color w:val="000000" w:themeColor="text1"/>
          <w:sz w:val="24"/>
          <w:szCs w:val="24"/>
        </w:rPr>
        <w:t xml:space="preserve"> </w:t>
      </w:r>
      <w:r w:rsidR="00AD5160" w:rsidRPr="006C5E7E">
        <w:rPr>
          <w:rFonts w:ascii="Times New Roman" w:hAnsi="Times New Roman" w:cs="Times New Roman"/>
          <w:color w:val="000000" w:themeColor="text1"/>
          <w:sz w:val="24"/>
          <w:szCs w:val="24"/>
        </w:rPr>
        <w:t>por qué</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en 1970 los mixtecos lugareños parecían no existir en el mapa </w:t>
      </w:r>
      <w:r w:rsidR="007051CF">
        <w:rPr>
          <w:rFonts w:ascii="Times New Roman" w:hAnsi="Times New Roman" w:cs="Times New Roman"/>
          <w:color w:val="000000" w:themeColor="text1"/>
          <w:sz w:val="24"/>
          <w:szCs w:val="24"/>
        </w:rPr>
        <w:t>m</w:t>
      </w:r>
      <w:r w:rsidR="007051CF" w:rsidRPr="006C5E7E">
        <w:rPr>
          <w:rFonts w:ascii="Times New Roman" w:hAnsi="Times New Roman" w:cs="Times New Roman"/>
          <w:color w:val="000000" w:themeColor="text1"/>
          <w:sz w:val="24"/>
          <w:szCs w:val="24"/>
        </w:rPr>
        <w:t>unicipal</w:t>
      </w:r>
      <w:r w:rsidR="00C15F8D" w:rsidRPr="006C5E7E">
        <w:rPr>
          <w:rFonts w:ascii="Times New Roman" w:hAnsi="Times New Roman" w:cs="Times New Roman"/>
          <w:color w:val="000000" w:themeColor="text1"/>
          <w:sz w:val="24"/>
          <w:szCs w:val="24"/>
        </w:rPr>
        <w:t xml:space="preserve">, pues </w:t>
      </w:r>
      <w:r w:rsidR="00C15F8D" w:rsidRPr="007051CF">
        <w:rPr>
          <w:rFonts w:ascii="Times New Roman" w:hAnsi="Times New Roman" w:cs="Times New Roman"/>
          <w:color w:val="000000" w:themeColor="text1"/>
          <w:sz w:val="24"/>
          <w:szCs w:val="24"/>
        </w:rPr>
        <w:t>“</w:t>
      </w:r>
      <w:r w:rsidR="00C15F8D" w:rsidRPr="00862A48">
        <w:rPr>
          <w:rFonts w:ascii="Times New Roman" w:hAnsi="Times New Roman" w:cs="Times New Roman"/>
          <w:color w:val="000000" w:themeColor="text1"/>
          <w:sz w:val="24"/>
          <w:szCs w:val="24"/>
        </w:rPr>
        <w:t>ni siquiera se les consultaba en las elecciones locales y federales</w:t>
      </w:r>
      <w:r w:rsidR="00C15F8D" w:rsidRPr="007051CF">
        <w:rPr>
          <w:rFonts w:ascii="Times New Roman" w:hAnsi="Times New Roman" w:cs="Times New Roman"/>
          <w:color w:val="000000" w:themeColor="text1"/>
          <w:sz w:val="24"/>
          <w:szCs w:val="24"/>
        </w:rPr>
        <w:t>”,</w:t>
      </w:r>
      <w:r w:rsidR="00C15F8D" w:rsidRPr="006C5E7E">
        <w:rPr>
          <w:rFonts w:ascii="Times New Roman" w:hAnsi="Times New Roman" w:cs="Times New Roman"/>
          <w:color w:val="000000" w:themeColor="text1"/>
          <w:sz w:val="24"/>
          <w:szCs w:val="24"/>
        </w:rPr>
        <w:t xml:space="preserve"> ya que las decisiones las tomaban los líderes del partido en el poder</w:t>
      </w:r>
      <w:r w:rsidR="007051CF">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114082">
        <w:rPr>
          <w:rFonts w:ascii="Times New Roman" w:hAnsi="Times New Roman" w:cs="Times New Roman"/>
          <w:color w:val="000000" w:themeColor="text1"/>
          <w:sz w:val="24"/>
          <w:szCs w:val="24"/>
        </w:rPr>
        <w:t>sin</w:t>
      </w:r>
      <w:r w:rsidR="000A0989">
        <w:rPr>
          <w:rFonts w:ascii="Times New Roman" w:hAnsi="Times New Roman" w:cs="Times New Roman"/>
          <w:color w:val="000000" w:themeColor="text1"/>
          <w:sz w:val="24"/>
          <w:szCs w:val="24"/>
        </w:rPr>
        <w:t xml:space="preserve"> </w:t>
      </w:r>
      <w:r w:rsidR="00114082">
        <w:rPr>
          <w:rFonts w:ascii="Times New Roman" w:hAnsi="Times New Roman" w:cs="Times New Roman"/>
          <w:color w:val="000000" w:themeColor="text1"/>
          <w:sz w:val="24"/>
          <w:szCs w:val="24"/>
        </w:rPr>
        <w:t>hacer consulta a la población</w:t>
      </w:r>
      <w:r w:rsidR="007051CF">
        <w:rPr>
          <w:rFonts w:ascii="Times New Roman" w:hAnsi="Times New Roman" w:cs="Times New Roman"/>
          <w:color w:val="000000" w:themeColor="text1"/>
          <w:sz w:val="24"/>
          <w:szCs w:val="24"/>
        </w:rPr>
        <w:t>, y</w:t>
      </w:r>
      <w:r w:rsidR="000A0989">
        <w:rPr>
          <w:rFonts w:ascii="Times New Roman" w:hAnsi="Times New Roman" w:cs="Times New Roman"/>
          <w:color w:val="000000" w:themeColor="text1"/>
          <w:sz w:val="24"/>
          <w:szCs w:val="24"/>
        </w:rPr>
        <w:t xml:space="preserve"> </w:t>
      </w:r>
      <w:r w:rsidR="00741039" w:rsidRPr="00862A48">
        <w:rPr>
          <w:rFonts w:ascii="Times New Roman" w:hAnsi="Times New Roman" w:cs="Times New Roman"/>
          <w:i/>
          <w:iCs/>
          <w:color w:val="000000" w:themeColor="text1"/>
          <w:sz w:val="24"/>
          <w:szCs w:val="24"/>
        </w:rPr>
        <w:t>4)</w:t>
      </w:r>
      <w:r w:rsidR="00741039" w:rsidRPr="006C5E7E">
        <w:rPr>
          <w:rFonts w:ascii="Times New Roman" w:hAnsi="Times New Roman" w:cs="Times New Roman"/>
          <w:color w:val="000000" w:themeColor="text1"/>
          <w:sz w:val="24"/>
          <w:szCs w:val="24"/>
        </w:rPr>
        <w:t xml:space="preserve"> </w:t>
      </w:r>
      <w:r w:rsidR="00621D8A" w:rsidRPr="006C5E7E">
        <w:rPr>
          <w:rFonts w:ascii="Times New Roman" w:hAnsi="Times New Roman" w:cs="Times New Roman"/>
          <w:color w:val="000000" w:themeColor="text1"/>
          <w:sz w:val="24"/>
          <w:szCs w:val="24"/>
        </w:rPr>
        <w:t xml:space="preserve">las </w:t>
      </w:r>
      <w:r w:rsidR="00114082">
        <w:rPr>
          <w:rFonts w:ascii="Times New Roman" w:hAnsi="Times New Roman" w:cs="Times New Roman"/>
          <w:color w:val="000000" w:themeColor="text1"/>
          <w:sz w:val="24"/>
          <w:szCs w:val="24"/>
        </w:rPr>
        <w:t>raíces</w:t>
      </w:r>
      <w:r w:rsidR="000A0989">
        <w:rPr>
          <w:rFonts w:ascii="Times New Roman" w:hAnsi="Times New Roman" w:cs="Times New Roman"/>
          <w:color w:val="000000" w:themeColor="text1"/>
          <w:sz w:val="24"/>
          <w:szCs w:val="24"/>
        </w:rPr>
        <w:t xml:space="preserve"> </w:t>
      </w:r>
      <w:r w:rsidR="00741039" w:rsidRPr="006C5E7E">
        <w:rPr>
          <w:rFonts w:ascii="Times New Roman" w:hAnsi="Times New Roman" w:cs="Times New Roman"/>
          <w:color w:val="000000" w:themeColor="text1"/>
          <w:sz w:val="24"/>
          <w:szCs w:val="24"/>
        </w:rPr>
        <w:t>socioculturales que influyeron en la lucha social de los j</w:t>
      </w:r>
      <w:r w:rsidR="00621D8A" w:rsidRPr="006C5E7E">
        <w:rPr>
          <w:rFonts w:ascii="Times New Roman" w:hAnsi="Times New Roman" w:cs="Times New Roman"/>
          <w:color w:val="000000" w:themeColor="text1"/>
          <w:sz w:val="24"/>
          <w:szCs w:val="24"/>
        </w:rPr>
        <w:t>óvenes,</w:t>
      </w:r>
      <w:r w:rsidR="000A0989">
        <w:rPr>
          <w:rFonts w:ascii="Times New Roman" w:hAnsi="Times New Roman" w:cs="Times New Roman"/>
          <w:color w:val="000000" w:themeColor="text1"/>
          <w:sz w:val="24"/>
          <w:szCs w:val="24"/>
        </w:rPr>
        <w:t xml:space="preserve"> </w:t>
      </w:r>
      <w:r w:rsidR="00621D8A" w:rsidRPr="006C5E7E">
        <w:rPr>
          <w:rFonts w:ascii="Times New Roman" w:hAnsi="Times New Roman" w:cs="Times New Roman"/>
          <w:color w:val="000000" w:themeColor="text1"/>
          <w:sz w:val="24"/>
          <w:szCs w:val="24"/>
        </w:rPr>
        <w:t>p</w:t>
      </w:r>
      <w:r w:rsidR="00741039" w:rsidRPr="006C5E7E">
        <w:rPr>
          <w:rFonts w:ascii="Times New Roman" w:hAnsi="Times New Roman" w:cs="Times New Roman"/>
          <w:color w:val="000000" w:themeColor="text1"/>
          <w:sz w:val="24"/>
          <w:szCs w:val="24"/>
        </w:rPr>
        <w:t>articular</w:t>
      </w:r>
      <w:r w:rsidR="00621D8A" w:rsidRPr="006C5E7E">
        <w:rPr>
          <w:rFonts w:ascii="Times New Roman" w:hAnsi="Times New Roman" w:cs="Times New Roman"/>
          <w:color w:val="000000" w:themeColor="text1"/>
          <w:sz w:val="24"/>
          <w:szCs w:val="24"/>
        </w:rPr>
        <w:t>mente</w:t>
      </w:r>
      <w:r w:rsidR="000A0989">
        <w:rPr>
          <w:rFonts w:ascii="Times New Roman" w:hAnsi="Times New Roman" w:cs="Times New Roman"/>
          <w:color w:val="000000" w:themeColor="text1"/>
          <w:sz w:val="24"/>
          <w:szCs w:val="24"/>
        </w:rPr>
        <w:t xml:space="preserve"> </w:t>
      </w:r>
      <w:r w:rsidR="00741039" w:rsidRPr="006C5E7E">
        <w:rPr>
          <w:rFonts w:ascii="Times New Roman" w:hAnsi="Times New Roman" w:cs="Times New Roman"/>
          <w:color w:val="000000" w:themeColor="text1"/>
          <w:sz w:val="24"/>
          <w:szCs w:val="24"/>
        </w:rPr>
        <w:t xml:space="preserve">en Hilario Ramírez Morales. </w:t>
      </w:r>
    </w:p>
    <w:p w14:paraId="72EEAE65" w14:textId="3280C222" w:rsidR="00CF6EE7" w:rsidRPr="006C5E7E" w:rsidRDefault="00AD5160" w:rsidP="000A0989">
      <w:pPr>
        <w:spacing w:after="0" w:line="360" w:lineRule="auto"/>
        <w:ind w:firstLine="708"/>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L</w:t>
      </w:r>
      <w:r w:rsidR="00AD6B83">
        <w:rPr>
          <w:rFonts w:ascii="Times New Roman" w:hAnsi="Times New Roman" w:cs="Times New Roman"/>
          <w:color w:val="000000" w:themeColor="text1"/>
          <w:sz w:val="24"/>
          <w:szCs w:val="24"/>
        </w:rPr>
        <w:t>os resulta</w:t>
      </w:r>
      <w:r w:rsidR="008B3422">
        <w:rPr>
          <w:rFonts w:ascii="Times New Roman" w:hAnsi="Times New Roman" w:cs="Times New Roman"/>
          <w:color w:val="000000" w:themeColor="text1"/>
          <w:sz w:val="24"/>
          <w:szCs w:val="24"/>
        </w:rPr>
        <w:t>dos de la investigación permitieron</w:t>
      </w:r>
      <w:r w:rsidR="00AD6B83">
        <w:rPr>
          <w:rFonts w:ascii="Times New Roman" w:hAnsi="Times New Roman" w:cs="Times New Roman"/>
          <w:color w:val="000000" w:themeColor="text1"/>
          <w:sz w:val="24"/>
          <w:szCs w:val="24"/>
        </w:rPr>
        <w:t xml:space="preserve"> corroborar que l</w:t>
      </w:r>
      <w:r w:rsidR="00C15F8D" w:rsidRPr="006C5E7E">
        <w:rPr>
          <w:rFonts w:ascii="Times New Roman" w:hAnsi="Times New Roman" w:cs="Times New Roman"/>
          <w:color w:val="000000" w:themeColor="text1"/>
          <w:sz w:val="24"/>
          <w:szCs w:val="24"/>
        </w:rPr>
        <w:t xml:space="preserve">a </w:t>
      </w:r>
      <w:r w:rsidR="00C15F8D" w:rsidRPr="00862A48">
        <w:rPr>
          <w:rFonts w:ascii="Times New Roman" w:hAnsi="Times New Roman" w:cs="Times New Roman"/>
          <w:iCs/>
          <w:color w:val="000000" w:themeColor="text1"/>
          <w:sz w:val="24"/>
          <w:szCs w:val="24"/>
        </w:rPr>
        <w:t>OEEM</w:t>
      </w:r>
      <w:r w:rsidR="00C15F8D" w:rsidRPr="006C5E7E">
        <w:rPr>
          <w:rFonts w:ascii="Times New Roman" w:hAnsi="Times New Roman" w:cs="Times New Roman"/>
          <w:color w:val="000000" w:themeColor="text1"/>
          <w:sz w:val="24"/>
          <w:szCs w:val="24"/>
        </w:rPr>
        <w:t xml:space="preserve"> “fue una organización de estudiantes</w:t>
      </w:r>
      <w:r w:rsidRPr="006C5E7E">
        <w:rPr>
          <w:rFonts w:ascii="Times New Roman" w:hAnsi="Times New Roman" w:cs="Times New Roman"/>
          <w:color w:val="000000" w:themeColor="text1"/>
          <w:sz w:val="24"/>
          <w:szCs w:val="24"/>
        </w:rPr>
        <w:t xml:space="preserve"> y profesores que se constituyó</w:t>
      </w:r>
      <w:r w:rsidR="00C15F8D" w:rsidRPr="006C5E7E">
        <w:rPr>
          <w:rFonts w:ascii="Times New Roman" w:hAnsi="Times New Roman" w:cs="Times New Roman"/>
          <w:color w:val="000000" w:themeColor="text1"/>
          <w:sz w:val="24"/>
          <w:szCs w:val="24"/>
        </w:rPr>
        <w:t xml:space="preserve"> como una asociación civil de origen indígena, ante la falta de liderazgos y gestores que pudieran recuperar las demandas d</w:t>
      </w:r>
      <w:r w:rsidR="00CF6EE7">
        <w:rPr>
          <w:rFonts w:ascii="Times New Roman" w:hAnsi="Times New Roman" w:cs="Times New Roman"/>
          <w:color w:val="000000" w:themeColor="text1"/>
          <w:sz w:val="24"/>
          <w:szCs w:val="24"/>
        </w:rPr>
        <w:t>e los habitantes de la zona</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de</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n</w:t>
      </w:r>
      <w:r w:rsidR="00CF6EE7">
        <w:rPr>
          <w:rFonts w:ascii="Times New Roman" w:hAnsi="Times New Roman" w:cs="Times New Roman"/>
          <w:color w:val="000000" w:themeColor="text1"/>
          <w:sz w:val="24"/>
          <w:szCs w:val="24"/>
        </w:rPr>
        <w:t>a</w:t>
      </w:r>
      <w:r w:rsidR="001346D2">
        <w:rPr>
          <w:rFonts w:ascii="Times New Roman" w:hAnsi="Times New Roman" w:cs="Times New Roman"/>
          <w:color w:val="000000" w:themeColor="text1"/>
          <w:sz w:val="24"/>
          <w:szCs w:val="24"/>
        </w:rPr>
        <w:t xml:space="preserve"> s</w:t>
      </w:r>
      <w:r w:rsidR="00C15F8D" w:rsidRPr="006C5E7E">
        <w:rPr>
          <w:rFonts w:ascii="Times New Roman" w:hAnsi="Times New Roman" w:cs="Times New Roman"/>
          <w:color w:val="000000" w:themeColor="text1"/>
          <w:sz w:val="24"/>
          <w:szCs w:val="24"/>
        </w:rPr>
        <w:t>avi”</w:t>
      </w:r>
      <w:r w:rsidRPr="006C5E7E">
        <w:rPr>
          <w:rFonts w:ascii="Times New Roman" w:hAnsi="Times New Roman" w:cs="Times New Roman"/>
          <w:color w:val="000000" w:themeColor="text1"/>
          <w:sz w:val="24"/>
          <w:szCs w:val="24"/>
        </w:rPr>
        <w:t xml:space="preserve"> (García</w:t>
      </w:r>
      <w:r w:rsidR="00AE1F07">
        <w:rPr>
          <w:rFonts w:ascii="Times New Roman" w:hAnsi="Times New Roman" w:cs="Times New Roman"/>
          <w:color w:val="000000" w:themeColor="text1"/>
          <w:sz w:val="24"/>
          <w:szCs w:val="24"/>
        </w:rPr>
        <w:t xml:space="preserve"> Costilla</w:t>
      </w:r>
      <w:r w:rsidRPr="006C5E7E">
        <w:rPr>
          <w:rFonts w:ascii="Times New Roman" w:hAnsi="Times New Roman" w:cs="Times New Roman"/>
          <w:color w:val="000000" w:themeColor="text1"/>
          <w:sz w:val="24"/>
          <w:szCs w:val="24"/>
        </w:rPr>
        <w:t xml:space="preserve">, </w:t>
      </w:r>
      <w:r w:rsidR="007051CF">
        <w:rPr>
          <w:rFonts w:ascii="Times New Roman" w:hAnsi="Times New Roman" w:cs="Times New Roman"/>
          <w:color w:val="000000" w:themeColor="text1"/>
          <w:sz w:val="24"/>
          <w:szCs w:val="24"/>
        </w:rPr>
        <w:t xml:space="preserve">20 de enero </w:t>
      </w:r>
      <w:r w:rsidRPr="006C5E7E">
        <w:rPr>
          <w:rFonts w:ascii="Times New Roman" w:hAnsi="Times New Roman" w:cs="Times New Roman"/>
          <w:color w:val="000000" w:themeColor="text1"/>
          <w:sz w:val="24"/>
          <w:szCs w:val="24"/>
        </w:rPr>
        <w:t>2011)</w:t>
      </w:r>
      <w:r w:rsidR="00AD6B83">
        <w:rPr>
          <w:rFonts w:ascii="Times New Roman" w:hAnsi="Times New Roman" w:cs="Times New Roman"/>
          <w:color w:val="000000" w:themeColor="text1"/>
          <w:sz w:val="24"/>
          <w:szCs w:val="24"/>
        </w:rPr>
        <w:t>.</w:t>
      </w:r>
    </w:p>
    <w:p w14:paraId="49A53B12" w14:textId="6054074E" w:rsidR="00741039" w:rsidRPr="006C5E7E" w:rsidRDefault="00201E3F" w:rsidP="000A098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C15F8D" w:rsidRPr="006C5E7E">
        <w:rPr>
          <w:rFonts w:ascii="Times New Roman" w:hAnsi="Times New Roman" w:cs="Times New Roman"/>
          <w:color w:val="000000" w:themeColor="text1"/>
          <w:sz w:val="24"/>
          <w:szCs w:val="24"/>
        </w:rPr>
        <w:t xml:space="preserve">a lucha étnica </w:t>
      </w:r>
      <w:r w:rsidR="00741039" w:rsidRPr="006C5E7E">
        <w:rPr>
          <w:rFonts w:ascii="Times New Roman" w:hAnsi="Times New Roman" w:cs="Times New Roman"/>
          <w:color w:val="000000" w:themeColor="text1"/>
          <w:sz w:val="24"/>
          <w:szCs w:val="24"/>
        </w:rPr>
        <w:t>emprendida por Hilario Ramírez</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nació, en los hechos,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a principios de los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años</w:t>
      </w:r>
      <w:r w:rsidR="000A0989">
        <w:rPr>
          <w:rFonts w:ascii="Times New Roman" w:hAnsi="Times New Roman" w:cs="Times New Roman"/>
          <w:color w:val="000000" w:themeColor="text1"/>
          <w:sz w:val="24"/>
          <w:szCs w:val="24"/>
        </w:rPr>
        <w:t xml:space="preserve"> </w:t>
      </w:r>
      <w:r w:rsidR="007051CF">
        <w:rPr>
          <w:rFonts w:ascii="Times New Roman" w:hAnsi="Times New Roman" w:cs="Times New Roman"/>
          <w:color w:val="000000" w:themeColor="text1"/>
          <w:sz w:val="24"/>
          <w:szCs w:val="24"/>
        </w:rPr>
        <w:t>70</w:t>
      </w:r>
      <w:r w:rsidR="00C15F8D" w:rsidRPr="006C5E7E">
        <w:rPr>
          <w:rFonts w:ascii="Times New Roman" w:hAnsi="Times New Roman" w:cs="Times New Roman"/>
          <w:color w:val="000000" w:themeColor="text1"/>
          <w:sz w:val="24"/>
          <w:szCs w:val="24"/>
        </w:rPr>
        <w:t>, al formarse</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en la </w:t>
      </w:r>
      <w:r w:rsidR="00C15F8D" w:rsidRPr="00862A48">
        <w:rPr>
          <w:rFonts w:ascii="Times New Roman" w:hAnsi="Times New Roman" w:cs="Times New Roman"/>
          <w:iCs/>
          <w:color w:val="000000" w:themeColor="text1"/>
          <w:sz w:val="24"/>
          <w:szCs w:val="24"/>
        </w:rPr>
        <w:t>UAG</w:t>
      </w:r>
      <w:r>
        <w:rPr>
          <w:rFonts w:ascii="Times New Roman" w:hAnsi="Times New Roman" w:cs="Times New Roman"/>
          <w:iCs/>
          <w:color w:val="000000" w:themeColor="text1"/>
          <w:sz w:val="24"/>
          <w:szCs w:val="24"/>
        </w:rPr>
        <w:t>ro</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cír</w:t>
      </w:r>
      <w:r w:rsidR="001346D2">
        <w:rPr>
          <w:rFonts w:ascii="Times New Roman" w:hAnsi="Times New Roman" w:cs="Times New Roman"/>
          <w:color w:val="000000" w:themeColor="text1"/>
          <w:sz w:val="24"/>
          <w:szCs w:val="24"/>
        </w:rPr>
        <w:t>culos de estudio y reflexionar</w:t>
      </w:r>
      <w:r w:rsidR="00741039" w:rsidRPr="006C5E7E">
        <w:rPr>
          <w:rFonts w:ascii="Times New Roman" w:hAnsi="Times New Roman" w:cs="Times New Roman"/>
          <w:color w:val="000000" w:themeColor="text1"/>
          <w:sz w:val="24"/>
          <w:szCs w:val="24"/>
        </w:rPr>
        <w:t xml:space="preserve"> sobre la problemática</w:t>
      </w:r>
      <w:r w:rsidR="000A0989">
        <w:rPr>
          <w:rFonts w:ascii="Times New Roman" w:hAnsi="Times New Roman" w:cs="Times New Roman"/>
          <w:color w:val="000000" w:themeColor="text1"/>
          <w:sz w:val="24"/>
          <w:szCs w:val="24"/>
        </w:rPr>
        <w:t xml:space="preserve"> </w:t>
      </w:r>
      <w:r w:rsidR="00741039" w:rsidRPr="006C5E7E">
        <w:rPr>
          <w:rFonts w:ascii="Times New Roman" w:hAnsi="Times New Roman" w:cs="Times New Roman"/>
          <w:color w:val="000000" w:themeColor="text1"/>
          <w:sz w:val="24"/>
          <w:szCs w:val="24"/>
        </w:rPr>
        <w:t>que vivía</w:t>
      </w:r>
      <w:r w:rsidR="00C15F8D" w:rsidRPr="006C5E7E">
        <w:rPr>
          <w:rFonts w:ascii="Times New Roman" w:hAnsi="Times New Roman" w:cs="Times New Roman"/>
          <w:color w:val="000000" w:themeColor="text1"/>
          <w:sz w:val="24"/>
          <w:szCs w:val="24"/>
        </w:rPr>
        <w:t xml:space="preserve">n entonces </w:t>
      </w:r>
      <w:r w:rsidR="00AD6B83">
        <w:rPr>
          <w:rFonts w:ascii="Times New Roman" w:hAnsi="Times New Roman" w:cs="Times New Roman"/>
          <w:color w:val="000000" w:themeColor="text1"/>
          <w:sz w:val="24"/>
          <w:szCs w:val="24"/>
        </w:rPr>
        <w:t>los indios de Guerrero; no obstante, esa lucha cultural de</w:t>
      </w:r>
      <w:r w:rsidR="008A329F">
        <w:rPr>
          <w:rFonts w:ascii="Times New Roman" w:hAnsi="Times New Roman" w:cs="Times New Roman"/>
          <w:color w:val="000000" w:themeColor="text1"/>
          <w:sz w:val="24"/>
          <w:szCs w:val="24"/>
        </w:rPr>
        <w:t xml:space="preserve"> resistencia tuvo como eje la acción social</w:t>
      </w:r>
      <w:r w:rsidR="000A0989">
        <w:rPr>
          <w:rFonts w:ascii="Times New Roman" w:hAnsi="Times New Roman" w:cs="Times New Roman"/>
          <w:color w:val="000000" w:themeColor="text1"/>
          <w:sz w:val="24"/>
          <w:szCs w:val="24"/>
        </w:rPr>
        <w:t xml:space="preserve"> </w:t>
      </w:r>
      <w:r w:rsidR="008A329F">
        <w:rPr>
          <w:rFonts w:ascii="Times New Roman" w:hAnsi="Times New Roman" w:cs="Times New Roman"/>
          <w:color w:val="000000" w:themeColor="text1"/>
          <w:sz w:val="24"/>
          <w:szCs w:val="24"/>
        </w:rPr>
        <w:t>d</w:t>
      </w:r>
      <w:r w:rsidR="00231742">
        <w:rPr>
          <w:rFonts w:ascii="Times New Roman" w:hAnsi="Times New Roman" w:cs="Times New Roman"/>
          <w:color w:val="000000" w:themeColor="text1"/>
          <w:sz w:val="24"/>
          <w:szCs w:val="24"/>
        </w:rPr>
        <w:t>el movimiento étnico de los mixtecos con base</w:t>
      </w:r>
      <w:r w:rsidR="00F35C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w:t>
      </w:r>
      <w:r w:rsidR="00F35CAE">
        <w:rPr>
          <w:rFonts w:ascii="Times New Roman" w:hAnsi="Times New Roman" w:cs="Times New Roman"/>
          <w:color w:val="000000" w:themeColor="text1"/>
          <w:sz w:val="24"/>
          <w:szCs w:val="24"/>
        </w:rPr>
        <w:t>sus propias decisiones</w:t>
      </w:r>
      <w:r w:rsidR="000A0989">
        <w:rPr>
          <w:rFonts w:ascii="Times New Roman" w:hAnsi="Times New Roman" w:cs="Times New Roman"/>
          <w:color w:val="000000" w:themeColor="text1"/>
          <w:sz w:val="24"/>
          <w:szCs w:val="24"/>
        </w:rPr>
        <w:t xml:space="preserve"> </w:t>
      </w:r>
      <w:r w:rsidR="00F35CAE">
        <w:rPr>
          <w:rFonts w:ascii="Times New Roman" w:hAnsi="Times New Roman" w:cs="Times New Roman"/>
          <w:color w:val="000000" w:themeColor="text1"/>
          <w:sz w:val="24"/>
          <w:szCs w:val="24"/>
        </w:rPr>
        <w:t>e inspiración sociohistórica.</w:t>
      </w:r>
      <w:r w:rsidR="000A0989">
        <w:rPr>
          <w:rFonts w:ascii="Times New Roman" w:hAnsi="Times New Roman" w:cs="Times New Roman"/>
          <w:color w:val="000000" w:themeColor="text1"/>
          <w:sz w:val="24"/>
          <w:szCs w:val="24"/>
        </w:rPr>
        <w:t xml:space="preserve"> </w:t>
      </w:r>
    </w:p>
    <w:p w14:paraId="62D80E68" w14:textId="10A45185" w:rsidR="00D913EE" w:rsidRDefault="00AD6B83" w:rsidP="000A098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círculos </w:t>
      </w:r>
      <w:r w:rsidR="00231742">
        <w:rPr>
          <w:rFonts w:ascii="Times New Roman" w:hAnsi="Times New Roman" w:cs="Times New Roman"/>
          <w:color w:val="000000" w:themeColor="text1"/>
          <w:sz w:val="24"/>
          <w:szCs w:val="24"/>
        </w:rPr>
        <w:t>de estudio</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se identif</w:t>
      </w:r>
      <w:r w:rsidR="00231742">
        <w:rPr>
          <w:rFonts w:ascii="Times New Roman" w:hAnsi="Times New Roman" w:cs="Times New Roman"/>
          <w:color w:val="000000" w:themeColor="text1"/>
          <w:sz w:val="24"/>
          <w:szCs w:val="24"/>
        </w:rPr>
        <w:t>icaron</w:t>
      </w:r>
      <w:r w:rsidR="000A0989">
        <w:rPr>
          <w:rFonts w:ascii="Times New Roman" w:hAnsi="Times New Roman" w:cs="Times New Roman"/>
          <w:color w:val="000000" w:themeColor="text1"/>
          <w:sz w:val="24"/>
          <w:szCs w:val="24"/>
        </w:rPr>
        <w:t xml:space="preserve"> </w:t>
      </w:r>
      <w:r w:rsidR="00741039" w:rsidRPr="006C5E7E">
        <w:rPr>
          <w:rFonts w:ascii="Times New Roman" w:hAnsi="Times New Roman" w:cs="Times New Roman"/>
          <w:color w:val="000000" w:themeColor="text1"/>
          <w:sz w:val="24"/>
          <w:szCs w:val="24"/>
        </w:rPr>
        <w:t xml:space="preserve">con Hilario </w:t>
      </w:r>
      <w:r w:rsidR="00534353">
        <w:rPr>
          <w:rFonts w:ascii="Times New Roman" w:hAnsi="Times New Roman" w:cs="Times New Roman"/>
          <w:color w:val="000000" w:themeColor="text1"/>
          <w:sz w:val="24"/>
          <w:szCs w:val="24"/>
        </w:rPr>
        <w:t xml:space="preserve">Ramírez </w:t>
      </w:r>
      <w:r w:rsidR="00741039" w:rsidRPr="006C5E7E">
        <w:rPr>
          <w:rFonts w:ascii="Times New Roman" w:hAnsi="Times New Roman" w:cs="Times New Roman"/>
          <w:color w:val="000000" w:themeColor="text1"/>
          <w:sz w:val="24"/>
          <w:szCs w:val="24"/>
        </w:rPr>
        <w:t>Morales</w:t>
      </w:r>
      <w:r w:rsidR="00C15F8D" w:rsidRPr="006C5E7E">
        <w:rPr>
          <w:rFonts w:ascii="Times New Roman" w:hAnsi="Times New Roman" w:cs="Times New Roman"/>
          <w:color w:val="000000" w:themeColor="text1"/>
          <w:sz w:val="24"/>
          <w:szCs w:val="24"/>
        </w:rPr>
        <w:t>, quien se inco</w:t>
      </w:r>
      <w:r w:rsidR="00534353">
        <w:rPr>
          <w:rFonts w:ascii="Times New Roman" w:hAnsi="Times New Roman" w:cs="Times New Roman"/>
          <w:color w:val="000000" w:themeColor="text1"/>
          <w:sz w:val="24"/>
          <w:szCs w:val="24"/>
        </w:rPr>
        <w:t>rpora a este proyecto</w:t>
      </w:r>
      <w:r w:rsidR="000A0989">
        <w:rPr>
          <w:rFonts w:ascii="Times New Roman" w:hAnsi="Times New Roman" w:cs="Times New Roman"/>
          <w:color w:val="000000" w:themeColor="text1"/>
          <w:sz w:val="24"/>
          <w:szCs w:val="24"/>
        </w:rPr>
        <w:t xml:space="preserve"> </w:t>
      </w:r>
      <w:r w:rsidR="008B3422">
        <w:rPr>
          <w:rFonts w:ascii="Times New Roman" w:hAnsi="Times New Roman" w:cs="Times New Roman"/>
          <w:color w:val="000000" w:themeColor="text1"/>
          <w:sz w:val="24"/>
          <w:szCs w:val="24"/>
        </w:rPr>
        <w:t>convirtiéndose</w:t>
      </w:r>
      <w:r w:rsidR="000A0989">
        <w:rPr>
          <w:rFonts w:ascii="Times New Roman" w:hAnsi="Times New Roman" w:cs="Times New Roman"/>
          <w:color w:val="000000" w:themeColor="text1"/>
          <w:sz w:val="24"/>
          <w:szCs w:val="24"/>
        </w:rPr>
        <w:t xml:space="preserve"> </w:t>
      </w:r>
      <w:r w:rsidR="00534353">
        <w:rPr>
          <w:rFonts w:ascii="Times New Roman" w:hAnsi="Times New Roman" w:cs="Times New Roman"/>
          <w:color w:val="000000" w:themeColor="text1"/>
          <w:sz w:val="24"/>
          <w:szCs w:val="24"/>
        </w:rPr>
        <w:t>al</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poco tiempo en </w:t>
      </w:r>
      <w:r w:rsidR="00534353">
        <w:rPr>
          <w:rFonts w:ascii="Times New Roman" w:hAnsi="Times New Roman" w:cs="Times New Roman"/>
          <w:color w:val="000000" w:themeColor="text1"/>
          <w:sz w:val="24"/>
          <w:szCs w:val="24"/>
        </w:rPr>
        <w:t xml:space="preserve">su </w:t>
      </w:r>
      <w:r w:rsidR="00C15F8D" w:rsidRPr="006C5E7E">
        <w:rPr>
          <w:rFonts w:ascii="Times New Roman" w:hAnsi="Times New Roman" w:cs="Times New Roman"/>
          <w:color w:val="000000" w:themeColor="text1"/>
          <w:sz w:val="24"/>
          <w:szCs w:val="24"/>
        </w:rPr>
        <w:t xml:space="preserve">coordinador y, en 1976, </w:t>
      </w:r>
      <w:r>
        <w:rPr>
          <w:rFonts w:ascii="Times New Roman" w:hAnsi="Times New Roman" w:cs="Times New Roman"/>
          <w:color w:val="000000" w:themeColor="text1"/>
          <w:sz w:val="24"/>
          <w:szCs w:val="24"/>
        </w:rPr>
        <w:t>en</w:t>
      </w:r>
      <w:r w:rsidR="000A0989">
        <w:rPr>
          <w:rFonts w:ascii="Times New Roman" w:hAnsi="Times New Roman" w:cs="Times New Roman"/>
          <w:color w:val="000000" w:themeColor="text1"/>
          <w:sz w:val="24"/>
          <w:szCs w:val="24"/>
        </w:rPr>
        <w:t xml:space="preserve"> </w:t>
      </w:r>
      <w:r w:rsidR="00534353">
        <w:rPr>
          <w:rFonts w:ascii="Times New Roman" w:hAnsi="Times New Roman" w:cs="Times New Roman"/>
          <w:color w:val="000000" w:themeColor="text1"/>
          <w:sz w:val="24"/>
          <w:szCs w:val="24"/>
        </w:rPr>
        <w:t>el principal diri</w:t>
      </w:r>
      <w:r w:rsidR="00231742">
        <w:rPr>
          <w:rFonts w:ascii="Times New Roman" w:hAnsi="Times New Roman" w:cs="Times New Roman"/>
          <w:color w:val="000000" w:themeColor="text1"/>
          <w:sz w:val="24"/>
          <w:szCs w:val="24"/>
        </w:rPr>
        <w:t>gente de dicha</w:t>
      </w:r>
      <w:r w:rsidR="008B3422">
        <w:rPr>
          <w:rFonts w:ascii="Times New Roman" w:hAnsi="Times New Roman" w:cs="Times New Roman"/>
          <w:color w:val="000000" w:themeColor="text1"/>
          <w:sz w:val="24"/>
          <w:szCs w:val="24"/>
        </w:rPr>
        <w:t xml:space="preserve"> forma de</w:t>
      </w:r>
      <w:r w:rsidR="000A0989">
        <w:rPr>
          <w:rFonts w:ascii="Times New Roman" w:hAnsi="Times New Roman" w:cs="Times New Roman"/>
          <w:color w:val="000000" w:themeColor="text1"/>
          <w:sz w:val="24"/>
          <w:szCs w:val="24"/>
        </w:rPr>
        <w:t xml:space="preserve"> </w:t>
      </w:r>
      <w:r w:rsidR="00231742">
        <w:rPr>
          <w:rFonts w:ascii="Times New Roman" w:hAnsi="Times New Roman" w:cs="Times New Roman"/>
          <w:color w:val="000000" w:themeColor="text1"/>
          <w:sz w:val="24"/>
          <w:szCs w:val="24"/>
        </w:rPr>
        <w:t>organización</w:t>
      </w:r>
      <w:r w:rsidR="008B3422">
        <w:rPr>
          <w:rFonts w:ascii="Times New Roman" w:hAnsi="Times New Roman" w:cs="Times New Roman"/>
          <w:color w:val="000000" w:themeColor="text1"/>
          <w:sz w:val="24"/>
          <w:szCs w:val="24"/>
        </w:rPr>
        <w:t xml:space="preserve"> </w:t>
      </w:r>
      <w:r w:rsidR="008A329F">
        <w:rPr>
          <w:rFonts w:ascii="Times New Roman" w:hAnsi="Times New Roman" w:cs="Times New Roman"/>
          <w:color w:val="000000" w:themeColor="text1"/>
          <w:sz w:val="24"/>
          <w:szCs w:val="24"/>
        </w:rPr>
        <w:t>y</w:t>
      </w:r>
      <w:r w:rsidR="008B3422">
        <w:rPr>
          <w:rFonts w:ascii="Times New Roman" w:hAnsi="Times New Roman" w:cs="Times New Roman"/>
          <w:color w:val="000000" w:themeColor="text1"/>
          <w:sz w:val="24"/>
          <w:szCs w:val="24"/>
        </w:rPr>
        <w:t xml:space="preserve"> auto</w:t>
      </w:r>
      <w:r w:rsidR="00546778">
        <w:rPr>
          <w:rFonts w:ascii="Times New Roman" w:hAnsi="Times New Roman" w:cs="Times New Roman"/>
          <w:color w:val="000000" w:themeColor="text1"/>
          <w:sz w:val="24"/>
          <w:szCs w:val="24"/>
        </w:rPr>
        <w:t>-</w:t>
      </w:r>
      <w:r w:rsidR="008B3422">
        <w:rPr>
          <w:rFonts w:ascii="Times New Roman" w:hAnsi="Times New Roman" w:cs="Times New Roman"/>
          <w:color w:val="000000" w:themeColor="text1"/>
          <w:sz w:val="24"/>
          <w:szCs w:val="24"/>
        </w:rPr>
        <w:t>reflexión.</w:t>
      </w:r>
      <w:r w:rsidR="000A0989">
        <w:rPr>
          <w:rFonts w:ascii="Times New Roman" w:hAnsi="Times New Roman" w:cs="Times New Roman"/>
          <w:color w:val="000000" w:themeColor="text1"/>
          <w:sz w:val="24"/>
          <w:szCs w:val="24"/>
        </w:rPr>
        <w:t xml:space="preserve"> </w:t>
      </w:r>
      <w:r w:rsidR="00815E7E">
        <w:rPr>
          <w:rFonts w:ascii="Times New Roman" w:hAnsi="Times New Roman" w:cs="Times New Roman"/>
          <w:color w:val="000000" w:themeColor="text1"/>
          <w:sz w:val="24"/>
          <w:szCs w:val="24"/>
        </w:rPr>
        <w:t>Así</w:t>
      </w:r>
      <w:r w:rsidR="00C15F8D" w:rsidRPr="006C5E7E">
        <w:rPr>
          <w:rFonts w:ascii="Times New Roman" w:hAnsi="Times New Roman" w:cs="Times New Roman"/>
          <w:color w:val="000000" w:themeColor="text1"/>
          <w:sz w:val="24"/>
          <w:szCs w:val="24"/>
        </w:rPr>
        <w:t>,</w:t>
      </w:r>
      <w:r w:rsidR="00782251">
        <w:rPr>
          <w:rFonts w:ascii="Times New Roman" w:hAnsi="Times New Roman" w:cs="Times New Roman"/>
          <w:color w:val="000000" w:themeColor="text1"/>
          <w:sz w:val="24"/>
          <w:szCs w:val="24"/>
        </w:rPr>
        <w:t xml:space="preserve"> como ya se mencionó,</w:t>
      </w:r>
      <w:r w:rsidR="00C15F8D" w:rsidRPr="006C5E7E">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este líder</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logró</w:t>
      </w:r>
      <w:r w:rsidR="00C15F8D" w:rsidRPr="006C5E7E">
        <w:rPr>
          <w:rFonts w:ascii="Times New Roman" w:hAnsi="Times New Roman" w:cs="Times New Roman"/>
          <w:color w:val="000000" w:themeColor="text1"/>
          <w:sz w:val="24"/>
          <w:szCs w:val="24"/>
        </w:rPr>
        <w:t xml:space="preserve"> organizar y conducir</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su primer </w:t>
      </w:r>
      <w:r w:rsidR="00C51EF0" w:rsidRPr="006C5E7E">
        <w:rPr>
          <w:rFonts w:ascii="Times New Roman" w:hAnsi="Times New Roman" w:cs="Times New Roman"/>
          <w:color w:val="000000" w:themeColor="text1"/>
          <w:sz w:val="24"/>
          <w:szCs w:val="24"/>
        </w:rPr>
        <w:t xml:space="preserve">congreso regional </w:t>
      </w:r>
      <w:r w:rsidR="00C15F8D" w:rsidRPr="006C5E7E">
        <w:rPr>
          <w:rFonts w:ascii="Times New Roman" w:hAnsi="Times New Roman" w:cs="Times New Roman"/>
          <w:color w:val="000000" w:themeColor="text1"/>
          <w:sz w:val="24"/>
          <w:szCs w:val="24"/>
        </w:rPr>
        <w:t xml:space="preserve">en la comunidad de </w:t>
      </w:r>
      <w:r w:rsidR="00C15F8D" w:rsidRPr="00862A48">
        <w:rPr>
          <w:rFonts w:ascii="Times New Roman" w:hAnsi="Times New Roman" w:cs="Times New Roman"/>
          <w:iCs/>
          <w:color w:val="000000" w:themeColor="text1"/>
          <w:sz w:val="24"/>
          <w:szCs w:val="24"/>
        </w:rPr>
        <w:t>La Concordia</w:t>
      </w:r>
      <w:r w:rsidR="00C15F8D" w:rsidRPr="006C5E7E">
        <w:rPr>
          <w:rFonts w:ascii="Times New Roman" w:hAnsi="Times New Roman" w:cs="Times New Roman"/>
          <w:color w:val="000000" w:themeColor="text1"/>
          <w:sz w:val="24"/>
          <w:szCs w:val="24"/>
        </w:rPr>
        <w:t xml:space="preserve"> los días 26, 27 y 28 de junio de 1977,</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evento donde se</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constituyó</w:t>
      </w:r>
      <w:r w:rsidR="00C15F8D" w:rsidRPr="006C5E7E">
        <w:rPr>
          <w:rFonts w:ascii="Times New Roman" w:hAnsi="Times New Roman" w:cs="Times New Roman"/>
          <w:color w:val="000000" w:themeColor="text1"/>
          <w:sz w:val="24"/>
          <w:szCs w:val="24"/>
        </w:rPr>
        <w:t xml:space="preserve"> formalmente la </w:t>
      </w:r>
      <w:r w:rsidR="00C15F8D" w:rsidRPr="00862A48">
        <w:rPr>
          <w:rFonts w:ascii="Times New Roman" w:hAnsi="Times New Roman" w:cs="Times New Roman"/>
          <w:iCs/>
          <w:color w:val="000000" w:themeColor="text1"/>
          <w:sz w:val="24"/>
          <w:szCs w:val="24"/>
        </w:rPr>
        <w:t>OEEM</w:t>
      </w:r>
      <w:r w:rsidR="00C15F8D" w:rsidRPr="006C5E7E">
        <w:rPr>
          <w:rFonts w:ascii="Times New Roman" w:hAnsi="Times New Roman" w:cs="Times New Roman"/>
          <w:color w:val="000000" w:themeColor="text1"/>
          <w:sz w:val="24"/>
          <w:szCs w:val="24"/>
        </w:rPr>
        <w:t xml:space="preserve"> el día 28 del mismo mes y año</w:t>
      </w:r>
      <w:r w:rsidR="00741039" w:rsidRPr="006C5E7E">
        <w:rPr>
          <w:rFonts w:ascii="Times New Roman" w:hAnsi="Times New Roman" w:cs="Times New Roman"/>
          <w:color w:val="000000" w:themeColor="text1"/>
          <w:sz w:val="24"/>
          <w:szCs w:val="24"/>
        </w:rPr>
        <w:t xml:space="preserve"> (García</w:t>
      </w:r>
      <w:r w:rsidR="00AE1F07">
        <w:rPr>
          <w:rFonts w:ascii="Times New Roman" w:hAnsi="Times New Roman" w:cs="Times New Roman"/>
          <w:color w:val="000000" w:themeColor="text1"/>
          <w:sz w:val="24"/>
          <w:szCs w:val="24"/>
        </w:rPr>
        <w:t xml:space="preserve"> Costilla</w:t>
      </w:r>
      <w:r w:rsidR="00741039" w:rsidRPr="006C5E7E">
        <w:rPr>
          <w:rFonts w:ascii="Times New Roman" w:hAnsi="Times New Roman" w:cs="Times New Roman"/>
          <w:color w:val="000000" w:themeColor="text1"/>
          <w:sz w:val="24"/>
          <w:szCs w:val="24"/>
        </w:rPr>
        <w:t>,</w:t>
      </w:r>
      <w:r w:rsidR="00782251">
        <w:rPr>
          <w:rFonts w:ascii="Times New Roman" w:hAnsi="Times New Roman" w:cs="Times New Roman"/>
          <w:color w:val="000000" w:themeColor="text1"/>
          <w:sz w:val="24"/>
          <w:szCs w:val="24"/>
        </w:rPr>
        <w:t xml:space="preserve"> 20 de enero de</w:t>
      </w:r>
      <w:r w:rsidR="00741039" w:rsidRPr="006C5E7E">
        <w:rPr>
          <w:rFonts w:ascii="Times New Roman" w:hAnsi="Times New Roman" w:cs="Times New Roman"/>
          <w:color w:val="000000" w:themeColor="text1"/>
          <w:sz w:val="24"/>
          <w:szCs w:val="24"/>
        </w:rPr>
        <w:t xml:space="preserve"> 2011)</w:t>
      </w:r>
      <w:r w:rsidR="00C15F8D" w:rsidRPr="006C5E7E">
        <w:rPr>
          <w:rFonts w:ascii="Times New Roman" w:hAnsi="Times New Roman" w:cs="Times New Roman"/>
          <w:color w:val="000000" w:themeColor="text1"/>
          <w:sz w:val="24"/>
          <w:szCs w:val="24"/>
        </w:rPr>
        <w:t>.</w:t>
      </w:r>
      <w:r w:rsidR="00D913EE">
        <w:rPr>
          <w:rFonts w:ascii="Times New Roman" w:hAnsi="Times New Roman" w:cs="Times New Roman"/>
          <w:color w:val="000000" w:themeColor="text1"/>
          <w:sz w:val="24"/>
          <w:szCs w:val="24"/>
        </w:rPr>
        <w:t xml:space="preserve"> </w:t>
      </w:r>
      <w:r w:rsidR="008B3422">
        <w:rPr>
          <w:rFonts w:ascii="Times New Roman" w:hAnsi="Times New Roman" w:cs="Times New Roman"/>
          <w:color w:val="000000" w:themeColor="text1"/>
          <w:sz w:val="24"/>
          <w:szCs w:val="24"/>
        </w:rPr>
        <w:t>Desde entonces, l</w:t>
      </w:r>
      <w:r w:rsidR="00D913EE">
        <w:rPr>
          <w:rFonts w:ascii="Times New Roman" w:hAnsi="Times New Roman" w:cs="Times New Roman"/>
          <w:color w:val="000000" w:themeColor="text1"/>
          <w:sz w:val="24"/>
          <w:szCs w:val="24"/>
        </w:rPr>
        <w:t xml:space="preserve">os sucesivos congresos mixtecos </w:t>
      </w:r>
      <w:r w:rsidR="00114082">
        <w:rPr>
          <w:rFonts w:ascii="Times New Roman" w:hAnsi="Times New Roman" w:cs="Times New Roman"/>
          <w:color w:val="000000" w:themeColor="text1"/>
          <w:sz w:val="24"/>
          <w:szCs w:val="24"/>
        </w:rPr>
        <w:t>siguieron programándose</w:t>
      </w:r>
      <w:r w:rsidR="000A0989">
        <w:rPr>
          <w:rFonts w:ascii="Times New Roman" w:hAnsi="Times New Roman" w:cs="Times New Roman"/>
          <w:color w:val="000000" w:themeColor="text1"/>
          <w:sz w:val="24"/>
          <w:szCs w:val="24"/>
        </w:rPr>
        <w:t xml:space="preserve"> </w:t>
      </w:r>
      <w:r w:rsidR="00114082">
        <w:rPr>
          <w:rFonts w:ascii="Times New Roman" w:hAnsi="Times New Roman" w:cs="Times New Roman"/>
          <w:color w:val="000000" w:themeColor="text1"/>
          <w:sz w:val="24"/>
          <w:szCs w:val="24"/>
        </w:rPr>
        <w:t>por varios años,</w:t>
      </w:r>
      <w:r w:rsidR="000A0989">
        <w:rPr>
          <w:rFonts w:ascii="Times New Roman" w:hAnsi="Times New Roman" w:cs="Times New Roman"/>
          <w:color w:val="000000" w:themeColor="text1"/>
          <w:sz w:val="24"/>
          <w:szCs w:val="24"/>
        </w:rPr>
        <w:t xml:space="preserve"> </w:t>
      </w:r>
      <w:r w:rsidR="00114082">
        <w:rPr>
          <w:rFonts w:ascii="Times New Roman" w:hAnsi="Times New Roman" w:cs="Times New Roman"/>
          <w:color w:val="000000" w:themeColor="text1"/>
          <w:sz w:val="24"/>
          <w:szCs w:val="24"/>
        </w:rPr>
        <w:t>los cuales eran conducidos por Hilario Ramírez siguiendo</w:t>
      </w:r>
      <w:r w:rsidR="000A0989">
        <w:rPr>
          <w:rFonts w:ascii="Times New Roman" w:hAnsi="Times New Roman" w:cs="Times New Roman"/>
          <w:color w:val="000000" w:themeColor="text1"/>
          <w:sz w:val="24"/>
          <w:szCs w:val="24"/>
        </w:rPr>
        <w:t xml:space="preserve"> </w:t>
      </w:r>
      <w:r w:rsidR="008B3422">
        <w:rPr>
          <w:rFonts w:ascii="Times New Roman" w:hAnsi="Times New Roman" w:cs="Times New Roman"/>
          <w:color w:val="000000" w:themeColor="text1"/>
          <w:sz w:val="24"/>
          <w:szCs w:val="24"/>
        </w:rPr>
        <w:t xml:space="preserve">el mismo rumbo </w:t>
      </w:r>
      <w:r w:rsidR="008B3422" w:rsidRPr="00D432E7">
        <w:rPr>
          <w:rFonts w:ascii="Times New Roman" w:hAnsi="Times New Roman" w:cs="Times New Roman"/>
          <w:color w:val="000000" w:themeColor="text1"/>
          <w:sz w:val="24"/>
          <w:szCs w:val="24"/>
        </w:rPr>
        <w:t>programático</w:t>
      </w:r>
      <w:r w:rsidR="000A0989">
        <w:rPr>
          <w:rFonts w:ascii="Times New Roman" w:hAnsi="Times New Roman" w:cs="Times New Roman"/>
          <w:color w:val="000000" w:themeColor="text1"/>
          <w:sz w:val="24"/>
          <w:szCs w:val="24"/>
        </w:rPr>
        <w:t xml:space="preserve"> </w:t>
      </w:r>
      <w:r w:rsidR="00D432E7" w:rsidRPr="00D432E7">
        <w:rPr>
          <w:rStyle w:val="Refdecomentario"/>
          <w:rFonts w:ascii="Times New Roman" w:hAnsi="Times New Roman" w:cs="Times New Roman"/>
          <w:sz w:val="24"/>
          <w:szCs w:val="24"/>
        </w:rPr>
        <w:t>hast</w:t>
      </w:r>
      <w:r w:rsidR="00D432E7" w:rsidRPr="00D432E7">
        <w:rPr>
          <w:rFonts w:ascii="Times New Roman" w:hAnsi="Times New Roman" w:cs="Times New Roman"/>
          <w:color w:val="000000" w:themeColor="text1"/>
          <w:sz w:val="24"/>
          <w:szCs w:val="24"/>
        </w:rPr>
        <w:t>a su</w:t>
      </w:r>
      <w:r w:rsidR="000A0989">
        <w:rPr>
          <w:rFonts w:ascii="Times New Roman" w:hAnsi="Times New Roman" w:cs="Times New Roman"/>
          <w:color w:val="000000" w:themeColor="text1"/>
          <w:sz w:val="24"/>
          <w:szCs w:val="24"/>
        </w:rPr>
        <w:t xml:space="preserve"> </w:t>
      </w:r>
      <w:r w:rsidR="00D432E7" w:rsidRPr="00D432E7">
        <w:rPr>
          <w:rFonts w:ascii="Times New Roman" w:hAnsi="Times New Roman" w:cs="Times New Roman"/>
          <w:color w:val="000000" w:themeColor="text1"/>
          <w:sz w:val="24"/>
          <w:szCs w:val="24"/>
        </w:rPr>
        <w:t>muerte</w:t>
      </w:r>
      <w:r w:rsidR="008B3422" w:rsidRPr="00D432E7">
        <w:rPr>
          <w:rFonts w:ascii="Times New Roman" w:hAnsi="Times New Roman" w:cs="Times New Roman"/>
          <w:color w:val="000000" w:themeColor="text1"/>
          <w:sz w:val="24"/>
          <w:szCs w:val="24"/>
        </w:rPr>
        <w:t>.</w:t>
      </w:r>
    </w:p>
    <w:p w14:paraId="15ADA910" w14:textId="7025A816" w:rsidR="00C15F8D" w:rsidRPr="006C5E7E" w:rsidRDefault="00741039" w:rsidP="000A0989">
      <w:pPr>
        <w:spacing w:after="0" w:line="360" w:lineRule="auto"/>
        <w:ind w:firstLine="708"/>
        <w:jc w:val="both"/>
        <w:rPr>
          <w:rFonts w:ascii="Times New Roman" w:hAnsi="Times New Roman" w:cs="Times New Roman"/>
          <w:color w:val="000000" w:themeColor="text1"/>
          <w:sz w:val="24"/>
          <w:szCs w:val="24"/>
        </w:rPr>
      </w:pPr>
      <w:r w:rsidRPr="006C5E7E">
        <w:rPr>
          <w:rFonts w:ascii="Times New Roman" w:hAnsi="Times New Roman" w:cs="Times New Roman"/>
          <w:color w:val="000000" w:themeColor="text1"/>
          <w:sz w:val="24"/>
          <w:szCs w:val="24"/>
        </w:rPr>
        <w:t>La representación</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de 29 comunidades</w:t>
      </w:r>
      <w:r w:rsidRPr="006C5E7E">
        <w:rPr>
          <w:rFonts w:ascii="Times New Roman" w:hAnsi="Times New Roman" w:cs="Times New Roman"/>
          <w:color w:val="000000" w:themeColor="text1"/>
          <w:sz w:val="24"/>
          <w:szCs w:val="24"/>
        </w:rPr>
        <w:t xml:space="preserve"> mixtecas </w:t>
      </w:r>
      <w:r w:rsidR="00F37089" w:rsidRPr="006C5E7E">
        <w:rPr>
          <w:rFonts w:ascii="Times New Roman" w:hAnsi="Times New Roman" w:cs="Times New Roman"/>
          <w:color w:val="000000" w:themeColor="text1"/>
          <w:sz w:val="24"/>
          <w:szCs w:val="24"/>
        </w:rPr>
        <w:t xml:space="preserve">asistentes </w:t>
      </w:r>
      <w:r w:rsidRPr="006C5E7E">
        <w:rPr>
          <w:rFonts w:ascii="Times New Roman" w:hAnsi="Times New Roman" w:cs="Times New Roman"/>
          <w:color w:val="000000" w:themeColor="text1"/>
          <w:sz w:val="24"/>
          <w:szCs w:val="24"/>
        </w:rPr>
        <w:t xml:space="preserve">al primer </w:t>
      </w:r>
      <w:r w:rsidR="00A911EE">
        <w:rPr>
          <w:rFonts w:ascii="Times New Roman" w:hAnsi="Times New Roman" w:cs="Times New Roman"/>
          <w:color w:val="000000" w:themeColor="text1"/>
          <w:sz w:val="24"/>
          <w:szCs w:val="24"/>
        </w:rPr>
        <w:t>c</w:t>
      </w:r>
      <w:r w:rsidR="00A911EE" w:rsidRPr="006C5E7E">
        <w:rPr>
          <w:rFonts w:ascii="Times New Roman" w:hAnsi="Times New Roman" w:cs="Times New Roman"/>
          <w:color w:val="000000" w:themeColor="text1"/>
          <w:sz w:val="24"/>
          <w:szCs w:val="24"/>
        </w:rPr>
        <w:t xml:space="preserve">ongreso </w:t>
      </w:r>
      <w:r w:rsidRPr="006C5E7E">
        <w:rPr>
          <w:rFonts w:ascii="Times New Roman" w:hAnsi="Times New Roman" w:cs="Times New Roman"/>
          <w:color w:val="000000" w:themeColor="text1"/>
          <w:sz w:val="24"/>
          <w:szCs w:val="24"/>
        </w:rPr>
        <w:t>de la OEEM</w:t>
      </w:r>
      <w:r w:rsidR="000A0989">
        <w:rPr>
          <w:rFonts w:ascii="Times New Roman" w:hAnsi="Times New Roman" w:cs="Times New Roman"/>
          <w:color w:val="000000" w:themeColor="text1"/>
          <w:sz w:val="24"/>
          <w:szCs w:val="24"/>
        </w:rPr>
        <w:t xml:space="preserve"> </w:t>
      </w:r>
      <w:r w:rsidR="001346D2">
        <w:rPr>
          <w:rFonts w:ascii="Times New Roman" w:hAnsi="Times New Roman" w:cs="Times New Roman"/>
          <w:color w:val="000000" w:themeColor="text1"/>
          <w:sz w:val="24"/>
          <w:szCs w:val="24"/>
        </w:rPr>
        <w:t>fortalecieron</w:t>
      </w:r>
      <w:r w:rsidRPr="006C5E7E">
        <w:rPr>
          <w:rFonts w:ascii="Times New Roman" w:hAnsi="Times New Roman" w:cs="Times New Roman"/>
          <w:color w:val="000000" w:themeColor="text1"/>
          <w:sz w:val="24"/>
          <w:szCs w:val="24"/>
        </w:rPr>
        <w:t xml:space="preserve"> su estructura por</w:t>
      </w:r>
      <w:r w:rsidR="00F37089" w:rsidRPr="006C5E7E">
        <w:rPr>
          <w:rFonts w:ascii="Times New Roman" w:hAnsi="Times New Roman" w:cs="Times New Roman"/>
          <w:color w:val="000000" w:themeColor="text1"/>
          <w:sz w:val="24"/>
          <w:szCs w:val="24"/>
        </w:rPr>
        <w:t xml:space="preserve"> la importancia de sus </w:t>
      </w:r>
      <w:r w:rsidR="00A911EE">
        <w:rPr>
          <w:rFonts w:ascii="Times New Roman" w:hAnsi="Times New Roman" w:cs="Times New Roman"/>
          <w:color w:val="000000" w:themeColor="text1"/>
          <w:sz w:val="24"/>
          <w:szCs w:val="24"/>
        </w:rPr>
        <w:t>demandas</w:t>
      </w:r>
      <w:r w:rsidRPr="006C5E7E">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Pr="00862A48">
        <w:rPr>
          <w:rFonts w:ascii="Times New Roman" w:hAnsi="Times New Roman" w:cs="Times New Roman"/>
          <w:i/>
          <w:iCs/>
          <w:color w:val="000000" w:themeColor="text1"/>
          <w:sz w:val="24"/>
          <w:szCs w:val="24"/>
        </w:rPr>
        <w:t>1)</w:t>
      </w:r>
      <w:r w:rsidR="000A0989">
        <w:rPr>
          <w:rFonts w:ascii="Times New Roman" w:hAnsi="Times New Roman" w:cs="Times New Roman"/>
          <w:color w:val="000000" w:themeColor="text1"/>
          <w:sz w:val="24"/>
          <w:szCs w:val="24"/>
        </w:rPr>
        <w:t xml:space="preserve"> </w:t>
      </w:r>
      <w:r w:rsidR="00534353">
        <w:rPr>
          <w:rFonts w:ascii="Times New Roman" w:hAnsi="Times New Roman" w:cs="Times New Roman"/>
          <w:color w:val="000000" w:themeColor="text1"/>
          <w:sz w:val="24"/>
          <w:szCs w:val="24"/>
        </w:rPr>
        <w:t>maestros bilingües para</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las comunidades</w:t>
      </w:r>
      <w:r w:rsidR="00F325A5">
        <w:rPr>
          <w:rFonts w:ascii="Times New Roman" w:hAnsi="Times New Roman" w:cs="Times New Roman"/>
          <w:color w:val="000000" w:themeColor="text1"/>
          <w:sz w:val="24"/>
          <w:szCs w:val="24"/>
        </w:rPr>
        <w:t>;</w:t>
      </w:r>
      <w:r w:rsidR="00A911EE" w:rsidRPr="006C5E7E">
        <w:rPr>
          <w:rFonts w:ascii="Times New Roman" w:hAnsi="Times New Roman" w:cs="Times New Roman"/>
          <w:color w:val="000000" w:themeColor="text1"/>
          <w:sz w:val="24"/>
          <w:szCs w:val="24"/>
        </w:rPr>
        <w:t xml:space="preserve"> </w:t>
      </w:r>
      <w:r w:rsidR="00C15F8D" w:rsidRPr="00862A48">
        <w:rPr>
          <w:rFonts w:ascii="Times New Roman" w:hAnsi="Times New Roman" w:cs="Times New Roman"/>
          <w:i/>
          <w:iCs/>
          <w:color w:val="000000" w:themeColor="text1"/>
          <w:sz w:val="24"/>
          <w:szCs w:val="24"/>
        </w:rPr>
        <w:t>2)</w:t>
      </w:r>
      <w:r w:rsidR="000A0989">
        <w:rPr>
          <w:rFonts w:ascii="Times New Roman" w:hAnsi="Times New Roman" w:cs="Times New Roman"/>
          <w:color w:val="000000" w:themeColor="text1"/>
          <w:sz w:val="24"/>
          <w:szCs w:val="24"/>
        </w:rPr>
        <w:t xml:space="preserve"> </w:t>
      </w:r>
      <w:r w:rsidR="00534353">
        <w:rPr>
          <w:rFonts w:ascii="Times New Roman" w:hAnsi="Times New Roman" w:cs="Times New Roman"/>
          <w:color w:val="000000" w:themeColor="text1"/>
          <w:sz w:val="24"/>
          <w:szCs w:val="24"/>
        </w:rPr>
        <w:t>solución a los elevados índices de</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analfabetismo</w:t>
      </w:r>
      <w:r w:rsidR="00F325A5">
        <w:rPr>
          <w:rFonts w:ascii="Times New Roman" w:hAnsi="Times New Roman" w:cs="Times New Roman"/>
          <w:color w:val="000000" w:themeColor="text1"/>
          <w:sz w:val="24"/>
          <w:szCs w:val="24"/>
        </w:rPr>
        <w:t>;</w:t>
      </w:r>
      <w:r w:rsidR="00A911EE" w:rsidRPr="006C5E7E">
        <w:rPr>
          <w:rFonts w:ascii="Times New Roman" w:hAnsi="Times New Roman" w:cs="Times New Roman"/>
          <w:color w:val="000000" w:themeColor="text1"/>
          <w:sz w:val="24"/>
          <w:szCs w:val="24"/>
        </w:rPr>
        <w:t xml:space="preserve"> </w:t>
      </w:r>
      <w:r w:rsidR="00C15F8D" w:rsidRPr="00862A48">
        <w:rPr>
          <w:rFonts w:ascii="Times New Roman" w:hAnsi="Times New Roman" w:cs="Times New Roman"/>
          <w:i/>
          <w:iCs/>
          <w:color w:val="000000" w:themeColor="text1"/>
          <w:sz w:val="24"/>
          <w:szCs w:val="24"/>
        </w:rPr>
        <w:t>3)</w:t>
      </w:r>
      <w:r w:rsidR="000A0989">
        <w:rPr>
          <w:rFonts w:ascii="Times New Roman" w:hAnsi="Times New Roman" w:cs="Times New Roman"/>
          <w:color w:val="000000" w:themeColor="text1"/>
          <w:sz w:val="24"/>
          <w:szCs w:val="24"/>
        </w:rPr>
        <w:t xml:space="preserve"> </w:t>
      </w:r>
      <w:r w:rsidR="00F37089" w:rsidRPr="006C5E7E">
        <w:rPr>
          <w:rFonts w:ascii="Times New Roman" w:hAnsi="Times New Roman" w:cs="Times New Roman"/>
          <w:color w:val="000000" w:themeColor="text1"/>
          <w:sz w:val="24"/>
          <w:szCs w:val="24"/>
        </w:rPr>
        <w:t xml:space="preserve">rechazo a los </w:t>
      </w:r>
      <w:r w:rsidR="00C15F8D" w:rsidRPr="006C5E7E">
        <w:rPr>
          <w:rFonts w:ascii="Times New Roman" w:hAnsi="Times New Roman" w:cs="Times New Roman"/>
          <w:color w:val="000000" w:themeColor="text1"/>
          <w:sz w:val="24"/>
          <w:szCs w:val="24"/>
        </w:rPr>
        <w:lastRenderedPageBreak/>
        <w:t>impuestos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establecidos </w:t>
      </w:r>
      <w:r w:rsidR="00C15F8D" w:rsidRPr="00862A48">
        <w:rPr>
          <w:rFonts w:ascii="Times New Roman" w:hAnsi="Times New Roman" w:cs="Times New Roman"/>
          <w:i/>
          <w:iCs/>
          <w:color w:val="000000" w:themeColor="text1"/>
          <w:sz w:val="24"/>
          <w:szCs w:val="24"/>
        </w:rPr>
        <w:t>de facto</w:t>
      </w:r>
      <w:r w:rsidR="00C15F8D" w:rsidRPr="006C5E7E">
        <w:rPr>
          <w:rFonts w:ascii="Times New Roman" w:hAnsi="Times New Roman" w:cs="Times New Roman"/>
          <w:color w:val="000000" w:themeColor="text1"/>
          <w:sz w:val="24"/>
          <w:szCs w:val="24"/>
        </w:rPr>
        <w:t xml:space="preserve"> por los acaparadores y el Ayuntamiento a los campesinos que transitaban con mercancía por los caminos y brechas a la cabecera municipal</w:t>
      </w:r>
      <w:r w:rsidR="00F325A5">
        <w:rPr>
          <w:rFonts w:ascii="Times New Roman" w:hAnsi="Times New Roman" w:cs="Times New Roman"/>
          <w:color w:val="000000" w:themeColor="text1"/>
          <w:sz w:val="24"/>
          <w:szCs w:val="24"/>
        </w:rPr>
        <w:t>;</w:t>
      </w:r>
      <w:r w:rsidR="000A0989">
        <w:rPr>
          <w:rFonts w:ascii="Times New Roman" w:hAnsi="Times New Roman" w:cs="Times New Roman"/>
          <w:color w:val="000000" w:themeColor="text1"/>
          <w:sz w:val="24"/>
          <w:szCs w:val="24"/>
        </w:rPr>
        <w:t xml:space="preserve"> </w:t>
      </w:r>
      <w:r w:rsidR="00C15F8D" w:rsidRPr="00862A48">
        <w:rPr>
          <w:rFonts w:ascii="Times New Roman" w:hAnsi="Times New Roman" w:cs="Times New Roman"/>
          <w:i/>
          <w:iCs/>
          <w:color w:val="000000" w:themeColor="text1"/>
          <w:sz w:val="24"/>
          <w:szCs w:val="24"/>
        </w:rPr>
        <w:t>4)</w:t>
      </w:r>
      <w:r w:rsidR="00C15F8D" w:rsidRPr="006C5E7E">
        <w:rPr>
          <w:rFonts w:ascii="Times New Roman" w:hAnsi="Times New Roman" w:cs="Times New Roman"/>
          <w:color w:val="000000" w:themeColor="text1"/>
          <w:sz w:val="24"/>
          <w:szCs w:val="24"/>
        </w:rPr>
        <w:t xml:space="preserve"> </w:t>
      </w:r>
      <w:r w:rsidR="00534353">
        <w:rPr>
          <w:rFonts w:ascii="Times New Roman" w:hAnsi="Times New Roman" w:cs="Times New Roman"/>
          <w:color w:val="000000" w:themeColor="text1"/>
          <w:sz w:val="24"/>
          <w:szCs w:val="24"/>
        </w:rPr>
        <w:t>derogación de</w:t>
      </w:r>
      <w:r w:rsidR="00F37089" w:rsidRPr="006C5E7E">
        <w:rPr>
          <w:rFonts w:ascii="Times New Roman" w:hAnsi="Times New Roman" w:cs="Times New Roman"/>
          <w:color w:val="000000" w:themeColor="text1"/>
          <w:sz w:val="24"/>
          <w:szCs w:val="24"/>
        </w:rPr>
        <w:t xml:space="preserve"> los </w:t>
      </w:r>
      <w:r w:rsidR="00C15F8D" w:rsidRPr="006C5E7E">
        <w:rPr>
          <w:rFonts w:ascii="Times New Roman" w:hAnsi="Times New Roman" w:cs="Times New Roman"/>
          <w:color w:val="000000" w:themeColor="text1"/>
          <w:sz w:val="24"/>
          <w:szCs w:val="24"/>
        </w:rPr>
        <w:t xml:space="preserve">impuestos </w:t>
      </w:r>
      <w:r w:rsidR="00D913EE" w:rsidRPr="006C5E7E">
        <w:rPr>
          <w:rFonts w:ascii="Times New Roman" w:hAnsi="Times New Roman" w:cs="Times New Roman"/>
          <w:color w:val="000000" w:themeColor="text1"/>
          <w:sz w:val="24"/>
          <w:szCs w:val="24"/>
        </w:rPr>
        <w:t>instituidos</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 xml:space="preserve">por la venta de productos en el mercado municipal; </w:t>
      </w:r>
      <w:r w:rsidR="00C15F8D" w:rsidRPr="00862A48">
        <w:rPr>
          <w:rFonts w:ascii="Times New Roman" w:hAnsi="Times New Roman" w:cs="Times New Roman"/>
          <w:i/>
          <w:iCs/>
          <w:color w:val="000000" w:themeColor="text1"/>
          <w:sz w:val="24"/>
          <w:szCs w:val="24"/>
        </w:rPr>
        <w:t>5)</w:t>
      </w:r>
      <w:r w:rsidR="00C15F8D" w:rsidRPr="006C5E7E">
        <w:rPr>
          <w:rFonts w:ascii="Times New Roman" w:hAnsi="Times New Roman" w:cs="Times New Roman"/>
          <w:color w:val="000000" w:themeColor="text1"/>
          <w:sz w:val="24"/>
          <w:szCs w:val="24"/>
        </w:rPr>
        <w:t xml:space="preserve"> gestión de</w:t>
      </w:r>
      <w:r w:rsidR="000A0989">
        <w:rPr>
          <w:rFonts w:ascii="Times New Roman" w:hAnsi="Times New Roman" w:cs="Times New Roman"/>
          <w:color w:val="000000" w:themeColor="text1"/>
          <w:sz w:val="24"/>
          <w:szCs w:val="24"/>
        </w:rPr>
        <w:t xml:space="preserve"> </w:t>
      </w:r>
      <w:r w:rsidR="00C15F8D" w:rsidRPr="006C5E7E">
        <w:rPr>
          <w:rFonts w:ascii="Times New Roman" w:hAnsi="Times New Roman" w:cs="Times New Roman"/>
          <w:color w:val="000000" w:themeColor="text1"/>
          <w:sz w:val="24"/>
          <w:szCs w:val="24"/>
        </w:rPr>
        <w:t>apertura</w:t>
      </w:r>
      <w:r w:rsidR="001346D2">
        <w:rPr>
          <w:rFonts w:ascii="Times New Roman" w:hAnsi="Times New Roman" w:cs="Times New Roman"/>
          <w:color w:val="000000" w:themeColor="text1"/>
          <w:sz w:val="24"/>
          <w:szCs w:val="24"/>
        </w:rPr>
        <w:t xml:space="preserve"> de nuevas brechas que comunicara</w:t>
      </w:r>
      <w:r w:rsidR="00C15F8D" w:rsidRPr="006C5E7E">
        <w:rPr>
          <w:rFonts w:ascii="Times New Roman" w:hAnsi="Times New Roman" w:cs="Times New Roman"/>
          <w:color w:val="000000" w:themeColor="text1"/>
          <w:sz w:val="24"/>
          <w:szCs w:val="24"/>
        </w:rPr>
        <w:t>n con Ayutla, y</w:t>
      </w:r>
      <w:r w:rsidR="000A0989">
        <w:rPr>
          <w:rFonts w:ascii="Times New Roman" w:hAnsi="Times New Roman" w:cs="Times New Roman"/>
          <w:color w:val="000000" w:themeColor="text1"/>
          <w:sz w:val="24"/>
          <w:szCs w:val="24"/>
        </w:rPr>
        <w:t xml:space="preserve"> </w:t>
      </w:r>
      <w:r w:rsidR="00C15F8D" w:rsidRPr="00862A48">
        <w:rPr>
          <w:rFonts w:ascii="Times New Roman" w:hAnsi="Times New Roman" w:cs="Times New Roman"/>
          <w:i/>
          <w:iCs/>
          <w:color w:val="000000" w:themeColor="text1"/>
          <w:sz w:val="24"/>
          <w:szCs w:val="24"/>
        </w:rPr>
        <w:t>6)</w:t>
      </w:r>
      <w:r w:rsidR="000A0989">
        <w:rPr>
          <w:rFonts w:ascii="Times New Roman" w:hAnsi="Times New Roman" w:cs="Times New Roman"/>
          <w:color w:val="000000" w:themeColor="text1"/>
          <w:sz w:val="24"/>
          <w:szCs w:val="24"/>
        </w:rPr>
        <w:t xml:space="preserve"> </w:t>
      </w:r>
      <w:r w:rsidR="00F37089" w:rsidRPr="006C5E7E">
        <w:rPr>
          <w:rFonts w:ascii="Times New Roman" w:hAnsi="Times New Roman" w:cs="Times New Roman"/>
          <w:color w:val="000000" w:themeColor="text1"/>
          <w:sz w:val="24"/>
          <w:szCs w:val="24"/>
        </w:rPr>
        <w:t xml:space="preserve">demanda de </w:t>
      </w:r>
      <w:r w:rsidR="00C15F8D" w:rsidRPr="006C5E7E">
        <w:rPr>
          <w:rFonts w:ascii="Times New Roman" w:hAnsi="Times New Roman" w:cs="Times New Roman"/>
          <w:color w:val="000000" w:themeColor="text1"/>
          <w:sz w:val="24"/>
          <w:szCs w:val="24"/>
        </w:rPr>
        <w:t xml:space="preserve">creación de una zona escolar bilingüe. </w:t>
      </w:r>
    </w:p>
    <w:p w14:paraId="423B9943" w14:textId="6A5A3CB1" w:rsidR="00D913EE" w:rsidRDefault="001119F8"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Según</w:t>
      </w:r>
      <w:r w:rsidR="000A0989">
        <w:rPr>
          <w:rFonts w:ascii="Times New Roman" w:eastAsia="Times New Roman" w:hAnsi="Times New Roman" w:cs="Times New Roman"/>
          <w:color w:val="000000" w:themeColor="text1"/>
          <w:sz w:val="24"/>
          <w:szCs w:val="24"/>
          <w:lang w:eastAsia="es-MX"/>
        </w:rPr>
        <w:t xml:space="preserve"> </w:t>
      </w:r>
      <w:r w:rsidR="00C15F8D" w:rsidRPr="006C5E7E">
        <w:rPr>
          <w:rFonts w:ascii="Times New Roman" w:eastAsia="Times New Roman" w:hAnsi="Times New Roman" w:cs="Times New Roman"/>
          <w:color w:val="000000" w:themeColor="text1"/>
          <w:sz w:val="24"/>
          <w:szCs w:val="24"/>
          <w:lang w:eastAsia="es-MX"/>
        </w:rPr>
        <w:t>los relatos de Juan García Costilla,</w:t>
      </w:r>
      <w:r w:rsidR="000A0989">
        <w:rPr>
          <w:rFonts w:ascii="Times New Roman" w:eastAsia="Times New Roman" w:hAnsi="Times New Roman" w:cs="Times New Roman"/>
          <w:color w:val="000000" w:themeColor="text1"/>
          <w:sz w:val="24"/>
          <w:szCs w:val="24"/>
          <w:lang w:eastAsia="es-MX"/>
        </w:rPr>
        <w:t xml:space="preserve"> </w:t>
      </w:r>
      <w:r w:rsidR="00F37089" w:rsidRPr="006C5E7E">
        <w:rPr>
          <w:rFonts w:ascii="Times New Roman" w:eastAsia="Times New Roman" w:hAnsi="Times New Roman" w:cs="Times New Roman"/>
          <w:color w:val="000000" w:themeColor="text1"/>
          <w:sz w:val="24"/>
          <w:szCs w:val="24"/>
          <w:lang w:eastAsia="es-MX"/>
        </w:rPr>
        <w:t xml:space="preserve">la lucha contra los impuestos en los caminos </w:t>
      </w:r>
      <w:r w:rsidR="00534353">
        <w:rPr>
          <w:rFonts w:ascii="Times New Roman" w:eastAsia="Times New Roman" w:hAnsi="Times New Roman" w:cs="Times New Roman"/>
          <w:color w:val="000000" w:themeColor="text1"/>
          <w:sz w:val="24"/>
          <w:szCs w:val="24"/>
          <w:lang w:eastAsia="es-MX"/>
        </w:rPr>
        <w:t>y la respuesta dad</w:t>
      </w:r>
      <w:r w:rsidR="00F37089" w:rsidRPr="006C5E7E">
        <w:rPr>
          <w:rFonts w:ascii="Times New Roman" w:eastAsia="Times New Roman" w:hAnsi="Times New Roman" w:cs="Times New Roman"/>
          <w:color w:val="000000" w:themeColor="text1"/>
          <w:sz w:val="24"/>
          <w:szCs w:val="24"/>
          <w:lang w:eastAsia="es-MX"/>
        </w:rPr>
        <w:t>a a este problema por el A</w:t>
      </w:r>
      <w:r w:rsidR="00454006" w:rsidRPr="006C5E7E">
        <w:rPr>
          <w:rFonts w:ascii="Times New Roman" w:eastAsia="Times New Roman" w:hAnsi="Times New Roman" w:cs="Times New Roman"/>
          <w:color w:val="000000" w:themeColor="text1"/>
          <w:sz w:val="24"/>
          <w:szCs w:val="24"/>
          <w:lang w:eastAsia="es-MX"/>
        </w:rPr>
        <w:t>y</w:t>
      </w:r>
      <w:r w:rsidR="00F37089" w:rsidRPr="006C5E7E">
        <w:rPr>
          <w:rFonts w:ascii="Times New Roman" w:eastAsia="Times New Roman" w:hAnsi="Times New Roman" w:cs="Times New Roman"/>
          <w:color w:val="000000" w:themeColor="text1"/>
          <w:sz w:val="24"/>
          <w:szCs w:val="24"/>
          <w:lang w:eastAsia="es-MX"/>
        </w:rPr>
        <w:t>untamiento de Ayutla</w:t>
      </w:r>
      <w:r w:rsidR="000A0989">
        <w:rPr>
          <w:rFonts w:ascii="Times New Roman" w:eastAsia="Times New Roman" w:hAnsi="Times New Roman" w:cs="Times New Roman"/>
          <w:color w:val="000000" w:themeColor="text1"/>
          <w:sz w:val="24"/>
          <w:szCs w:val="24"/>
          <w:lang w:eastAsia="es-MX"/>
        </w:rPr>
        <w:t xml:space="preserve"> </w:t>
      </w:r>
      <w:r w:rsidR="001346D2">
        <w:rPr>
          <w:rFonts w:ascii="Times New Roman" w:eastAsia="Times New Roman" w:hAnsi="Times New Roman" w:cs="Times New Roman"/>
          <w:color w:val="000000" w:themeColor="text1"/>
          <w:sz w:val="24"/>
          <w:szCs w:val="24"/>
          <w:lang w:eastAsia="es-MX"/>
        </w:rPr>
        <w:t>potenció</w:t>
      </w:r>
      <w:r w:rsidR="000A0989">
        <w:rPr>
          <w:rFonts w:ascii="Times New Roman" w:eastAsia="Times New Roman" w:hAnsi="Times New Roman" w:cs="Times New Roman"/>
          <w:color w:val="000000" w:themeColor="text1"/>
          <w:sz w:val="24"/>
          <w:szCs w:val="24"/>
          <w:lang w:eastAsia="es-MX"/>
        </w:rPr>
        <w:t xml:space="preserve"> </w:t>
      </w:r>
      <w:r w:rsidR="001346D2">
        <w:rPr>
          <w:rFonts w:ascii="Times New Roman" w:eastAsia="Times New Roman" w:hAnsi="Times New Roman" w:cs="Times New Roman"/>
          <w:color w:val="000000" w:themeColor="text1"/>
          <w:sz w:val="24"/>
          <w:szCs w:val="24"/>
          <w:lang w:eastAsia="es-MX"/>
        </w:rPr>
        <w:t>y fortaleció</w:t>
      </w:r>
      <w:r w:rsidR="00F37089" w:rsidRPr="006C5E7E">
        <w:rPr>
          <w:rFonts w:ascii="Times New Roman" w:eastAsia="Times New Roman" w:hAnsi="Times New Roman" w:cs="Times New Roman"/>
          <w:color w:val="000000" w:themeColor="text1"/>
          <w:sz w:val="24"/>
          <w:szCs w:val="24"/>
          <w:lang w:eastAsia="es-MX"/>
        </w:rPr>
        <w:t xml:space="preserve"> la estructura social</w:t>
      </w:r>
      <w:r w:rsidR="00454006" w:rsidRPr="006C5E7E">
        <w:rPr>
          <w:rFonts w:ascii="Times New Roman" w:eastAsia="Times New Roman" w:hAnsi="Times New Roman" w:cs="Times New Roman"/>
          <w:color w:val="000000" w:themeColor="text1"/>
          <w:sz w:val="24"/>
          <w:szCs w:val="24"/>
          <w:lang w:eastAsia="es-MX"/>
        </w:rPr>
        <w:t xml:space="preserve"> </w:t>
      </w:r>
      <w:r w:rsidR="00F37089" w:rsidRPr="006C5E7E">
        <w:rPr>
          <w:rFonts w:ascii="Times New Roman" w:eastAsia="Times New Roman" w:hAnsi="Times New Roman" w:cs="Times New Roman"/>
          <w:color w:val="000000" w:themeColor="text1"/>
          <w:sz w:val="24"/>
          <w:szCs w:val="24"/>
          <w:lang w:eastAsia="es-MX"/>
        </w:rPr>
        <w:t>y pol</w:t>
      </w:r>
      <w:r w:rsidR="00454006" w:rsidRPr="006C5E7E">
        <w:rPr>
          <w:rFonts w:ascii="Times New Roman" w:eastAsia="Times New Roman" w:hAnsi="Times New Roman" w:cs="Times New Roman"/>
          <w:color w:val="000000" w:themeColor="text1"/>
          <w:sz w:val="24"/>
          <w:szCs w:val="24"/>
          <w:lang w:eastAsia="es-MX"/>
        </w:rPr>
        <w:t>ítica de</w:t>
      </w:r>
      <w:r w:rsidR="00F325A5">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la </w:t>
      </w:r>
      <w:r w:rsidR="00454006" w:rsidRPr="00862A48">
        <w:rPr>
          <w:rFonts w:ascii="Times New Roman" w:eastAsia="Times New Roman" w:hAnsi="Times New Roman" w:cs="Times New Roman"/>
          <w:iCs/>
          <w:color w:val="000000" w:themeColor="text1"/>
          <w:sz w:val="24"/>
          <w:szCs w:val="24"/>
          <w:lang w:eastAsia="es-MX"/>
        </w:rPr>
        <w:t>OEEM</w:t>
      </w:r>
      <w:r w:rsidR="00454006" w:rsidRPr="006C5E7E">
        <w:rPr>
          <w:rFonts w:ascii="Times New Roman" w:eastAsia="Times New Roman" w:hAnsi="Times New Roman" w:cs="Times New Roman"/>
          <w:color w:val="000000" w:themeColor="text1"/>
          <w:sz w:val="24"/>
          <w:szCs w:val="24"/>
          <w:lang w:eastAsia="es-MX"/>
        </w:rPr>
        <w:t>.</w:t>
      </w:r>
    </w:p>
    <w:p w14:paraId="5F9139F1" w14:textId="2C0D4D72" w:rsidR="00AF30C5" w:rsidRDefault="00534353"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De acuerdo con</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indagaciones</w:t>
      </w:r>
      <w:r>
        <w:rPr>
          <w:rFonts w:ascii="Times New Roman" w:eastAsia="Times New Roman" w:hAnsi="Times New Roman" w:cs="Times New Roman"/>
          <w:color w:val="000000" w:themeColor="text1"/>
          <w:sz w:val="24"/>
          <w:szCs w:val="24"/>
          <w:lang w:eastAsia="es-MX"/>
        </w:rPr>
        <w:t xml:space="preserve"> realizadas</w:t>
      </w:r>
      <w:r w:rsidR="001119F8">
        <w:rPr>
          <w:rFonts w:ascii="Times New Roman" w:eastAsia="Times New Roman" w:hAnsi="Times New Roman" w:cs="Times New Roman"/>
          <w:color w:val="000000" w:themeColor="text1"/>
          <w:sz w:val="24"/>
          <w:szCs w:val="24"/>
          <w:lang w:eastAsia="es-MX"/>
        </w:rPr>
        <w:t xml:space="preserve"> sobre este tema</w:t>
      </w:r>
      <w:r>
        <w:rPr>
          <w:rFonts w:ascii="Times New Roman" w:eastAsia="Times New Roman" w:hAnsi="Times New Roman" w:cs="Times New Roman"/>
          <w:color w:val="000000" w:themeColor="text1"/>
          <w:sz w:val="24"/>
          <w:szCs w:val="24"/>
          <w:lang w:eastAsia="es-MX"/>
        </w:rPr>
        <w:t xml:space="preserve"> (Tapia, 2018),</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una de las </w:t>
      </w:r>
      <w:r w:rsidR="00D913EE">
        <w:rPr>
          <w:rFonts w:ascii="Times New Roman" w:eastAsia="Times New Roman" w:hAnsi="Times New Roman" w:cs="Times New Roman"/>
          <w:color w:val="000000" w:themeColor="text1"/>
          <w:sz w:val="24"/>
          <w:szCs w:val="24"/>
          <w:lang w:eastAsia="es-MX"/>
        </w:rPr>
        <w:t xml:space="preserve">primeras </w:t>
      </w:r>
      <w:r w:rsidR="00454006" w:rsidRPr="006C5E7E">
        <w:rPr>
          <w:rFonts w:ascii="Times New Roman" w:eastAsia="Times New Roman" w:hAnsi="Times New Roman" w:cs="Times New Roman"/>
          <w:color w:val="000000" w:themeColor="text1"/>
          <w:sz w:val="24"/>
          <w:szCs w:val="24"/>
          <w:lang w:eastAsia="es-MX"/>
        </w:rPr>
        <w:t>acciones que emprende Hilario Ramírez con el apoyo de su organización fue la gestión y</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formació</w:t>
      </w:r>
      <w:r>
        <w:rPr>
          <w:rFonts w:ascii="Times New Roman" w:eastAsia="Times New Roman" w:hAnsi="Times New Roman" w:cs="Times New Roman"/>
          <w:color w:val="000000" w:themeColor="text1"/>
          <w:sz w:val="24"/>
          <w:szCs w:val="24"/>
          <w:lang w:eastAsia="es-MX"/>
        </w:rPr>
        <w:t>n de brigadas de alfabetización</w:t>
      </w:r>
      <w:r w:rsidR="00454006" w:rsidRPr="006C5E7E">
        <w:rPr>
          <w:rFonts w:ascii="Times New Roman" w:eastAsia="Times New Roman" w:hAnsi="Times New Roman" w:cs="Times New Roman"/>
          <w:color w:val="000000" w:themeColor="text1"/>
          <w:sz w:val="24"/>
          <w:szCs w:val="24"/>
          <w:lang w:eastAsia="es-MX"/>
        </w:rPr>
        <w:t xml:space="preserve"> del </w:t>
      </w:r>
      <w:r w:rsidR="009C1D21">
        <w:rPr>
          <w:rFonts w:ascii="Times New Roman" w:eastAsia="Times New Roman" w:hAnsi="Times New Roman" w:cs="Times New Roman"/>
          <w:iCs/>
          <w:color w:val="000000" w:themeColor="text1"/>
          <w:sz w:val="24"/>
          <w:szCs w:val="24"/>
          <w:bdr w:val="none" w:sz="0" w:space="0" w:color="auto" w:frame="1"/>
          <w:lang w:eastAsia="es-MX"/>
        </w:rPr>
        <w:t>p</w:t>
      </w:r>
      <w:r w:rsidR="009C1D21" w:rsidRPr="00862A48">
        <w:rPr>
          <w:rFonts w:ascii="Times New Roman" w:eastAsia="Times New Roman" w:hAnsi="Times New Roman" w:cs="Times New Roman"/>
          <w:iCs/>
          <w:color w:val="000000" w:themeColor="text1"/>
          <w:sz w:val="24"/>
          <w:szCs w:val="24"/>
          <w:bdr w:val="none" w:sz="0" w:space="0" w:color="auto" w:frame="1"/>
          <w:lang w:eastAsia="es-MX"/>
        </w:rPr>
        <w:t xml:space="preserve">rograma </w:t>
      </w:r>
      <w:r w:rsidR="00454006" w:rsidRPr="00862A48">
        <w:rPr>
          <w:rFonts w:ascii="Times New Roman" w:eastAsia="Times New Roman" w:hAnsi="Times New Roman" w:cs="Times New Roman"/>
          <w:iCs/>
          <w:color w:val="000000" w:themeColor="text1"/>
          <w:sz w:val="24"/>
          <w:szCs w:val="24"/>
          <w:bdr w:val="none" w:sz="0" w:space="0" w:color="auto" w:frame="1"/>
          <w:lang w:eastAsia="es-MX"/>
        </w:rPr>
        <w:t xml:space="preserve">de </w:t>
      </w:r>
      <w:r w:rsidR="009C1D21">
        <w:rPr>
          <w:rFonts w:ascii="Times New Roman" w:eastAsia="Times New Roman" w:hAnsi="Times New Roman" w:cs="Times New Roman"/>
          <w:iCs/>
          <w:color w:val="000000" w:themeColor="text1"/>
          <w:sz w:val="24"/>
          <w:szCs w:val="24"/>
          <w:bdr w:val="none" w:sz="0" w:space="0" w:color="auto" w:frame="1"/>
          <w:lang w:eastAsia="es-MX"/>
        </w:rPr>
        <w:t>e</w:t>
      </w:r>
      <w:r w:rsidR="009C1D21" w:rsidRPr="00862A48">
        <w:rPr>
          <w:rFonts w:ascii="Times New Roman" w:eastAsia="Times New Roman" w:hAnsi="Times New Roman" w:cs="Times New Roman"/>
          <w:iCs/>
          <w:color w:val="000000" w:themeColor="text1"/>
          <w:sz w:val="24"/>
          <w:szCs w:val="24"/>
          <w:bdr w:val="none" w:sz="0" w:space="0" w:color="auto" w:frame="1"/>
          <w:lang w:eastAsia="es-MX"/>
        </w:rPr>
        <w:t>ducación</w:t>
      </w:r>
      <w:r w:rsidR="009C1D21" w:rsidRPr="00862A48">
        <w:rPr>
          <w:rFonts w:ascii="Times New Roman" w:eastAsia="Times New Roman" w:hAnsi="Times New Roman" w:cs="Times New Roman"/>
          <w:iCs/>
          <w:color w:val="000000" w:themeColor="text1"/>
          <w:sz w:val="24"/>
          <w:szCs w:val="24"/>
          <w:lang w:eastAsia="es-MX"/>
        </w:rPr>
        <w:t xml:space="preserve"> </w:t>
      </w:r>
      <w:r w:rsidR="009C1D21">
        <w:rPr>
          <w:rFonts w:ascii="Times New Roman" w:eastAsia="Times New Roman" w:hAnsi="Times New Roman" w:cs="Times New Roman"/>
          <w:iCs/>
          <w:color w:val="000000" w:themeColor="text1"/>
          <w:sz w:val="24"/>
          <w:szCs w:val="24"/>
          <w:lang w:eastAsia="es-MX"/>
        </w:rPr>
        <w:t>p</w:t>
      </w:r>
      <w:r w:rsidR="009C1D21" w:rsidRPr="00862A48">
        <w:rPr>
          <w:rFonts w:ascii="Times New Roman" w:eastAsia="Times New Roman" w:hAnsi="Times New Roman" w:cs="Times New Roman"/>
          <w:iCs/>
          <w:color w:val="000000" w:themeColor="text1"/>
          <w:sz w:val="24"/>
          <w:szCs w:val="24"/>
          <w:lang w:eastAsia="es-MX"/>
        </w:rPr>
        <w:t>opular</w:t>
      </w:r>
      <w:r w:rsidR="009C1D21" w:rsidRPr="006C5E7E">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de la </w:t>
      </w:r>
      <w:r w:rsidR="00454006" w:rsidRPr="00D913EE">
        <w:rPr>
          <w:rFonts w:ascii="Times New Roman" w:eastAsia="Times New Roman" w:hAnsi="Times New Roman" w:cs="Times New Roman"/>
          <w:color w:val="000000" w:themeColor="text1"/>
          <w:sz w:val="24"/>
          <w:szCs w:val="24"/>
          <w:lang w:eastAsia="es-MX"/>
        </w:rPr>
        <w:t>UAG</w:t>
      </w:r>
      <w:r w:rsidR="00F325A5">
        <w:rPr>
          <w:rFonts w:ascii="Times New Roman" w:eastAsia="Times New Roman" w:hAnsi="Times New Roman" w:cs="Times New Roman"/>
          <w:color w:val="000000" w:themeColor="text1"/>
          <w:sz w:val="24"/>
          <w:szCs w:val="24"/>
          <w:lang w:eastAsia="es-MX"/>
        </w:rPr>
        <w:t>ro</w:t>
      </w:r>
      <w:r w:rsidR="00454006" w:rsidRPr="00D913EE">
        <w:rPr>
          <w:rFonts w:ascii="Times New Roman" w:eastAsia="Times New Roman" w:hAnsi="Times New Roman" w:cs="Times New Roman"/>
          <w:color w:val="000000" w:themeColor="text1"/>
          <w:sz w:val="24"/>
          <w:szCs w:val="24"/>
          <w:lang w:eastAsia="es-MX"/>
        </w:rPr>
        <w:t>,</w:t>
      </w:r>
      <w:r w:rsidR="00454006" w:rsidRPr="006C5E7E">
        <w:rPr>
          <w:rFonts w:ascii="Times New Roman" w:eastAsia="Times New Roman" w:hAnsi="Times New Roman" w:cs="Times New Roman"/>
          <w:color w:val="000000" w:themeColor="text1"/>
          <w:sz w:val="24"/>
          <w:szCs w:val="24"/>
          <w:lang w:eastAsia="es-MX"/>
        </w:rPr>
        <w:t xml:space="preserve"> donde destaca la presencia del profesor Arquímedes García Castro</w:t>
      </w:r>
      <w:r w:rsidR="00813860">
        <w:rPr>
          <w:rFonts w:ascii="Times New Roman" w:eastAsia="Times New Roman" w:hAnsi="Times New Roman" w:cs="Times New Roman"/>
          <w:color w:val="000000" w:themeColor="text1"/>
          <w:sz w:val="24"/>
          <w:szCs w:val="24"/>
          <w:lang w:eastAsia="es-MX"/>
        </w:rPr>
        <w:t>,</w:t>
      </w:r>
      <w:r w:rsidR="00454006" w:rsidRPr="006C5E7E">
        <w:rPr>
          <w:rFonts w:ascii="Times New Roman" w:eastAsia="Times New Roman" w:hAnsi="Times New Roman" w:cs="Times New Roman"/>
          <w:color w:val="000000" w:themeColor="text1"/>
          <w:sz w:val="24"/>
          <w:szCs w:val="24"/>
          <w:lang w:eastAsia="es-MX"/>
        </w:rPr>
        <w:t xml:space="preserve"> en el marco del proyecto </w:t>
      </w:r>
      <w:r w:rsidR="00454006" w:rsidRPr="00862A48">
        <w:rPr>
          <w:rFonts w:ascii="Times New Roman" w:eastAsia="Times New Roman" w:hAnsi="Times New Roman" w:cs="Times New Roman"/>
          <w:color w:val="000000" w:themeColor="text1"/>
          <w:sz w:val="24"/>
          <w:szCs w:val="24"/>
          <w:lang w:eastAsia="es-MX"/>
        </w:rPr>
        <w:t>Universidad</w:t>
      </w:r>
      <w:r w:rsidR="00F325A5" w:rsidRPr="00862A48">
        <w:rPr>
          <w:rFonts w:ascii="Times New Roman" w:eastAsia="Times New Roman" w:hAnsi="Times New Roman" w:cs="Times New Roman"/>
          <w:color w:val="000000" w:themeColor="text1"/>
          <w:sz w:val="24"/>
          <w:szCs w:val="24"/>
          <w:lang w:eastAsia="es-MX"/>
        </w:rPr>
        <w:t>-</w:t>
      </w:r>
      <w:r w:rsidR="00454006" w:rsidRPr="00862A48">
        <w:rPr>
          <w:rFonts w:ascii="Times New Roman" w:eastAsia="Times New Roman" w:hAnsi="Times New Roman" w:cs="Times New Roman"/>
          <w:color w:val="000000" w:themeColor="text1"/>
          <w:sz w:val="24"/>
          <w:szCs w:val="24"/>
          <w:lang w:eastAsia="es-MX"/>
        </w:rPr>
        <w:t>Pueblo</w:t>
      </w:r>
      <w:r w:rsidR="00454006" w:rsidRPr="006C5E7E">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p>
    <w:p w14:paraId="03738000" w14:textId="0AD81384" w:rsidR="00454006" w:rsidRPr="006C5E7E" w:rsidRDefault="00AF30C5"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Con este estudio se</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logra</w:t>
      </w:r>
      <w:r w:rsidR="00D913EE">
        <w:rPr>
          <w:rFonts w:ascii="Times New Roman" w:eastAsia="Times New Roman" w:hAnsi="Times New Roman" w:cs="Times New Roman"/>
          <w:color w:val="000000" w:themeColor="text1"/>
          <w:sz w:val="24"/>
          <w:szCs w:val="24"/>
          <w:lang w:eastAsia="es-MX"/>
        </w:rPr>
        <w:t xml:space="preserve"> conocer que el</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apoyo </w:t>
      </w:r>
      <w:r w:rsidR="00D913EE">
        <w:rPr>
          <w:rFonts w:ascii="Times New Roman" w:eastAsia="Times New Roman" w:hAnsi="Times New Roman" w:cs="Times New Roman"/>
          <w:color w:val="000000" w:themeColor="text1"/>
          <w:sz w:val="24"/>
          <w:szCs w:val="24"/>
          <w:lang w:eastAsia="es-MX"/>
        </w:rPr>
        <w:t xml:space="preserve">dado </w:t>
      </w:r>
      <w:r w:rsidR="00454006" w:rsidRPr="006C5E7E">
        <w:rPr>
          <w:rFonts w:ascii="Times New Roman" w:eastAsia="Times New Roman" w:hAnsi="Times New Roman" w:cs="Times New Roman"/>
          <w:color w:val="000000" w:themeColor="text1"/>
          <w:sz w:val="24"/>
          <w:szCs w:val="24"/>
          <w:lang w:eastAsia="es-MX"/>
        </w:rPr>
        <w:t xml:space="preserve">a las comunidades </w:t>
      </w:r>
      <w:r>
        <w:rPr>
          <w:rFonts w:ascii="Times New Roman" w:eastAsia="Times New Roman" w:hAnsi="Times New Roman" w:cs="Times New Roman"/>
          <w:color w:val="000000" w:themeColor="text1"/>
          <w:sz w:val="24"/>
          <w:szCs w:val="24"/>
          <w:lang w:eastAsia="es-MX"/>
        </w:rPr>
        <w:t>por</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la UAG</w:t>
      </w:r>
      <w:r w:rsidR="006B6DEF">
        <w:rPr>
          <w:rFonts w:ascii="Times New Roman" w:eastAsia="Times New Roman" w:hAnsi="Times New Roman" w:cs="Times New Roman"/>
          <w:color w:val="000000" w:themeColor="text1"/>
          <w:sz w:val="24"/>
          <w:szCs w:val="24"/>
          <w:lang w:eastAsia="es-MX"/>
        </w:rPr>
        <w:t>ro</w:t>
      </w:r>
      <w:r>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tuvo éxito por la</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formación y capacitación de alfabetizadores de la región,</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dirigido a los</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secretarios de las comisarías y a egresados de nivel </w:t>
      </w:r>
      <w:r w:rsidR="00454006" w:rsidRPr="001B4E66">
        <w:rPr>
          <w:rFonts w:ascii="Times New Roman" w:eastAsia="Times New Roman" w:hAnsi="Times New Roman" w:cs="Times New Roman"/>
          <w:color w:val="000000" w:themeColor="text1"/>
          <w:sz w:val="24"/>
          <w:szCs w:val="24"/>
          <w:lang w:eastAsia="es-MX"/>
        </w:rPr>
        <w:t xml:space="preserve">secundaria; la Universidad </w:t>
      </w:r>
      <w:r w:rsidR="00FD3F08" w:rsidRPr="001B4E66">
        <w:rPr>
          <w:rFonts w:ascii="Times New Roman" w:eastAsia="Times New Roman" w:hAnsi="Times New Roman" w:cs="Times New Roman"/>
          <w:color w:val="000000" w:themeColor="text1"/>
          <w:sz w:val="24"/>
          <w:szCs w:val="24"/>
          <w:lang w:eastAsia="es-MX"/>
        </w:rPr>
        <w:t>solo</w:t>
      </w:r>
      <w:r w:rsidR="00FD3F08">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donó a las comunidades indígenas butacas, pizarrones, lámparas de gasolina, entre otros implementos para los círculos de estudio (García</w:t>
      </w:r>
      <w:r w:rsidR="00AE1F07">
        <w:rPr>
          <w:rFonts w:ascii="Times New Roman" w:eastAsia="Times New Roman" w:hAnsi="Times New Roman" w:cs="Times New Roman"/>
          <w:color w:val="000000" w:themeColor="text1"/>
          <w:sz w:val="24"/>
          <w:szCs w:val="24"/>
          <w:lang w:eastAsia="es-MX"/>
        </w:rPr>
        <w:t xml:space="preserve"> Costilla</w:t>
      </w:r>
      <w:r w:rsidR="00454006" w:rsidRPr="006C5E7E">
        <w:rPr>
          <w:rFonts w:ascii="Times New Roman" w:eastAsia="Times New Roman" w:hAnsi="Times New Roman" w:cs="Times New Roman"/>
          <w:color w:val="000000" w:themeColor="text1"/>
          <w:sz w:val="24"/>
          <w:szCs w:val="24"/>
          <w:lang w:eastAsia="es-MX"/>
        </w:rPr>
        <w:t xml:space="preserve">, </w:t>
      </w:r>
      <w:r w:rsidR="00FD3F08">
        <w:rPr>
          <w:rFonts w:ascii="Times New Roman" w:eastAsia="Times New Roman" w:hAnsi="Times New Roman" w:cs="Times New Roman"/>
          <w:color w:val="000000" w:themeColor="text1"/>
          <w:sz w:val="24"/>
          <w:szCs w:val="24"/>
          <w:lang w:eastAsia="es-MX"/>
        </w:rPr>
        <w:t xml:space="preserve">21 de enero de </w:t>
      </w:r>
      <w:r w:rsidR="00454006" w:rsidRPr="006C5E7E">
        <w:rPr>
          <w:rFonts w:ascii="Times New Roman" w:eastAsia="Times New Roman" w:hAnsi="Times New Roman" w:cs="Times New Roman"/>
          <w:color w:val="000000" w:themeColor="text1"/>
          <w:sz w:val="24"/>
          <w:szCs w:val="24"/>
          <w:lang w:eastAsia="es-MX"/>
        </w:rPr>
        <w:t>2011)</w:t>
      </w:r>
      <w:r w:rsidR="00D913EE">
        <w:rPr>
          <w:rFonts w:ascii="Times New Roman" w:eastAsia="Times New Roman" w:hAnsi="Times New Roman" w:cs="Times New Roman"/>
          <w:color w:val="000000" w:themeColor="text1"/>
          <w:sz w:val="24"/>
          <w:szCs w:val="24"/>
          <w:lang w:eastAsia="es-MX"/>
        </w:rPr>
        <w:t xml:space="preserve">, </w:t>
      </w:r>
      <w:r w:rsidR="00534353">
        <w:rPr>
          <w:rFonts w:ascii="Times New Roman" w:eastAsia="Times New Roman" w:hAnsi="Times New Roman" w:cs="Times New Roman"/>
          <w:color w:val="000000" w:themeColor="text1"/>
          <w:sz w:val="24"/>
          <w:szCs w:val="24"/>
          <w:lang w:eastAsia="es-MX"/>
        </w:rPr>
        <w:t xml:space="preserve">con </w:t>
      </w:r>
      <w:r w:rsidR="00D913EE">
        <w:rPr>
          <w:rFonts w:ascii="Times New Roman" w:eastAsia="Times New Roman" w:hAnsi="Times New Roman" w:cs="Times New Roman"/>
          <w:color w:val="000000" w:themeColor="text1"/>
          <w:sz w:val="24"/>
          <w:szCs w:val="24"/>
          <w:lang w:eastAsia="es-MX"/>
        </w:rPr>
        <w:t>el afán de resolver probl</w:t>
      </w:r>
      <w:r w:rsidR="006F1233">
        <w:rPr>
          <w:rFonts w:ascii="Times New Roman" w:eastAsia="Times New Roman" w:hAnsi="Times New Roman" w:cs="Times New Roman"/>
          <w:color w:val="000000" w:themeColor="text1"/>
          <w:sz w:val="24"/>
          <w:szCs w:val="24"/>
          <w:lang w:eastAsia="es-MX"/>
        </w:rPr>
        <w:t xml:space="preserve">emas de analfabetismo </w:t>
      </w:r>
      <w:r w:rsidR="0066282F">
        <w:rPr>
          <w:rFonts w:ascii="Times New Roman" w:eastAsia="Times New Roman" w:hAnsi="Times New Roman" w:cs="Times New Roman"/>
          <w:color w:val="000000" w:themeColor="text1"/>
          <w:sz w:val="24"/>
          <w:szCs w:val="24"/>
          <w:lang w:eastAsia="es-MX"/>
        </w:rPr>
        <w:t>alarmante</w:t>
      </w:r>
      <w:r w:rsidR="000A0989">
        <w:rPr>
          <w:rFonts w:ascii="Times New Roman" w:eastAsia="Times New Roman" w:hAnsi="Times New Roman" w:cs="Times New Roman"/>
          <w:color w:val="000000" w:themeColor="text1"/>
          <w:sz w:val="24"/>
          <w:szCs w:val="24"/>
          <w:lang w:eastAsia="es-MX"/>
        </w:rPr>
        <w:t xml:space="preserve"> </w:t>
      </w:r>
      <w:r w:rsidR="006F1233">
        <w:rPr>
          <w:rFonts w:ascii="Times New Roman" w:eastAsia="Times New Roman" w:hAnsi="Times New Roman" w:cs="Times New Roman"/>
          <w:color w:val="000000" w:themeColor="text1"/>
          <w:sz w:val="24"/>
          <w:szCs w:val="24"/>
          <w:lang w:eastAsia="es-MX"/>
        </w:rPr>
        <w:t>hasta</w:t>
      </w:r>
      <w:r w:rsidR="000A0989">
        <w:rPr>
          <w:rFonts w:ascii="Times New Roman" w:eastAsia="Times New Roman" w:hAnsi="Times New Roman" w:cs="Times New Roman"/>
          <w:color w:val="000000" w:themeColor="text1"/>
          <w:sz w:val="24"/>
          <w:szCs w:val="24"/>
          <w:lang w:eastAsia="es-MX"/>
        </w:rPr>
        <w:t xml:space="preserve"> </w:t>
      </w:r>
      <w:r w:rsidR="00D913EE">
        <w:rPr>
          <w:rFonts w:ascii="Times New Roman" w:eastAsia="Times New Roman" w:hAnsi="Times New Roman" w:cs="Times New Roman"/>
          <w:color w:val="000000" w:themeColor="text1"/>
          <w:sz w:val="24"/>
          <w:szCs w:val="24"/>
          <w:lang w:eastAsia="es-MX"/>
        </w:rPr>
        <w:t>en un noventa por ciento</w:t>
      </w:r>
      <w:r w:rsidR="0066282F">
        <w:rPr>
          <w:rFonts w:ascii="Times New Roman" w:eastAsia="Times New Roman" w:hAnsi="Times New Roman" w:cs="Times New Roman"/>
          <w:color w:val="000000" w:themeColor="text1"/>
          <w:sz w:val="24"/>
          <w:szCs w:val="24"/>
          <w:lang w:eastAsia="es-MX"/>
        </w:rPr>
        <w:t xml:space="preserve"> en la mayoría de la población</w:t>
      </w:r>
      <w:r w:rsidR="00D913EE">
        <w:rPr>
          <w:rFonts w:ascii="Times New Roman" w:eastAsia="Times New Roman" w:hAnsi="Times New Roman" w:cs="Times New Roman"/>
          <w:color w:val="000000" w:themeColor="text1"/>
          <w:sz w:val="24"/>
          <w:szCs w:val="24"/>
          <w:lang w:eastAsia="es-MX"/>
        </w:rPr>
        <w:t>.</w:t>
      </w:r>
    </w:p>
    <w:p w14:paraId="6D31708A" w14:textId="2C4582B7" w:rsidR="00AF30C5" w:rsidRDefault="00D913EE" w:rsidP="000A0989">
      <w:pPr>
        <w:spacing w:after="0" w:line="360" w:lineRule="auto"/>
        <w:ind w:firstLine="360"/>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Los dirigentes universitarios de alta sensibilidad social,</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Guillermo Sánchez Nava, Saúl López Sollano y Juan García Costilla</w:t>
      </w:r>
      <w:r w:rsidR="001C738C">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desde la </w:t>
      </w:r>
      <w:r w:rsidR="00454006" w:rsidRPr="00862A48">
        <w:rPr>
          <w:rFonts w:ascii="Times New Roman" w:eastAsia="Times New Roman" w:hAnsi="Times New Roman" w:cs="Times New Roman"/>
          <w:iCs/>
          <w:color w:val="000000" w:themeColor="text1"/>
          <w:sz w:val="24"/>
          <w:szCs w:val="24"/>
          <w:lang w:eastAsia="es-MX"/>
        </w:rPr>
        <w:t>UAG</w:t>
      </w:r>
      <w:r w:rsidR="001C738C">
        <w:rPr>
          <w:rFonts w:ascii="Times New Roman" w:eastAsia="Times New Roman" w:hAnsi="Times New Roman" w:cs="Times New Roman"/>
          <w:color w:val="000000" w:themeColor="text1"/>
          <w:sz w:val="24"/>
          <w:szCs w:val="24"/>
          <w:lang w:eastAsia="es-MX"/>
        </w:rPr>
        <w:t>ro</w:t>
      </w:r>
      <w:r w:rsidR="001C738C" w:rsidRPr="006C5E7E">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apoyaron</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la</w:t>
      </w:r>
      <w:r w:rsidR="0066282F">
        <w:rPr>
          <w:rFonts w:ascii="Times New Roman" w:eastAsia="Times New Roman" w:hAnsi="Times New Roman" w:cs="Times New Roman"/>
          <w:color w:val="000000" w:themeColor="text1"/>
          <w:sz w:val="24"/>
          <w:szCs w:val="24"/>
          <w:lang w:eastAsia="es-MX"/>
        </w:rPr>
        <w:t>s</w:t>
      </w:r>
      <w:r w:rsidR="00454006" w:rsidRPr="006C5E7E">
        <w:rPr>
          <w:rFonts w:ascii="Times New Roman" w:eastAsia="Times New Roman" w:hAnsi="Times New Roman" w:cs="Times New Roman"/>
          <w:color w:val="000000" w:themeColor="text1"/>
          <w:sz w:val="24"/>
          <w:szCs w:val="24"/>
          <w:lang w:eastAsia="es-MX"/>
        </w:rPr>
        <w:t xml:space="preserve"> iniciativa</w:t>
      </w:r>
      <w:r w:rsidR="0066282F">
        <w:rPr>
          <w:rFonts w:ascii="Times New Roman" w:eastAsia="Times New Roman" w:hAnsi="Times New Roman" w:cs="Times New Roman"/>
          <w:color w:val="000000" w:themeColor="text1"/>
          <w:sz w:val="24"/>
          <w:szCs w:val="24"/>
          <w:lang w:eastAsia="es-MX"/>
        </w:rPr>
        <w:t>s</w:t>
      </w:r>
      <w:r w:rsidR="00454006" w:rsidRPr="006C5E7E">
        <w:rPr>
          <w:rFonts w:ascii="Times New Roman" w:eastAsia="Times New Roman" w:hAnsi="Times New Roman" w:cs="Times New Roman"/>
          <w:color w:val="000000" w:themeColor="text1"/>
          <w:sz w:val="24"/>
          <w:szCs w:val="24"/>
          <w:lang w:eastAsia="es-MX"/>
        </w:rPr>
        <w:t xml:space="preserve"> </w:t>
      </w:r>
      <w:r w:rsidR="00BF1121">
        <w:rPr>
          <w:rFonts w:ascii="Times New Roman" w:eastAsia="Times New Roman" w:hAnsi="Times New Roman" w:cs="Times New Roman"/>
          <w:color w:val="000000" w:themeColor="text1"/>
          <w:sz w:val="24"/>
          <w:szCs w:val="24"/>
          <w:lang w:eastAsia="es-MX"/>
        </w:rPr>
        <w:t>del coordinador</w:t>
      </w:r>
      <w:r w:rsidR="000A0989">
        <w:rPr>
          <w:rFonts w:ascii="Times New Roman" w:eastAsia="Times New Roman" w:hAnsi="Times New Roman" w:cs="Times New Roman"/>
          <w:color w:val="000000" w:themeColor="text1"/>
          <w:sz w:val="24"/>
          <w:szCs w:val="24"/>
          <w:lang w:eastAsia="es-MX"/>
        </w:rPr>
        <w:t xml:space="preserve"> </w:t>
      </w:r>
      <w:r w:rsidR="00BF1121">
        <w:rPr>
          <w:rFonts w:ascii="Times New Roman" w:eastAsia="Times New Roman" w:hAnsi="Times New Roman" w:cs="Times New Roman"/>
          <w:color w:val="000000" w:themeColor="text1"/>
          <w:sz w:val="24"/>
          <w:szCs w:val="24"/>
          <w:lang w:eastAsia="es-MX"/>
        </w:rPr>
        <w:t>Hilario</w:t>
      </w:r>
      <w:r w:rsidR="000A0989">
        <w:rPr>
          <w:rFonts w:ascii="Times New Roman" w:eastAsia="Times New Roman" w:hAnsi="Times New Roman" w:cs="Times New Roman"/>
          <w:color w:val="000000" w:themeColor="text1"/>
          <w:sz w:val="24"/>
          <w:szCs w:val="24"/>
          <w:lang w:eastAsia="es-MX"/>
        </w:rPr>
        <w:t xml:space="preserve"> </w:t>
      </w:r>
      <w:r w:rsidR="00BF1121">
        <w:rPr>
          <w:rFonts w:ascii="Times New Roman" w:eastAsia="Times New Roman" w:hAnsi="Times New Roman" w:cs="Times New Roman"/>
          <w:color w:val="000000" w:themeColor="text1"/>
          <w:sz w:val="24"/>
          <w:szCs w:val="24"/>
          <w:lang w:eastAsia="es-MX"/>
        </w:rPr>
        <w:t xml:space="preserve">Ramírez y </w:t>
      </w:r>
      <w:r w:rsidR="00454006" w:rsidRPr="006C5E7E">
        <w:rPr>
          <w:rFonts w:ascii="Times New Roman" w:eastAsia="Times New Roman" w:hAnsi="Times New Roman" w:cs="Times New Roman"/>
          <w:color w:val="000000" w:themeColor="text1"/>
          <w:sz w:val="24"/>
          <w:szCs w:val="24"/>
          <w:lang w:eastAsia="es-MX"/>
        </w:rPr>
        <w:t xml:space="preserve">del profesor Benito Narciso Morales, subcoordinador de la </w:t>
      </w:r>
      <w:r w:rsidR="00454006" w:rsidRPr="00862A48">
        <w:rPr>
          <w:rFonts w:ascii="Times New Roman" w:eastAsia="Times New Roman" w:hAnsi="Times New Roman" w:cs="Times New Roman"/>
          <w:iCs/>
          <w:color w:val="000000" w:themeColor="text1"/>
          <w:sz w:val="24"/>
          <w:szCs w:val="24"/>
          <w:lang w:eastAsia="es-MX"/>
        </w:rPr>
        <w:t>OEEM</w:t>
      </w:r>
      <w:r w:rsidR="00454006" w:rsidRPr="006C5E7E">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quien</w:t>
      </w:r>
      <w:r w:rsidR="00BF1121">
        <w:rPr>
          <w:rFonts w:ascii="Times New Roman" w:eastAsia="Times New Roman" w:hAnsi="Times New Roman" w:cs="Times New Roman"/>
          <w:color w:val="000000" w:themeColor="text1"/>
          <w:sz w:val="24"/>
          <w:szCs w:val="24"/>
          <w:lang w:eastAsia="es-MX"/>
        </w:rPr>
        <w:t>es se propusieron</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dar</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respuesta a los reclamos de las comunidades en los congresos mixtecos</w:t>
      </w:r>
      <w:r w:rsidR="00BF1121">
        <w:rPr>
          <w:rFonts w:ascii="Times New Roman" w:eastAsia="Times New Roman" w:hAnsi="Times New Roman" w:cs="Times New Roman"/>
          <w:color w:val="000000" w:themeColor="text1"/>
          <w:sz w:val="24"/>
          <w:szCs w:val="24"/>
          <w:lang w:eastAsia="es-MX"/>
        </w:rPr>
        <w:t>; ambos</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encabeza</w:t>
      </w:r>
      <w:r w:rsidR="00BF1121">
        <w:rPr>
          <w:rFonts w:ascii="Times New Roman" w:eastAsia="Times New Roman" w:hAnsi="Times New Roman" w:cs="Times New Roman"/>
          <w:color w:val="000000" w:themeColor="text1"/>
          <w:sz w:val="24"/>
          <w:szCs w:val="24"/>
          <w:lang w:eastAsia="es-MX"/>
        </w:rPr>
        <w:t>ron</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la lucha por dotar a las localidades</w:t>
      </w:r>
      <w:r w:rsidR="000A0989">
        <w:rPr>
          <w:rFonts w:ascii="Times New Roman" w:eastAsia="Times New Roman" w:hAnsi="Times New Roman" w:cs="Times New Roman"/>
          <w:color w:val="000000" w:themeColor="text1"/>
          <w:sz w:val="24"/>
          <w:szCs w:val="24"/>
          <w:lang w:eastAsia="es-MX"/>
        </w:rPr>
        <w:t xml:space="preserve"> </w:t>
      </w:r>
      <w:r w:rsidR="00454006" w:rsidRPr="006C5E7E">
        <w:rPr>
          <w:rFonts w:ascii="Times New Roman" w:eastAsia="Times New Roman" w:hAnsi="Times New Roman" w:cs="Times New Roman"/>
          <w:color w:val="000000" w:themeColor="text1"/>
          <w:sz w:val="24"/>
          <w:szCs w:val="24"/>
          <w:lang w:eastAsia="es-MX"/>
        </w:rPr>
        <w:t xml:space="preserve">con profesores bilingües, que a la postre les permitiera conocer la naturaleza del mundo mestizo y reproducir su propia cultura. Esta es la raíz de </w:t>
      </w:r>
      <w:r w:rsidR="00F35CAE">
        <w:rPr>
          <w:rFonts w:ascii="Times New Roman" w:eastAsia="Times New Roman" w:hAnsi="Times New Roman" w:cs="Times New Roman"/>
          <w:color w:val="000000" w:themeColor="text1"/>
          <w:sz w:val="24"/>
          <w:szCs w:val="24"/>
          <w:lang w:eastAsia="es-MX"/>
        </w:rPr>
        <w:t>la resistencia ética de</w:t>
      </w:r>
      <w:r w:rsidR="000A0989">
        <w:rPr>
          <w:rFonts w:ascii="Times New Roman" w:eastAsia="Times New Roman" w:hAnsi="Times New Roman" w:cs="Times New Roman"/>
          <w:color w:val="000000" w:themeColor="text1"/>
          <w:sz w:val="24"/>
          <w:szCs w:val="24"/>
          <w:lang w:eastAsia="es-MX"/>
        </w:rPr>
        <w:t xml:space="preserve"> </w:t>
      </w:r>
      <w:r w:rsidR="00AF30C5" w:rsidRPr="00862A48">
        <w:rPr>
          <w:rFonts w:ascii="Times New Roman" w:eastAsia="Times New Roman" w:hAnsi="Times New Roman" w:cs="Times New Roman"/>
          <w:i/>
          <w:iCs/>
          <w:color w:val="000000" w:themeColor="text1"/>
          <w:sz w:val="24"/>
          <w:szCs w:val="24"/>
          <w:lang w:eastAsia="es-MX"/>
        </w:rPr>
        <w:t>n</w:t>
      </w:r>
      <w:r w:rsidR="00534353" w:rsidRPr="00862A48">
        <w:rPr>
          <w:rFonts w:ascii="Times New Roman" w:eastAsia="Times New Roman" w:hAnsi="Times New Roman" w:cs="Times New Roman"/>
          <w:i/>
          <w:iCs/>
          <w:color w:val="000000" w:themeColor="text1"/>
          <w:sz w:val="24"/>
          <w:szCs w:val="24"/>
          <w:lang w:eastAsia="es-MX"/>
        </w:rPr>
        <w:t>a</w:t>
      </w:r>
      <w:r w:rsidR="00AF30C5" w:rsidRPr="00862A48">
        <w:rPr>
          <w:rFonts w:ascii="Times New Roman" w:eastAsia="Times New Roman" w:hAnsi="Times New Roman" w:cs="Times New Roman"/>
          <w:i/>
          <w:iCs/>
          <w:color w:val="000000" w:themeColor="text1"/>
          <w:sz w:val="24"/>
          <w:szCs w:val="24"/>
          <w:lang w:eastAsia="es-MX"/>
        </w:rPr>
        <w:t xml:space="preserve"> s</w:t>
      </w:r>
      <w:r w:rsidR="00454006" w:rsidRPr="00862A48">
        <w:rPr>
          <w:rFonts w:ascii="Times New Roman" w:eastAsia="Times New Roman" w:hAnsi="Times New Roman" w:cs="Times New Roman"/>
          <w:i/>
          <w:iCs/>
          <w:color w:val="000000" w:themeColor="text1"/>
          <w:sz w:val="24"/>
          <w:szCs w:val="24"/>
          <w:lang w:eastAsia="es-MX"/>
        </w:rPr>
        <w:t>avi</w:t>
      </w:r>
      <w:r w:rsidR="00454006" w:rsidRPr="006C5E7E">
        <w:rPr>
          <w:rFonts w:ascii="Times New Roman" w:eastAsia="Times New Roman" w:hAnsi="Times New Roman" w:cs="Times New Roman"/>
          <w:color w:val="000000" w:themeColor="text1"/>
          <w:sz w:val="24"/>
          <w:szCs w:val="24"/>
          <w:lang w:eastAsia="es-MX"/>
        </w:rPr>
        <w:t xml:space="preserve"> en el aspecto de la matriz cultural que reivindican. </w:t>
      </w:r>
    </w:p>
    <w:p w14:paraId="01023F9E" w14:textId="01DE3E93" w:rsidR="00454006" w:rsidRPr="006C5E7E" w:rsidRDefault="007A2E8A" w:rsidP="000A0989">
      <w:pPr>
        <w:spacing w:after="0" w:line="360" w:lineRule="auto"/>
        <w:ind w:firstLine="360"/>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Respecto a </w:t>
      </w:r>
      <w:r w:rsidR="00C419EE" w:rsidRPr="006C5E7E">
        <w:rPr>
          <w:rFonts w:ascii="Times New Roman" w:eastAsia="Times New Roman" w:hAnsi="Times New Roman" w:cs="Times New Roman"/>
          <w:color w:val="000000" w:themeColor="text1"/>
          <w:sz w:val="24"/>
          <w:szCs w:val="24"/>
          <w:lang w:eastAsia="es-MX"/>
        </w:rPr>
        <w:t>los resultados que arroja esa lucha</w:t>
      </w:r>
      <w:r w:rsidR="00BF1121">
        <w:rPr>
          <w:rFonts w:ascii="Times New Roman" w:eastAsia="Times New Roman" w:hAnsi="Times New Roman" w:cs="Times New Roman"/>
          <w:color w:val="000000" w:themeColor="text1"/>
          <w:sz w:val="24"/>
          <w:szCs w:val="24"/>
          <w:lang w:eastAsia="es-MX"/>
        </w:rPr>
        <w:t xml:space="preserve"> nodal</w:t>
      </w:r>
      <w:r w:rsidR="00AF30C5">
        <w:rPr>
          <w:rFonts w:ascii="Times New Roman" w:eastAsia="Times New Roman" w:hAnsi="Times New Roman" w:cs="Times New Roman"/>
          <w:color w:val="000000" w:themeColor="text1"/>
          <w:sz w:val="24"/>
          <w:szCs w:val="24"/>
          <w:lang w:eastAsia="es-MX"/>
        </w:rPr>
        <w:t xml:space="preserve"> de Hilario</w:t>
      </w:r>
      <w:r w:rsidR="000A0989">
        <w:rPr>
          <w:rFonts w:ascii="Times New Roman" w:eastAsia="Times New Roman" w:hAnsi="Times New Roman" w:cs="Times New Roman"/>
          <w:color w:val="000000" w:themeColor="text1"/>
          <w:sz w:val="24"/>
          <w:szCs w:val="24"/>
          <w:lang w:eastAsia="es-MX"/>
        </w:rPr>
        <w:t xml:space="preserve"> </w:t>
      </w:r>
      <w:r w:rsidR="00AF30C5">
        <w:rPr>
          <w:rFonts w:ascii="Times New Roman" w:eastAsia="Times New Roman" w:hAnsi="Times New Roman" w:cs="Times New Roman"/>
          <w:color w:val="000000" w:themeColor="text1"/>
          <w:sz w:val="24"/>
          <w:szCs w:val="24"/>
          <w:lang w:eastAsia="es-MX"/>
        </w:rPr>
        <w:t>Ramírez</w:t>
      </w:r>
      <w:r w:rsidR="00BF1121">
        <w:rPr>
          <w:rFonts w:ascii="Times New Roman" w:eastAsia="Times New Roman" w:hAnsi="Times New Roman" w:cs="Times New Roman"/>
          <w:color w:val="000000" w:themeColor="text1"/>
          <w:sz w:val="24"/>
          <w:szCs w:val="24"/>
          <w:lang w:eastAsia="es-MX"/>
        </w:rPr>
        <w:t>, referente a impedir que continuaran los impuestos en las carreteras y caminos</w:t>
      </w:r>
      <w:r>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García</w:t>
      </w:r>
      <w:r w:rsidR="00AE1F07">
        <w:rPr>
          <w:rFonts w:ascii="Times New Roman" w:eastAsia="Times New Roman" w:hAnsi="Times New Roman" w:cs="Times New Roman"/>
          <w:color w:val="000000" w:themeColor="text1"/>
          <w:sz w:val="24"/>
          <w:szCs w:val="24"/>
          <w:lang w:eastAsia="es-MX"/>
        </w:rPr>
        <w:t xml:space="preserve"> Costilla </w:t>
      </w:r>
      <w:r w:rsidRPr="006C5E7E">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 xml:space="preserve">21 de enero </w:t>
      </w:r>
      <w:r w:rsidRPr="006C5E7E">
        <w:rPr>
          <w:rFonts w:ascii="Times New Roman" w:eastAsia="Times New Roman" w:hAnsi="Times New Roman" w:cs="Times New Roman"/>
          <w:color w:val="000000" w:themeColor="text1"/>
          <w:sz w:val="24"/>
          <w:szCs w:val="24"/>
          <w:lang w:eastAsia="es-MX"/>
        </w:rPr>
        <w:t>2011</w:t>
      </w:r>
      <w:r w:rsidR="004663FA">
        <w:rPr>
          <w:rFonts w:ascii="Times New Roman" w:eastAsia="Times New Roman" w:hAnsi="Times New Roman" w:cs="Times New Roman"/>
          <w:color w:val="000000" w:themeColor="text1"/>
          <w:sz w:val="24"/>
          <w:szCs w:val="24"/>
          <w:lang w:eastAsia="es-MX"/>
        </w:rPr>
        <w:t xml:space="preserve">: </w:t>
      </w:r>
      <w:r w:rsidR="004663FA" w:rsidRPr="004663FA">
        <w:rPr>
          <w:rFonts w:ascii="Times New Roman" w:eastAsia="Times New Roman" w:hAnsi="Times New Roman" w:cs="Times New Roman"/>
          <w:color w:val="000000" w:themeColor="text1"/>
          <w:sz w:val="24"/>
          <w:szCs w:val="24"/>
          <w:lang w:eastAsia="es-MX"/>
        </w:rPr>
        <w:t>párrafo</w:t>
      </w:r>
      <w:r w:rsidR="00D63BBA">
        <w:rPr>
          <w:rFonts w:ascii="Times New Roman" w:eastAsia="Times New Roman" w:hAnsi="Times New Roman" w:cs="Times New Roman"/>
          <w:color w:val="000000" w:themeColor="text1"/>
          <w:sz w:val="24"/>
          <w:szCs w:val="24"/>
          <w:lang w:eastAsia="es-MX"/>
        </w:rPr>
        <w:t xml:space="preserve"> 10</w:t>
      </w:r>
      <w:r w:rsidRPr="006C5E7E">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menciona</w:t>
      </w:r>
      <w:r w:rsidR="00C419EE" w:rsidRPr="006C5E7E">
        <w:rPr>
          <w:rFonts w:ascii="Times New Roman" w:eastAsia="Times New Roman" w:hAnsi="Times New Roman" w:cs="Times New Roman"/>
          <w:color w:val="000000" w:themeColor="text1"/>
          <w:sz w:val="24"/>
          <w:szCs w:val="24"/>
          <w:lang w:eastAsia="es-MX"/>
        </w:rPr>
        <w:t>:</w:t>
      </w:r>
    </w:p>
    <w:p w14:paraId="4E4F4C0A" w14:textId="769F5F1C" w:rsidR="00C15F8D" w:rsidRPr="000625AD" w:rsidRDefault="00C15F8D" w:rsidP="00862A48">
      <w:pPr>
        <w:spacing w:after="0" w:line="360" w:lineRule="auto"/>
        <w:ind w:left="1418"/>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lastRenderedPageBreak/>
        <w:t xml:space="preserve">La dirección de la </w:t>
      </w:r>
      <w:r w:rsidRPr="00862A48">
        <w:rPr>
          <w:rFonts w:ascii="Times New Roman" w:eastAsia="Times New Roman" w:hAnsi="Times New Roman" w:cs="Times New Roman"/>
          <w:iCs/>
          <w:color w:val="000000" w:themeColor="text1"/>
          <w:sz w:val="24"/>
          <w:szCs w:val="24"/>
          <w:lang w:eastAsia="es-MX"/>
        </w:rPr>
        <w:t>OEEM</w:t>
      </w:r>
      <w:r w:rsidRPr="006C5E7E">
        <w:rPr>
          <w:rFonts w:ascii="Times New Roman" w:eastAsia="Times New Roman" w:hAnsi="Times New Roman" w:cs="Times New Roman"/>
          <w:color w:val="000000" w:themeColor="text1"/>
          <w:sz w:val="24"/>
          <w:szCs w:val="24"/>
          <w:lang w:eastAsia="es-MX"/>
        </w:rPr>
        <w:t xml:space="preserve"> se planteó buscar solución a esta demanda de las comunidades indígenas;</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la oportunidad se presentó en enero de 1978, en la </w:t>
      </w:r>
      <w:r w:rsidRPr="006C5E7E">
        <w:rPr>
          <w:rFonts w:ascii="Times New Roman" w:eastAsia="Times New Roman" w:hAnsi="Times New Roman" w:cs="Times New Roman"/>
          <w:color w:val="000000" w:themeColor="text1"/>
          <w:sz w:val="24"/>
          <w:szCs w:val="24"/>
          <w:bdr w:val="none" w:sz="0" w:space="0" w:color="auto" w:frame="1"/>
          <w:lang w:eastAsia="es-MX"/>
        </w:rPr>
        <w:t>toma de posesión</w:t>
      </w:r>
      <w:r w:rsidRPr="006C5E7E">
        <w:rPr>
          <w:rFonts w:ascii="Times New Roman" w:eastAsia="Times New Roman" w:hAnsi="Times New Roman" w:cs="Times New Roman"/>
          <w:color w:val="000000" w:themeColor="text1"/>
          <w:sz w:val="24"/>
          <w:szCs w:val="24"/>
          <w:lang w:eastAsia="es-MX"/>
        </w:rPr>
        <w:t xml:space="preserve"> del señor Leonardo Vázquez como presidente municipal,</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donde rompiendo el protocolo se presenta</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en la tribuna el </w:t>
      </w:r>
      <w:r w:rsidR="000E2A0F">
        <w:rPr>
          <w:rFonts w:ascii="Times New Roman" w:eastAsia="Times New Roman" w:hAnsi="Times New Roman" w:cs="Times New Roman"/>
          <w:color w:val="000000" w:themeColor="text1"/>
          <w:sz w:val="24"/>
          <w:szCs w:val="24"/>
          <w:lang w:eastAsia="es-MX"/>
        </w:rPr>
        <w:t>p</w:t>
      </w:r>
      <w:r w:rsidR="000E2A0F" w:rsidRPr="006C5E7E">
        <w:rPr>
          <w:rFonts w:ascii="Times New Roman" w:eastAsia="Times New Roman" w:hAnsi="Times New Roman" w:cs="Times New Roman"/>
          <w:color w:val="000000" w:themeColor="text1"/>
          <w:sz w:val="24"/>
          <w:szCs w:val="24"/>
          <w:lang w:eastAsia="es-MX"/>
        </w:rPr>
        <w:t xml:space="preserve">liego </w:t>
      </w:r>
      <w:r w:rsidR="00C419EE" w:rsidRPr="006C5E7E">
        <w:rPr>
          <w:rFonts w:ascii="Times New Roman" w:eastAsia="Times New Roman" w:hAnsi="Times New Roman" w:cs="Times New Roman"/>
          <w:color w:val="000000" w:themeColor="text1"/>
          <w:sz w:val="24"/>
          <w:szCs w:val="24"/>
          <w:lang w:eastAsia="es-MX"/>
        </w:rPr>
        <w:t xml:space="preserve">de </w:t>
      </w:r>
      <w:r w:rsidR="000E2A0F">
        <w:rPr>
          <w:rFonts w:ascii="Times New Roman" w:eastAsia="Times New Roman" w:hAnsi="Times New Roman" w:cs="Times New Roman"/>
          <w:color w:val="000000" w:themeColor="text1"/>
          <w:sz w:val="24"/>
          <w:szCs w:val="24"/>
          <w:lang w:eastAsia="es-MX"/>
        </w:rPr>
        <w:t>d</w:t>
      </w:r>
      <w:r w:rsidR="000E2A0F" w:rsidRPr="006C5E7E">
        <w:rPr>
          <w:rFonts w:ascii="Times New Roman" w:eastAsia="Times New Roman" w:hAnsi="Times New Roman" w:cs="Times New Roman"/>
          <w:color w:val="000000" w:themeColor="text1"/>
          <w:sz w:val="24"/>
          <w:szCs w:val="24"/>
          <w:lang w:eastAsia="es-MX"/>
        </w:rPr>
        <w:t xml:space="preserve">emandas </w:t>
      </w:r>
      <w:r w:rsidRPr="006C5E7E">
        <w:rPr>
          <w:rFonts w:ascii="Times New Roman" w:eastAsia="Times New Roman" w:hAnsi="Times New Roman" w:cs="Times New Roman"/>
          <w:color w:val="000000" w:themeColor="text1"/>
          <w:sz w:val="24"/>
          <w:szCs w:val="24"/>
          <w:lang w:eastAsia="es-MX"/>
        </w:rPr>
        <w:t>de las comunidades, que el edil no quiso reci</w:t>
      </w:r>
      <w:r w:rsidR="00454006" w:rsidRPr="006C5E7E">
        <w:rPr>
          <w:rFonts w:ascii="Times New Roman" w:eastAsia="Times New Roman" w:hAnsi="Times New Roman" w:cs="Times New Roman"/>
          <w:color w:val="000000" w:themeColor="text1"/>
          <w:sz w:val="24"/>
          <w:szCs w:val="24"/>
          <w:lang w:eastAsia="es-MX"/>
        </w:rPr>
        <w:t>bir.</w:t>
      </w:r>
      <w:r w:rsidRPr="006C5E7E">
        <w:rPr>
          <w:rFonts w:ascii="Times New Roman" w:eastAsia="Times New Roman" w:hAnsi="Times New Roman" w:cs="Times New Roman"/>
          <w:color w:val="000000" w:themeColor="text1"/>
          <w:sz w:val="24"/>
          <w:szCs w:val="24"/>
          <w:lang w:eastAsia="es-MX"/>
        </w:rPr>
        <w:t xml:space="preserve"> </w:t>
      </w:r>
      <w:r w:rsidR="000E2A0F">
        <w:rPr>
          <w:rFonts w:ascii="Times New Roman" w:eastAsia="Times New Roman" w:hAnsi="Times New Roman" w:cs="Times New Roman"/>
          <w:color w:val="000000" w:themeColor="text1"/>
          <w:sz w:val="24"/>
          <w:szCs w:val="24"/>
          <w:lang w:eastAsia="es-MX"/>
        </w:rPr>
        <w:t>E</w:t>
      </w:r>
      <w:r w:rsidR="000E2A0F" w:rsidRPr="006C5E7E">
        <w:rPr>
          <w:rFonts w:ascii="Times New Roman" w:eastAsia="Times New Roman" w:hAnsi="Times New Roman" w:cs="Times New Roman"/>
          <w:color w:val="000000" w:themeColor="text1"/>
          <w:sz w:val="24"/>
          <w:szCs w:val="24"/>
          <w:lang w:eastAsia="es-MX"/>
        </w:rPr>
        <w:t xml:space="preserve">sta </w:t>
      </w:r>
      <w:r w:rsidRPr="006C5E7E">
        <w:rPr>
          <w:rFonts w:ascii="Times New Roman" w:eastAsia="Times New Roman" w:hAnsi="Times New Roman" w:cs="Times New Roman"/>
          <w:color w:val="000000" w:themeColor="text1"/>
          <w:sz w:val="24"/>
          <w:szCs w:val="24"/>
          <w:lang w:eastAsia="es-MX"/>
        </w:rPr>
        <w:t xml:space="preserve">fue de las primeras acciones trascendentales de la organización, y a partir de ese momento </w:t>
      </w:r>
      <w:r w:rsidRPr="000625AD">
        <w:rPr>
          <w:rFonts w:ascii="Times New Roman" w:eastAsia="Times New Roman" w:hAnsi="Times New Roman" w:cs="Times New Roman"/>
          <w:color w:val="000000" w:themeColor="text1"/>
          <w:sz w:val="24"/>
          <w:szCs w:val="24"/>
          <w:lang w:eastAsia="es-MX"/>
        </w:rPr>
        <w:t>se suprimieron los impuestos de los caminos, dejando solamente los impuestos que se cobraban en el mercado.</w:t>
      </w:r>
    </w:p>
    <w:p w14:paraId="4B66185D" w14:textId="6B67D803" w:rsidR="000625AD" w:rsidRPr="000625AD" w:rsidRDefault="000625AD" w:rsidP="000A0989">
      <w:pPr>
        <w:spacing w:after="0" w:line="360" w:lineRule="auto"/>
        <w:ind w:firstLine="708"/>
        <w:jc w:val="both"/>
        <w:rPr>
          <w:rFonts w:ascii="Times New Roman" w:hAnsi="Times New Roman" w:cs="Times New Roman"/>
          <w:sz w:val="24"/>
          <w:szCs w:val="24"/>
        </w:rPr>
      </w:pPr>
      <w:r w:rsidRPr="000625AD">
        <w:rPr>
          <w:rFonts w:ascii="Times New Roman" w:hAnsi="Times New Roman" w:cs="Times New Roman"/>
          <w:sz w:val="24"/>
          <w:szCs w:val="24"/>
        </w:rPr>
        <w:t>Lo anterior remite a conocer las reivindicaciones propuestas, lo cual resulta evidente en las anotaciones realizadas por García Costilla</w:t>
      </w:r>
      <w:r w:rsidR="00CD10D4">
        <w:rPr>
          <w:rFonts w:ascii="Times New Roman" w:hAnsi="Times New Roman" w:cs="Times New Roman"/>
          <w:sz w:val="24"/>
          <w:szCs w:val="24"/>
        </w:rPr>
        <w:t xml:space="preserve"> (</w:t>
      </w:r>
      <w:r w:rsidR="00D63BBA">
        <w:rPr>
          <w:rFonts w:ascii="Times New Roman" w:hAnsi="Times New Roman" w:cs="Times New Roman"/>
          <w:sz w:val="24"/>
          <w:szCs w:val="24"/>
        </w:rPr>
        <w:t>21 de enero de 201: párrafo 11</w:t>
      </w:r>
      <w:r w:rsidR="00CD10D4">
        <w:rPr>
          <w:rFonts w:ascii="Times New Roman" w:hAnsi="Times New Roman" w:cs="Times New Roman"/>
          <w:sz w:val="24"/>
          <w:szCs w:val="24"/>
        </w:rPr>
        <w:t>),</w:t>
      </w:r>
      <w:r w:rsidRPr="000625AD">
        <w:rPr>
          <w:rFonts w:ascii="Times New Roman" w:hAnsi="Times New Roman" w:cs="Times New Roman"/>
          <w:sz w:val="24"/>
          <w:szCs w:val="24"/>
        </w:rPr>
        <w:t xml:space="preserve"> quien indica que: </w:t>
      </w:r>
    </w:p>
    <w:p w14:paraId="4F48594B" w14:textId="5B10BF43" w:rsidR="004E20C2" w:rsidRDefault="000625AD" w:rsidP="00862A48">
      <w:pPr>
        <w:spacing w:after="0" w:line="360" w:lineRule="auto"/>
        <w:ind w:left="1418"/>
        <w:jc w:val="both"/>
        <w:rPr>
          <w:rFonts w:ascii="Times New Roman" w:eastAsia="Times New Roman" w:hAnsi="Times New Roman" w:cs="Times New Roman"/>
          <w:color w:val="000000" w:themeColor="text1"/>
          <w:sz w:val="24"/>
          <w:szCs w:val="24"/>
          <w:lang w:eastAsia="es-MX"/>
        </w:rPr>
      </w:pPr>
      <w:r w:rsidRPr="000625AD">
        <w:rPr>
          <w:rFonts w:ascii="Times New Roman" w:eastAsia="Times New Roman" w:hAnsi="Times New Roman" w:cs="Times New Roman"/>
          <w:color w:val="000000" w:themeColor="text1"/>
          <w:sz w:val="24"/>
          <w:szCs w:val="24"/>
          <w:lang w:eastAsia="es-MX"/>
        </w:rPr>
        <w:t xml:space="preserve"> </w:t>
      </w:r>
      <w:r w:rsidR="00C15F8D" w:rsidRPr="0071693C">
        <w:rPr>
          <w:rFonts w:ascii="Times New Roman" w:eastAsia="Times New Roman" w:hAnsi="Times New Roman" w:cs="Times New Roman"/>
          <w:color w:val="000000" w:themeColor="text1"/>
          <w:sz w:val="24"/>
          <w:szCs w:val="24"/>
          <w:lang w:eastAsia="es-MX"/>
        </w:rPr>
        <w:t>A partir de</w:t>
      </w:r>
      <w:r w:rsidR="0066282F" w:rsidRPr="0071693C">
        <w:rPr>
          <w:rFonts w:ascii="Times New Roman" w:eastAsia="Times New Roman" w:hAnsi="Times New Roman" w:cs="Times New Roman"/>
          <w:color w:val="000000" w:themeColor="text1"/>
          <w:sz w:val="24"/>
          <w:szCs w:val="24"/>
          <w:lang w:eastAsia="es-MX"/>
        </w:rPr>
        <w:t xml:space="preserve"> ese momento se [intensificaron]</w:t>
      </w:r>
      <w:r w:rsidR="00C15F8D" w:rsidRPr="0071693C">
        <w:rPr>
          <w:rFonts w:ascii="Times New Roman" w:eastAsia="Times New Roman" w:hAnsi="Times New Roman" w:cs="Times New Roman"/>
          <w:color w:val="000000" w:themeColor="text1"/>
          <w:sz w:val="24"/>
          <w:szCs w:val="24"/>
          <w:lang w:eastAsia="es-MX"/>
        </w:rPr>
        <w:t xml:space="preserve"> las visitas de la organización a las comunidades, donde se vivía un ambiente de hostiga</w:t>
      </w:r>
      <w:r w:rsidR="00C419EE" w:rsidRPr="0071693C">
        <w:rPr>
          <w:rFonts w:ascii="Times New Roman" w:eastAsia="Times New Roman" w:hAnsi="Times New Roman" w:cs="Times New Roman"/>
          <w:color w:val="000000" w:themeColor="text1"/>
          <w:sz w:val="24"/>
          <w:szCs w:val="24"/>
          <w:lang w:eastAsia="es-MX"/>
        </w:rPr>
        <w:t>miento por los caciques [hacia]</w:t>
      </w:r>
      <w:r w:rsidR="00C15F8D" w:rsidRPr="0071693C">
        <w:rPr>
          <w:rFonts w:ascii="Times New Roman" w:eastAsia="Times New Roman" w:hAnsi="Times New Roman" w:cs="Times New Roman"/>
          <w:color w:val="000000" w:themeColor="text1"/>
          <w:sz w:val="24"/>
          <w:szCs w:val="24"/>
          <w:lang w:eastAsia="es-MX"/>
        </w:rPr>
        <w:t xml:space="preserve"> los líderes indígenas, que se sorprendían con los alcances de la </w:t>
      </w:r>
      <w:r w:rsidR="00C15F8D" w:rsidRPr="0071693C">
        <w:rPr>
          <w:rFonts w:ascii="Times New Roman" w:eastAsia="Times New Roman" w:hAnsi="Times New Roman" w:cs="Times New Roman"/>
          <w:color w:val="000000" w:themeColor="text1"/>
          <w:sz w:val="24"/>
          <w:szCs w:val="24"/>
          <w:bdr w:val="none" w:sz="0" w:space="0" w:color="auto" w:frame="1"/>
          <w:lang w:eastAsia="es-MX"/>
        </w:rPr>
        <w:t>nueva organización</w:t>
      </w:r>
      <w:r w:rsidR="00C15F8D" w:rsidRPr="0071693C">
        <w:rPr>
          <w:rFonts w:ascii="Times New Roman" w:eastAsia="Times New Roman" w:hAnsi="Times New Roman" w:cs="Times New Roman"/>
          <w:color w:val="000000" w:themeColor="text1"/>
          <w:sz w:val="24"/>
          <w:szCs w:val="24"/>
          <w:lang w:eastAsia="es-MX"/>
        </w:rPr>
        <w:t xml:space="preserve">, y se filtraba la información de que serían eliminados los dirigentes comunitarios y los comisarios simpatizantes de la </w:t>
      </w:r>
      <w:r w:rsidR="00C15F8D" w:rsidRPr="00862A48">
        <w:rPr>
          <w:rFonts w:ascii="Times New Roman" w:eastAsia="Times New Roman" w:hAnsi="Times New Roman" w:cs="Times New Roman"/>
          <w:iCs/>
          <w:color w:val="000000" w:themeColor="text1"/>
          <w:sz w:val="24"/>
          <w:szCs w:val="24"/>
          <w:lang w:eastAsia="es-MX"/>
        </w:rPr>
        <w:t>OEEM</w:t>
      </w:r>
      <w:r w:rsidR="00C15F8D" w:rsidRPr="0071693C">
        <w:rPr>
          <w:rFonts w:ascii="Times New Roman" w:eastAsia="Times New Roman" w:hAnsi="Times New Roman" w:cs="Times New Roman"/>
          <w:color w:val="000000" w:themeColor="text1"/>
          <w:sz w:val="24"/>
          <w:szCs w:val="24"/>
          <w:lang w:eastAsia="es-MX"/>
        </w:rPr>
        <w:t>.</w:t>
      </w:r>
    </w:p>
    <w:p w14:paraId="00FE9501" w14:textId="412C94C5" w:rsidR="0071693C" w:rsidRPr="001F58C7" w:rsidRDefault="00F35CAE"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De</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todo lo anterior se observa en la</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 xml:space="preserve">hipótesis central que </w:t>
      </w:r>
      <w:r w:rsidR="00DE495C">
        <w:rPr>
          <w:rFonts w:ascii="Times New Roman" w:eastAsia="Times New Roman" w:hAnsi="Times New Roman" w:cs="Times New Roman"/>
          <w:color w:val="000000" w:themeColor="text1"/>
          <w:sz w:val="24"/>
          <w:szCs w:val="24"/>
          <w:lang w:eastAsia="es-MX"/>
        </w:rPr>
        <w:t>l</w:t>
      </w:r>
      <w:r w:rsidR="0071693C">
        <w:rPr>
          <w:rFonts w:ascii="Times New Roman" w:eastAsia="Times New Roman" w:hAnsi="Times New Roman" w:cs="Times New Roman"/>
          <w:color w:val="000000" w:themeColor="text1"/>
          <w:sz w:val="24"/>
          <w:szCs w:val="24"/>
          <w:lang w:eastAsia="es-MX"/>
        </w:rPr>
        <w:t>os</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enemigos a vencer fueron</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 xml:space="preserve">los caciques lugareños apoderados de las </w:t>
      </w:r>
      <w:r w:rsidR="00B4154E">
        <w:rPr>
          <w:rFonts w:ascii="Times New Roman" w:eastAsia="Times New Roman" w:hAnsi="Times New Roman" w:cs="Times New Roman"/>
          <w:color w:val="000000" w:themeColor="text1"/>
          <w:sz w:val="24"/>
          <w:szCs w:val="24"/>
          <w:lang w:eastAsia="es-MX"/>
        </w:rPr>
        <w:t xml:space="preserve">comisarías </w:t>
      </w:r>
      <w:r w:rsidR="0071693C">
        <w:rPr>
          <w:rFonts w:ascii="Times New Roman" w:eastAsia="Times New Roman" w:hAnsi="Times New Roman" w:cs="Times New Roman"/>
          <w:color w:val="000000" w:themeColor="text1"/>
          <w:sz w:val="24"/>
          <w:szCs w:val="24"/>
          <w:lang w:eastAsia="es-MX"/>
        </w:rPr>
        <w:t xml:space="preserve">de </w:t>
      </w:r>
      <w:r w:rsidR="00B4154E">
        <w:rPr>
          <w:rFonts w:ascii="Times New Roman" w:eastAsia="Times New Roman" w:hAnsi="Times New Roman" w:cs="Times New Roman"/>
          <w:color w:val="000000" w:themeColor="text1"/>
          <w:sz w:val="24"/>
          <w:szCs w:val="24"/>
          <w:lang w:eastAsia="es-MX"/>
        </w:rPr>
        <w:t>bienes comunales</w:t>
      </w:r>
      <w:r w:rsidR="0071693C">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71693C" w:rsidRPr="006C5E7E">
        <w:rPr>
          <w:rFonts w:ascii="Times New Roman" w:eastAsia="Times New Roman" w:hAnsi="Times New Roman" w:cs="Times New Roman"/>
          <w:color w:val="000000" w:themeColor="text1"/>
          <w:sz w:val="24"/>
          <w:szCs w:val="24"/>
          <w:lang w:eastAsia="es-MX"/>
        </w:rPr>
        <w:t>Por supuesto, Pedro Luisa</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negó</w:t>
      </w:r>
      <w:r w:rsidR="0071693C" w:rsidRPr="006C5E7E">
        <w:rPr>
          <w:rFonts w:ascii="Times New Roman" w:eastAsia="Times New Roman" w:hAnsi="Times New Roman" w:cs="Times New Roman"/>
          <w:color w:val="000000" w:themeColor="text1"/>
          <w:sz w:val="24"/>
          <w:szCs w:val="24"/>
          <w:lang w:eastAsia="es-MX"/>
        </w:rPr>
        <w:t xml:space="preserve"> los hecho</w:t>
      </w:r>
      <w:r w:rsidR="0071693C">
        <w:rPr>
          <w:rFonts w:ascii="Times New Roman" w:eastAsia="Times New Roman" w:hAnsi="Times New Roman" w:cs="Times New Roman"/>
          <w:color w:val="000000" w:themeColor="text1"/>
          <w:sz w:val="24"/>
          <w:szCs w:val="24"/>
          <w:lang w:eastAsia="es-MX"/>
        </w:rPr>
        <w:t>s y argumentó</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que él siempre tuvo</w:t>
      </w:r>
      <w:r w:rsidR="000A0989">
        <w:rPr>
          <w:rFonts w:ascii="Times New Roman" w:eastAsia="Times New Roman" w:hAnsi="Times New Roman" w:cs="Times New Roman"/>
          <w:color w:val="000000" w:themeColor="text1"/>
          <w:sz w:val="24"/>
          <w:szCs w:val="24"/>
          <w:lang w:eastAsia="es-MX"/>
        </w:rPr>
        <w:t xml:space="preserve"> </w:t>
      </w:r>
      <w:r w:rsidR="0071693C" w:rsidRPr="006C5E7E">
        <w:rPr>
          <w:rFonts w:ascii="Times New Roman" w:eastAsia="Times New Roman" w:hAnsi="Times New Roman" w:cs="Times New Roman"/>
          <w:color w:val="000000" w:themeColor="text1"/>
          <w:sz w:val="24"/>
          <w:szCs w:val="24"/>
          <w:lang w:eastAsia="es-MX"/>
        </w:rPr>
        <w:t xml:space="preserve">interés en dejar la </w:t>
      </w:r>
      <w:r w:rsidR="00664D82">
        <w:rPr>
          <w:rFonts w:ascii="Times New Roman" w:eastAsia="Times New Roman" w:hAnsi="Times New Roman" w:cs="Times New Roman"/>
          <w:color w:val="000000" w:themeColor="text1"/>
          <w:sz w:val="24"/>
          <w:szCs w:val="24"/>
          <w:lang w:eastAsia="es-MX"/>
        </w:rPr>
        <w:t>C</w:t>
      </w:r>
      <w:r w:rsidR="00B6313E" w:rsidRPr="006C5E7E">
        <w:rPr>
          <w:rFonts w:ascii="Times New Roman" w:eastAsia="Times New Roman" w:hAnsi="Times New Roman" w:cs="Times New Roman"/>
          <w:color w:val="000000" w:themeColor="text1"/>
          <w:sz w:val="24"/>
          <w:szCs w:val="24"/>
          <w:lang w:eastAsia="es-MX"/>
        </w:rPr>
        <w:t xml:space="preserve">omisaría </w:t>
      </w:r>
      <w:r w:rsidR="0071693C" w:rsidRPr="006C5E7E">
        <w:rPr>
          <w:rFonts w:ascii="Times New Roman" w:eastAsia="Times New Roman" w:hAnsi="Times New Roman" w:cs="Times New Roman"/>
          <w:color w:val="000000" w:themeColor="text1"/>
          <w:sz w:val="24"/>
          <w:szCs w:val="24"/>
          <w:lang w:eastAsia="es-MX"/>
        </w:rPr>
        <w:t xml:space="preserve">de Bienes Comunales de </w:t>
      </w:r>
      <w:r w:rsidR="0071693C" w:rsidRPr="00862A48">
        <w:rPr>
          <w:rFonts w:ascii="Times New Roman" w:eastAsia="Times New Roman" w:hAnsi="Times New Roman" w:cs="Times New Roman"/>
          <w:iCs/>
          <w:color w:val="000000" w:themeColor="text1"/>
          <w:sz w:val="24"/>
          <w:szCs w:val="24"/>
          <w:lang w:eastAsia="es-MX"/>
        </w:rPr>
        <w:t>Coapinola</w:t>
      </w:r>
      <w:r w:rsidR="0071693C">
        <w:rPr>
          <w:rFonts w:ascii="Times New Roman" w:eastAsia="Times New Roman" w:hAnsi="Times New Roman" w:cs="Times New Roman"/>
          <w:color w:val="000000" w:themeColor="text1"/>
          <w:sz w:val="24"/>
          <w:szCs w:val="24"/>
          <w:lang w:eastAsia="es-MX"/>
        </w:rPr>
        <w:t>. En su entrevista sostiene que</w:t>
      </w:r>
      <w:r w:rsidR="000A0989">
        <w:rPr>
          <w:rFonts w:ascii="Times New Roman" w:eastAsia="Times New Roman" w:hAnsi="Times New Roman" w:cs="Times New Roman"/>
          <w:color w:val="000000" w:themeColor="text1"/>
          <w:sz w:val="24"/>
          <w:szCs w:val="24"/>
          <w:lang w:eastAsia="es-MX"/>
        </w:rPr>
        <w:t xml:space="preserve"> </w:t>
      </w:r>
      <w:r w:rsidR="0071693C" w:rsidRPr="006C5E7E">
        <w:rPr>
          <w:rFonts w:ascii="Times New Roman" w:eastAsia="Times New Roman" w:hAnsi="Times New Roman" w:cs="Times New Roman"/>
          <w:color w:val="000000" w:themeColor="text1"/>
          <w:sz w:val="24"/>
          <w:szCs w:val="24"/>
          <w:lang w:eastAsia="es-MX"/>
        </w:rPr>
        <w:t>nada tuvo que ver en la muerte de Hilario</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Ramírez Morales</w:t>
      </w:r>
      <w:r w:rsidR="0071693C" w:rsidRPr="006C5E7E">
        <w:rPr>
          <w:rFonts w:ascii="Times New Roman" w:eastAsia="Times New Roman" w:hAnsi="Times New Roman" w:cs="Times New Roman"/>
          <w:color w:val="000000" w:themeColor="text1"/>
          <w:sz w:val="24"/>
          <w:szCs w:val="24"/>
          <w:lang w:eastAsia="es-MX"/>
        </w:rPr>
        <w:t>, cuyo cri</w:t>
      </w:r>
      <w:r w:rsidR="0071693C">
        <w:rPr>
          <w:rFonts w:ascii="Times New Roman" w:eastAsia="Times New Roman" w:hAnsi="Times New Roman" w:cs="Times New Roman"/>
          <w:color w:val="000000" w:themeColor="text1"/>
          <w:sz w:val="24"/>
          <w:szCs w:val="24"/>
          <w:lang w:eastAsia="es-MX"/>
        </w:rPr>
        <w:t xml:space="preserve">men </w:t>
      </w:r>
      <w:r w:rsidR="00DE495C">
        <w:rPr>
          <w:rFonts w:ascii="Times New Roman" w:eastAsia="Times New Roman" w:hAnsi="Times New Roman" w:cs="Times New Roman"/>
          <w:color w:val="000000" w:themeColor="text1"/>
          <w:sz w:val="24"/>
          <w:szCs w:val="24"/>
          <w:lang w:eastAsia="es-MX"/>
        </w:rPr>
        <w:t xml:space="preserve">aún </w:t>
      </w:r>
      <w:r w:rsidR="0071693C">
        <w:rPr>
          <w:rFonts w:ascii="Times New Roman" w:eastAsia="Times New Roman" w:hAnsi="Times New Roman" w:cs="Times New Roman"/>
          <w:color w:val="000000" w:themeColor="text1"/>
          <w:sz w:val="24"/>
          <w:szCs w:val="24"/>
          <w:lang w:eastAsia="es-MX"/>
        </w:rPr>
        <w:t>le achacan. Agregó que depositó</w:t>
      </w:r>
      <w:r w:rsidR="000A0989">
        <w:rPr>
          <w:rFonts w:ascii="Times New Roman" w:eastAsia="Times New Roman" w:hAnsi="Times New Roman" w:cs="Times New Roman"/>
          <w:color w:val="000000" w:themeColor="text1"/>
          <w:sz w:val="24"/>
          <w:szCs w:val="24"/>
          <w:lang w:eastAsia="es-MX"/>
        </w:rPr>
        <w:t xml:space="preserve"> </w:t>
      </w:r>
      <w:r w:rsidR="0071693C" w:rsidRPr="006C5E7E">
        <w:rPr>
          <w:rFonts w:ascii="Times New Roman" w:eastAsia="Times New Roman" w:hAnsi="Times New Roman" w:cs="Times New Roman"/>
          <w:color w:val="000000" w:themeColor="text1"/>
          <w:sz w:val="24"/>
          <w:szCs w:val="24"/>
          <w:lang w:eastAsia="es-MX"/>
        </w:rPr>
        <w:t>en el banco</w:t>
      </w:r>
      <w:r w:rsidR="0071693C">
        <w:rPr>
          <w:rFonts w:ascii="Times New Roman" w:eastAsia="Times New Roman" w:hAnsi="Times New Roman" w:cs="Times New Roman"/>
          <w:color w:val="000000" w:themeColor="text1"/>
          <w:sz w:val="24"/>
          <w:szCs w:val="24"/>
          <w:lang w:eastAsia="es-MX"/>
        </w:rPr>
        <w:t xml:space="preserve"> recursos financieros que llegaron</w:t>
      </w:r>
      <w:r w:rsidR="0071693C" w:rsidRPr="006C5E7E">
        <w:rPr>
          <w:rFonts w:ascii="Times New Roman" w:eastAsia="Times New Roman" w:hAnsi="Times New Roman" w:cs="Times New Roman"/>
          <w:color w:val="000000" w:themeColor="text1"/>
          <w:sz w:val="24"/>
          <w:szCs w:val="24"/>
          <w:lang w:eastAsia="es-MX"/>
        </w:rPr>
        <w:t xml:space="preserve"> a los </w:t>
      </w:r>
      <w:r w:rsidR="00664D82">
        <w:rPr>
          <w:rFonts w:ascii="Times New Roman" w:eastAsia="Times New Roman" w:hAnsi="Times New Roman" w:cs="Times New Roman"/>
          <w:color w:val="000000" w:themeColor="text1"/>
          <w:sz w:val="24"/>
          <w:szCs w:val="24"/>
          <w:lang w:eastAsia="es-MX"/>
        </w:rPr>
        <w:t>50 000</w:t>
      </w:r>
      <w:r w:rsidR="0071693C" w:rsidRPr="006C5E7E">
        <w:rPr>
          <w:rFonts w:ascii="Times New Roman" w:eastAsia="Times New Roman" w:hAnsi="Times New Roman" w:cs="Times New Roman"/>
          <w:color w:val="000000" w:themeColor="text1"/>
          <w:sz w:val="24"/>
          <w:szCs w:val="24"/>
          <w:lang w:eastAsia="es-MX"/>
        </w:rPr>
        <w:t xml:space="preserve"> pesos, proveniente</w:t>
      </w:r>
      <w:r w:rsidR="00664D82">
        <w:rPr>
          <w:rFonts w:ascii="Times New Roman" w:eastAsia="Times New Roman" w:hAnsi="Times New Roman" w:cs="Times New Roman"/>
          <w:color w:val="000000" w:themeColor="text1"/>
          <w:sz w:val="24"/>
          <w:szCs w:val="24"/>
          <w:lang w:eastAsia="es-MX"/>
        </w:rPr>
        <w:t>s</w:t>
      </w:r>
      <w:r w:rsidR="0071693C" w:rsidRPr="006C5E7E">
        <w:rPr>
          <w:rFonts w:ascii="Times New Roman" w:eastAsia="Times New Roman" w:hAnsi="Times New Roman" w:cs="Times New Roman"/>
          <w:color w:val="000000" w:themeColor="text1"/>
          <w:sz w:val="24"/>
          <w:szCs w:val="24"/>
          <w:lang w:eastAsia="es-MX"/>
        </w:rPr>
        <w:t xml:space="preserve"> de un anticipo que les dio un empresario made</w:t>
      </w:r>
      <w:r w:rsidR="0071693C">
        <w:rPr>
          <w:rFonts w:ascii="Times New Roman" w:eastAsia="Times New Roman" w:hAnsi="Times New Roman" w:cs="Times New Roman"/>
          <w:color w:val="000000" w:themeColor="text1"/>
          <w:sz w:val="24"/>
          <w:szCs w:val="24"/>
          <w:lang w:eastAsia="es-MX"/>
        </w:rPr>
        <w:t>rero de El Ocotito, quien bajaba</w:t>
      </w:r>
      <w:r w:rsidR="0071693C" w:rsidRPr="006C5E7E">
        <w:rPr>
          <w:rFonts w:ascii="Times New Roman" w:eastAsia="Times New Roman" w:hAnsi="Times New Roman" w:cs="Times New Roman"/>
          <w:color w:val="000000" w:themeColor="text1"/>
          <w:sz w:val="24"/>
          <w:szCs w:val="24"/>
          <w:lang w:eastAsia="es-MX"/>
        </w:rPr>
        <w:t xml:space="preserve"> la madera</w:t>
      </w:r>
      <w:r w:rsidR="0071693C">
        <w:rPr>
          <w:rFonts w:ascii="Times New Roman" w:eastAsia="Times New Roman" w:hAnsi="Times New Roman" w:cs="Times New Roman"/>
          <w:color w:val="000000" w:themeColor="text1"/>
          <w:sz w:val="24"/>
          <w:szCs w:val="24"/>
          <w:lang w:eastAsia="es-MX"/>
        </w:rPr>
        <w:t xml:space="preserve"> para su aserradero. Pero añadió que ese dinero era</w:t>
      </w:r>
      <w:r w:rsidR="0071693C" w:rsidRPr="006C5E7E">
        <w:rPr>
          <w:rFonts w:ascii="Times New Roman" w:eastAsia="Times New Roman" w:hAnsi="Times New Roman" w:cs="Times New Roman"/>
          <w:color w:val="000000" w:themeColor="text1"/>
          <w:sz w:val="24"/>
          <w:szCs w:val="24"/>
          <w:lang w:eastAsia="es-MX"/>
        </w:rPr>
        <w:t xml:space="preserve"> para arreglar la carretera hacia </w:t>
      </w:r>
      <w:r w:rsidR="0071693C">
        <w:rPr>
          <w:rFonts w:ascii="Times New Roman" w:eastAsia="Times New Roman" w:hAnsi="Times New Roman" w:cs="Times New Roman"/>
          <w:color w:val="000000" w:themeColor="text1"/>
          <w:sz w:val="24"/>
          <w:szCs w:val="24"/>
          <w:lang w:eastAsia="es-MX"/>
        </w:rPr>
        <w:t>las comunidades mixtecas; que</w:t>
      </w:r>
      <w:r w:rsidR="000A0989">
        <w:rPr>
          <w:rFonts w:ascii="Times New Roman" w:eastAsia="Times New Roman" w:hAnsi="Times New Roman" w:cs="Times New Roman"/>
          <w:color w:val="000000" w:themeColor="text1"/>
          <w:sz w:val="24"/>
          <w:szCs w:val="24"/>
          <w:lang w:eastAsia="es-MX"/>
        </w:rPr>
        <w:t xml:space="preserve"> </w:t>
      </w:r>
      <w:r w:rsidR="0071693C" w:rsidRPr="006C5E7E">
        <w:rPr>
          <w:rFonts w:ascii="Times New Roman" w:eastAsia="Times New Roman" w:hAnsi="Times New Roman" w:cs="Times New Roman"/>
          <w:color w:val="000000" w:themeColor="text1"/>
          <w:sz w:val="24"/>
          <w:szCs w:val="24"/>
          <w:lang w:eastAsia="es-MX"/>
        </w:rPr>
        <w:t xml:space="preserve">había prestado </w:t>
      </w:r>
      <w:r w:rsidR="0071693C">
        <w:rPr>
          <w:rFonts w:ascii="Times New Roman" w:eastAsia="Times New Roman" w:hAnsi="Times New Roman" w:cs="Times New Roman"/>
          <w:color w:val="000000" w:themeColor="text1"/>
          <w:sz w:val="24"/>
          <w:szCs w:val="24"/>
          <w:lang w:eastAsia="es-MX"/>
        </w:rPr>
        <w:t xml:space="preserve">a la </w:t>
      </w:r>
      <w:r w:rsidR="00664D82">
        <w:rPr>
          <w:rFonts w:ascii="Times New Roman" w:eastAsia="Times New Roman" w:hAnsi="Times New Roman" w:cs="Times New Roman"/>
          <w:color w:val="000000" w:themeColor="text1"/>
          <w:sz w:val="24"/>
          <w:szCs w:val="24"/>
          <w:lang w:eastAsia="es-MX"/>
        </w:rPr>
        <w:t xml:space="preserve">comisaría </w:t>
      </w:r>
      <w:r w:rsidR="0071693C">
        <w:rPr>
          <w:rFonts w:ascii="Times New Roman" w:eastAsia="Times New Roman" w:hAnsi="Times New Roman" w:cs="Times New Roman"/>
          <w:color w:val="000000" w:themeColor="text1"/>
          <w:sz w:val="24"/>
          <w:szCs w:val="24"/>
          <w:lang w:eastAsia="es-MX"/>
        </w:rPr>
        <w:t xml:space="preserve">local </w:t>
      </w:r>
      <w:r w:rsidR="0071693C" w:rsidRPr="006C5E7E">
        <w:rPr>
          <w:rFonts w:ascii="Times New Roman" w:eastAsia="Times New Roman" w:hAnsi="Times New Roman" w:cs="Times New Roman"/>
          <w:color w:val="000000" w:themeColor="text1"/>
          <w:sz w:val="24"/>
          <w:szCs w:val="24"/>
          <w:lang w:eastAsia="es-MX"/>
        </w:rPr>
        <w:t xml:space="preserve">la cantidad de </w:t>
      </w:r>
      <w:r w:rsidR="00664D82">
        <w:rPr>
          <w:rFonts w:ascii="Times New Roman" w:eastAsia="Times New Roman" w:hAnsi="Times New Roman" w:cs="Times New Roman"/>
          <w:color w:val="000000" w:themeColor="text1"/>
          <w:sz w:val="24"/>
          <w:szCs w:val="24"/>
          <w:lang w:eastAsia="es-MX"/>
        </w:rPr>
        <w:t>15 000</w:t>
      </w:r>
      <w:r w:rsidR="0071693C" w:rsidRPr="006C5E7E">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 xml:space="preserve">pesos </w:t>
      </w:r>
      <w:r w:rsidR="0071693C" w:rsidRPr="006C5E7E">
        <w:rPr>
          <w:rFonts w:ascii="Times New Roman" w:eastAsia="Times New Roman" w:hAnsi="Times New Roman" w:cs="Times New Roman"/>
          <w:color w:val="000000" w:themeColor="text1"/>
          <w:sz w:val="24"/>
          <w:szCs w:val="24"/>
          <w:lang w:eastAsia="es-MX"/>
        </w:rPr>
        <w:t>para</w:t>
      </w:r>
      <w:r w:rsidR="00167D03">
        <w:rPr>
          <w:rFonts w:ascii="Times New Roman" w:eastAsia="Times New Roman" w:hAnsi="Times New Roman" w:cs="Times New Roman"/>
          <w:color w:val="000000" w:themeColor="text1"/>
          <w:sz w:val="24"/>
          <w:szCs w:val="24"/>
          <w:lang w:eastAsia="es-MX"/>
        </w:rPr>
        <w:t xml:space="preserve"> las</w:t>
      </w:r>
      <w:r w:rsidR="0071693C" w:rsidRPr="006C5E7E">
        <w:rPr>
          <w:rFonts w:ascii="Times New Roman" w:eastAsia="Times New Roman" w:hAnsi="Times New Roman" w:cs="Times New Roman"/>
          <w:color w:val="000000" w:themeColor="text1"/>
          <w:sz w:val="24"/>
          <w:szCs w:val="24"/>
          <w:lang w:eastAsia="es-MX"/>
        </w:rPr>
        <w:t xml:space="preserve"> fiestas de la </w:t>
      </w:r>
      <w:r w:rsidR="00167D03">
        <w:rPr>
          <w:rFonts w:ascii="Times New Roman" w:eastAsia="Times New Roman" w:hAnsi="Times New Roman" w:cs="Times New Roman"/>
          <w:color w:val="000000" w:themeColor="text1"/>
          <w:sz w:val="24"/>
          <w:szCs w:val="24"/>
          <w:lang w:eastAsia="es-MX"/>
        </w:rPr>
        <w:t>V</w:t>
      </w:r>
      <w:r w:rsidR="00167D03" w:rsidRPr="006C5E7E">
        <w:rPr>
          <w:rFonts w:ascii="Times New Roman" w:eastAsia="Times New Roman" w:hAnsi="Times New Roman" w:cs="Times New Roman"/>
          <w:color w:val="000000" w:themeColor="text1"/>
          <w:sz w:val="24"/>
          <w:szCs w:val="24"/>
          <w:lang w:eastAsia="es-MX"/>
        </w:rPr>
        <w:t>irgen</w:t>
      </w:r>
      <w:r w:rsidR="0071693C" w:rsidRPr="006C5E7E">
        <w:rPr>
          <w:rFonts w:ascii="Times New Roman" w:eastAsia="Times New Roman" w:hAnsi="Times New Roman" w:cs="Times New Roman"/>
          <w:color w:val="000000" w:themeColor="text1"/>
          <w:sz w:val="24"/>
          <w:szCs w:val="24"/>
          <w:lang w:eastAsia="es-MX"/>
        </w:rPr>
        <w:t>, a</w:t>
      </w:r>
      <w:r w:rsidR="0071693C">
        <w:rPr>
          <w:rFonts w:ascii="Times New Roman" w:eastAsia="Times New Roman" w:hAnsi="Times New Roman" w:cs="Times New Roman"/>
          <w:color w:val="000000" w:themeColor="text1"/>
          <w:sz w:val="24"/>
          <w:szCs w:val="24"/>
          <w:lang w:eastAsia="es-MX"/>
        </w:rPr>
        <w:t xml:space="preserve">unque ese dinero regresaría al </w:t>
      </w:r>
      <w:r w:rsidR="00167D03">
        <w:rPr>
          <w:rFonts w:ascii="Times New Roman" w:eastAsia="Times New Roman" w:hAnsi="Times New Roman" w:cs="Times New Roman"/>
          <w:color w:val="000000" w:themeColor="text1"/>
          <w:sz w:val="24"/>
          <w:szCs w:val="24"/>
          <w:lang w:eastAsia="es-MX"/>
        </w:rPr>
        <w:t>b</w:t>
      </w:r>
      <w:r w:rsidR="00167D03" w:rsidRPr="006C5E7E">
        <w:rPr>
          <w:rFonts w:ascii="Times New Roman" w:eastAsia="Times New Roman" w:hAnsi="Times New Roman" w:cs="Times New Roman"/>
          <w:color w:val="000000" w:themeColor="text1"/>
          <w:sz w:val="24"/>
          <w:szCs w:val="24"/>
          <w:lang w:eastAsia="es-MX"/>
        </w:rPr>
        <w:t>anco</w:t>
      </w:r>
      <w:r w:rsidR="0071693C" w:rsidRPr="006C5E7E">
        <w:rPr>
          <w:rFonts w:ascii="Times New Roman" w:eastAsia="Times New Roman" w:hAnsi="Times New Roman" w:cs="Times New Roman"/>
          <w:color w:val="000000" w:themeColor="text1"/>
          <w:sz w:val="24"/>
          <w:szCs w:val="24"/>
          <w:lang w:eastAsia="es-MX"/>
        </w:rPr>
        <w:t>.</w:t>
      </w:r>
      <w:r w:rsidR="0071693C">
        <w:rPr>
          <w:rFonts w:ascii="Times New Roman" w:eastAsia="Times New Roman" w:hAnsi="Times New Roman" w:cs="Times New Roman"/>
          <w:color w:val="000000" w:themeColor="text1"/>
          <w:sz w:val="24"/>
          <w:szCs w:val="24"/>
          <w:lang w:eastAsia="es-MX"/>
        </w:rPr>
        <w:t xml:space="preserve"> No</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obstante, la lucha comunitaria lo hizo</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abandonar el</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cargo.</w:t>
      </w:r>
    </w:p>
    <w:p w14:paraId="2596814B" w14:textId="3248F7B6" w:rsidR="00CF1EE3" w:rsidRDefault="00CF1EE3" w:rsidP="000A0989">
      <w:pPr>
        <w:spacing w:after="0" w:line="360" w:lineRule="auto"/>
        <w:jc w:val="both"/>
        <w:rPr>
          <w:rFonts w:ascii="Times New Roman" w:eastAsia="Times New Roman" w:hAnsi="Times New Roman" w:cs="Times New Roman"/>
          <w:color w:val="000000" w:themeColor="text1"/>
          <w:sz w:val="24"/>
          <w:szCs w:val="24"/>
          <w:lang w:eastAsia="es-MX"/>
        </w:rPr>
      </w:pPr>
    </w:p>
    <w:p w14:paraId="3453CB5F" w14:textId="0DADD594" w:rsidR="000D3D39" w:rsidRDefault="000D3D39" w:rsidP="000A0989">
      <w:pPr>
        <w:spacing w:after="0" w:line="360" w:lineRule="auto"/>
        <w:jc w:val="both"/>
        <w:rPr>
          <w:rFonts w:ascii="Times New Roman" w:eastAsia="Times New Roman" w:hAnsi="Times New Roman" w:cs="Times New Roman"/>
          <w:color w:val="000000" w:themeColor="text1"/>
          <w:sz w:val="24"/>
          <w:szCs w:val="24"/>
          <w:lang w:eastAsia="es-MX"/>
        </w:rPr>
      </w:pPr>
    </w:p>
    <w:p w14:paraId="60E74EFA" w14:textId="24CDC036" w:rsidR="000D3D39" w:rsidRDefault="000D3D39" w:rsidP="000A0989">
      <w:pPr>
        <w:spacing w:after="0" w:line="360" w:lineRule="auto"/>
        <w:jc w:val="both"/>
        <w:rPr>
          <w:rFonts w:ascii="Times New Roman" w:eastAsia="Times New Roman" w:hAnsi="Times New Roman" w:cs="Times New Roman"/>
          <w:color w:val="000000" w:themeColor="text1"/>
          <w:sz w:val="24"/>
          <w:szCs w:val="24"/>
          <w:lang w:eastAsia="es-MX"/>
        </w:rPr>
      </w:pPr>
    </w:p>
    <w:p w14:paraId="0453A6F8" w14:textId="18393949" w:rsidR="000D3D39" w:rsidRDefault="000D3D39" w:rsidP="000A0989">
      <w:pPr>
        <w:spacing w:after="0" w:line="360" w:lineRule="auto"/>
        <w:jc w:val="both"/>
        <w:rPr>
          <w:rFonts w:ascii="Times New Roman" w:eastAsia="Times New Roman" w:hAnsi="Times New Roman" w:cs="Times New Roman"/>
          <w:color w:val="000000" w:themeColor="text1"/>
          <w:sz w:val="24"/>
          <w:szCs w:val="24"/>
          <w:lang w:eastAsia="es-MX"/>
        </w:rPr>
      </w:pPr>
    </w:p>
    <w:p w14:paraId="66575A0B" w14:textId="77777777" w:rsidR="000D3D39" w:rsidRDefault="000D3D39" w:rsidP="000A0989">
      <w:pPr>
        <w:spacing w:after="0" w:line="360" w:lineRule="auto"/>
        <w:jc w:val="both"/>
        <w:rPr>
          <w:rFonts w:ascii="Times New Roman" w:eastAsia="Times New Roman" w:hAnsi="Times New Roman" w:cs="Times New Roman"/>
          <w:color w:val="000000" w:themeColor="text1"/>
          <w:sz w:val="24"/>
          <w:szCs w:val="24"/>
          <w:lang w:eastAsia="es-MX"/>
        </w:rPr>
      </w:pPr>
    </w:p>
    <w:p w14:paraId="19EAD511" w14:textId="4D74B360" w:rsidR="00BF1121" w:rsidRPr="00FE4A77" w:rsidRDefault="00AF30C5" w:rsidP="001B4E66">
      <w:pPr>
        <w:spacing w:after="0" w:line="360" w:lineRule="auto"/>
        <w:jc w:val="center"/>
        <w:rPr>
          <w:rFonts w:ascii="Times New Roman" w:eastAsia="Times New Roman" w:hAnsi="Times New Roman" w:cs="Times New Roman"/>
          <w:color w:val="000000" w:themeColor="text1"/>
          <w:sz w:val="28"/>
          <w:szCs w:val="28"/>
          <w:lang w:eastAsia="es-MX"/>
        </w:rPr>
      </w:pPr>
      <w:r>
        <w:rPr>
          <w:rFonts w:ascii="Times New Roman" w:eastAsia="Times New Roman" w:hAnsi="Times New Roman" w:cs="Times New Roman"/>
          <w:b/>
          <w:color w:val="000000" w:themeColor="text1"/>
          <w:sz w:val="28"/>
          <w:szCs w:val="28"/>
          <w:lang w:eastAsia="es-MX"/>
        </w:rPr>
        <w:lastRenderedPageBreak/>
        <w:t>Asesinato del líder mixteco</w:t>
      </w:r>
    </w:p>
    <w:p w14:paraId="60FCB734" w14:textId="17400B74" w:rsidR="00BF1121" w:rsidRPr="006C5E7E" w:rsidRDefault="00BF1121" w:rsidP="00862A48">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En 1978</w:t>
      </w:r>
      <w:r w:rsidR="001A712D">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Hilario Ramírez Morales estaba insc</w:t>
      </w:r>
      <w:r w:rsidR="004E20C2">
        <w:rPr>
          <w:rFonts w:ascii="Times New Roman" w:eastAsia="Times New Roman" w:hAnsi="Times New Roman" w:cs="Times New Roman"/>
          <w:color w:val="000000" w:themeColor="text1"/>
          <w:sz w:val="24"/>
          <w:szCs w:val="24"/>
          <w:lang w:eastAsia="es-MX"/>
        </w:rPr>
        <w:t>rito como alumno regular de la Facultad</w:t>
      </w:r>
      <w:r w:rsidR="000A0989">
        <w:rPr>
          <w:rFonts w:ascii="Times New Roman" w:eastAsia="Times New Roman" w:hAnsi="Times New Roman" w:cs="Times New Roman"/>
          <w:color w:val="000000" w:themeColor="text1"/>
          <w:sz w:val="24"/>
          <w:szCs w:val="24"/>
          <w:lang w:eastAsia="es-MX"/>
        </w:rPr>
        <w:t xml:space="preserve"> </w:t>
      </w:r>
      <w:r w:rsidR="004E20C2">
        <w:rPr>
          <w:rFonts w:ascii="Times New Roman" w:eastAsia="Times New Roman" w:hAnsi="Times New Roman" w:cs="Times New Roman"/>
          <w:color w:val="000000" w:themeColor="text1"/>
          <w:sz w:val="24"/>
          <w:szCs w:val="24"/>
          <w:lang w:eastAsia="es-MX"/>
        </w:rPr>
        <w:t>de M</w:t>
      </w:r>
      <w:r w:rsidRPr="006C5E7E">
        <w:rPr>
          <w:rFonts w:ascii="Times New Roman" w:eastAsia="Times New Roman" w:hAnsi="Times New Roman" w:cs="Times New Roman"/>
          <w:color w:val="000000" w:themeColor="text1"/>
          <w:sz w:val="24"/>
          <w:szCs w:val="24"/>
          <w:lang w:eastAsia="es-MX"/>
        </w:rPr>
        <w:t xml:space="preserve">edicina de la </w:t>
      </w:r>
      <w:r w:rsidRPr="008816B3">
        <w:rPr>
          <w:rFonts w:ascii="Times New Roman" w:eastAsia="Times New Roman" w:hAnsi="Times New Roman" w:cs="Times New Roman"/>
          <w:color w:val="000000" w:themeColor="text1"/>
          <w:sz w:val="24"/>
          <w:szCs w:val="24"/>
          <w:lang w:eastAsia="es-MX"/>
        </w:rPr>
        <w:t>UAG</w:t>
      </w:r>
      <w:r w:rsidR="001A712D">
        <w:rPr>
          <w:rFonts w:ascii="Times New Roman" w:eastAsia="Times New Roman" w:hAnsi="Times New Roman" w:cs="Times New Roman"/>
          <w:color w:val="000000" w:themeColor="text1"/>
          <w:sz w:val="24"/>
          <w:szCs w:val="24"/>
          <w:lang w:eastAsia="es-MX"/>
        </w:rPr>
        <w:t>ro</w:t>
      </w:r>
      <w:r w:rsidRPr="006C5E7E">
        <w:rPr>
          <w:rFonts w:ascii="Times New Roman" w:eastAsia="Times New Roman" w:hAnsi="Times New Roman" w:cs="Times New Roman"/>
          <w:color w:val="000000" w:themeColor="text1"/>
          <w:sz w:val="24"/>
          <w:szCs w:val="24"/>
          <w:lang w:eastAsia="es-MX"/>
        </w:rPr>
        <w:t>. Sin embargo,</w:t>
      </w:r>
      <w:r w:rsidR="008816B3">
        <w:rPr>
          <w:rFonts w:ascii="Times New Roman" w:eastAsia="Times New Roman" w:hAnsi="Times New Roman" w:cs="Times New Roman"/>
          <w:color w:val="000000" w:themeColor="text1"/>
          <w:sz w:val="24"/>
          <w:szCs w:val="24"/>
          <w:lang w:eastAsia="es-MX"/>
        </w:rPr>
        <w:t xml:space="preserve"> su situación se vuelve azarosa,</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pues caciques </w:t>
      </w:r>
      <w:r w:rsidR="004272E9">
        <w:rPr>
          <w:rFonts w:ascii="Times New Roman" w:eastAsia="Times New Roman" w:hAnsi="Times New Roman" w:cs="Times New Roman"/>
          <w:color w:val="000000" w:themeColor="text1"/>
          <w:sz w:val="24"/>
          <w:szCs w:val="24"/>
          <w:lang w:eastAsia="es-MX"/>
        </w:rPr>
        <w:t>adinerados</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de </w:t>
      </w:r>
      <w:r w:rsidRPr="00862A48">
        <w:rPr>
          <w:rFonts w:ascii="Times New Roman" w:eastAsia="Times New Roman" w:hAnsi="Times New Roman" w:cs="Times New Roman"/>
          <w:iCs/>
          <w:color w:val="000000" w:themeColor="text1"/>
          <w:sz w:val="24"/>
          <w:szCs w:val="24"/>
          <w:lang w:eastAsia="es-MX"/>
        </w:rPr>
        <w:t>Coapinola, Rancho Ocoapa y La Concordia</w:t>
      </w:r>
      <w:r w:rsidRPr="006C5E7E">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encabezados por Pedro L</w:t>
      </w:r>
      <w:r w:rsidR="004272E9">
        <w:rPr>
          <w:rFonts w:ascii="Times New Roman" w:eastAsia="Times New Roman" w:hAnsi="Times New Roman" w:cs="Times New Roman"/>
          <w:color w:val="000000" w:themeColor="text1"/>
          <w:sz w:val="24"/>
          <w:szCs w:val="24"/>
          <w:lang w:eastAsia="es-MX"/>
        </w:rPr>
        <w:t>uisa y don Juan Álvarez, ordenaron</w:t>
      </w:r>
      <w:r w:rsidRPr="006C5E7E">
        <w:rPr>
          <w:rFonts w:ascii="Times New Roman" w:eastAsia="Times New Roman" w:hAnsi="Times New Roman" w:cs="Times New Roman"/>
          <w:color w:val="000000" w:themeColor="text1"/>
          <w:sz w:val="24"/>
          <w:szCs w:val="24"/>
          <w:lang w:eastAsia="es-MX"/>
        </w:rPr>
        <w:t xml:space="preserve"> su</w:t>
      </w:r>
      <w:r w:rsidR="004272E9">
        <w:rPr>
          <w:rFonts w:ascii="Times New Roman" w:eastAsia="Times New Roman" w:hAnsi="Times New Roman" w:cs="Times New Roman"/>
          <w:color w:val="000000" w:themeColor="text1"/>
          <w:sz w:val="24"/>
          <w:szCs w:val="24"/>
          <w:lang w:eastAsia="es-MX"/>
        </w:rPr>
        <w:t xml:space="preserve"> asesinato. Para lograrlo, pagaron</w:t>
      </w:r>
      <w:r w:rsidR="00A8499F">
        <w:rPr>
          <w:rFonts w:ascii="Times New Roman" w:eastAsia="Times New Roman" w:hAnsi="Times New Roman" w:cs="Times New Roman"/>
          <w:color w:val="000000" w:themeColor="text1"/>
          <w:sz w:val="24"/>
          <w:szCs w:val="24"/>
          <w:lang w:eastAsia="es-MX"/>
        </w:rPr>
        <w:t xml:space="preserve"> a</w:t>
      </w:r>
      <w:r w:rsidRPr="006C5E7E">
        <w:rPr>
          <w:rFonts w:ascii="Times New Roman" w:eastAsia="Times New Roman" w:hAnsi="Times New Roman" w:cs="Times New Roman"/>
          <w:color w:val="000000" w:themeColor="text1"/>
          <w:sz w:val="24"/>
          <w:szCs w:val="24"/>
          <w:lang w:eastAsia="es-MX"/>
        </w:rPr>
        <w:t xml:space="preserve"> un sicario</w:t>
      </w:r>
      <w:r w:rsidR="002B4830">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w:t>
      </w:r>
      <w:r w:rsidR="002B4830" w:rsidRPr="006C5E7E">
        <w:rPr>
          <w:rFonts w:ascii="Times New Roman" w:eastAsia="Times New Roman" w:hAnsi="Times New Roman" w:cs="Times New Roman"/>
          <w:color w:val="000000" w:themeColor="text1"/>
          <w:sz w:val="24"/>
          <w:szCs w:val="24"/>
          <w:lang w:eastAsia="es-MX"/>
        </w:rPr>
        <w:t>qu</w:t>
      </w:r>
      <w:r w:rsidR="002B4830">
        <w:rPr>
          <w:rFonts w:ascii="Times New Roman" w:eastAsia="Times New Roman" w:hAnsi="Times New Roman" w:cs="Times New Roman"/>
          <w:color w:val="000000" w:themeColor="text1"/>
          <w:sz w:val="24"/>
          <w:szCs w:val="24"/>
          <w:lang w:eastAsia="es-MX"/>
        </w:rPr>
        <w:t>ien</w:t>
      </w:r>
      <w:r w:rsidR="002B4830" w:rsidRPr="006C5E7E">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lo a</w:t>
      </w:r>
      <w:r w:rsidR="000625AD">
        <w:rPr>
          <w:rFonts w:ascii="Times New Roman" w:eastAsia="Times New Roman" w:hAnsi="Times New Roman" w:cs="Times New Roman"/>
          <w:color w:val="000000" w:themeColor="text1"/>
          <w:sz w:val="24"/>
          <w:szCs w:val="24"/>
          <w:lang w:eastAsia="es-MX"/>
        </w:rPr>
        <w:t>sedia</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en </w:t>
      </w:r>
      <w:r w:rsidRPr="00862A48">
        <w:rPr>
          <w:rFonts w:ascii="Times New Roman" w:eastAsia="Times New Roman" w:hAnsi="Times New Roman" w:cs="Times New Roman"/>
          <w:iCs/>
          <w:color w:val="000000" w:themeColor="text1"/>
          <w:sz w:val="24"/>
          <w:szCs w:val="24"/>
          <w:lang w:eastAsia="es-MX"/>
        </w:rPr>
        <w:t xml:space="preserve">El Piñal </w:t>
      </w:r>
      <w:r w:rsidRPr="006C5E7E">
        <w:rPr>
          <w:rFonts w:ascii="Times New Roman" w:eastAsia="Times New Roman" w:hAnsi="Times New Roman" w:cs="Times New Roman"/>
          <w:color w:val="000000" w:themeColor="text1"/>
          <w:sz w:val="24"/>
          <w:szCs w:val="24"/>
          <w:lang w:eastAsia="es-MX"/>
        </w:rPr>
        <w:t>y lo espera en los caminos</w:t>
      </w:r>
      <w:r w:rsidR="000A0989">
        <w:rPr>
          <w:rFonts w:ascii="Times New Roman" w:eastAsia="Times New Roman" w:hAnsi="Times New Roman" w:cs="Times New Roman"/>
          <w:color w:val="000000" w:themeColor="text1"/>
          <w:sz w:val="24"/>
          <w:szCs w:val="24"/>
          <w:lang w:eastAsia="es-MX"/>
        </w:rPr>
        <w:t xml:space="preserve"> </w:t>
      </w:r>
      <w:r w:rsidR="009C5532">
        <w:rPr>
          <w:rFonts w:ascii="Times New Roman" w:eastAsia="Times New Roman" w:hAnsi="Times New Roman" w:cs="Times New Roman"/>
          <w:color w:val="000000" w:themeColor="text1"/>
          <w:sz w:val="24"/>
          <w:szCs w:val="24"/>
          <w:lang w:eastAsia="es-MX"/>
        </w:rPr>
        <w:t>de Rancho</w:t>
      </w:r>
      <w:r w:rsidR="000A0989">
        <w:rPr>
          <w:rFonts w:ascii="Times New Roman" w:eastAsia="Times New Roman" w:hAnsi="Times New Roman" w:cs="Times New Roman"/>
          <w:color w:val="000000" w:themeColor="text1"/>
          <w:sz w:val="24"/>
          <w:szCs w:val="24"/>
          <w:lang w:eastAsia="es-MX"/>
        </w:rPr>
        <w:t xml:space="preserve"> </w:t>
      </w:r>
      <w:r w:rsidR="009C5532">
        <w:rPr>
          <w:rFonts w:ascii="Times New Roman" w:eastAsia="Times New Roman" w:hAnsi="Times New Roman" w:cs="Times New Roman"/>
          <w:color w:val="000000" w:themeColor="text1"/>
          <w:sz w:val="24"/>
          <w:szCs w:val="24"/>
          <w:lang w:eastAsia="es-MX"/>
        </w:rPr>
        <w:t>Ocoapa</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para </w:t>
      </w:r>
      <w:r w:rsidR="001A712D">
        <w:rPr>
          <w:rFonts w:ascii="Times New Roman" w:eastAsia="Times New Roman" w:hAnsi="Times New Roman" w:cs="Times New Roman"/>
          <w:color w:val="000000" w:themeColor="text1"/>
          <w:sz w:val="24"/>
          <w:szCs w:val="24"/>
          <w:lang w:eastAsia="es-MX"/>
        </w:rPr>
        <w:t>“</w:t>
      </w:r>
      <w:r w:rsidR="001A712D" w:rsidRPr="006C5E7E">
        <w:rPr>
          <w:rFonts w:ascii="Times New Roman" w:eastAsia="Times New Roman" w:hAnsi="Times New Roman" w:cs="Times New Roman"/>
          <w:color w:val="000000" w:themeColor="text1"/>
          <w:sz w:val="24"/>
          <w:szCs w:val="24"/>
          <w:lang w:eastAsia="es-MX"/>
        </w:rPr>
        <w:t>cazarlo</w:t>
      </w:r>
      <w:r w:rsidR="001A712D">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Él, por su parte, teme ser diezmado como venado desde algún risco de los cerros, o ultimado por la espalda, como acostumbran hacerlo los pistoleros a sueldo en aquellos lugares. Sin embargo se escabulle</w:t>
      </w:r>
      <w:r w:rsidR="000A0989">
        <w:rPr>
          <w:rFonts w:ascii="Times New Roman" w:eastAsia="Times New Roman" w:hAnsi="Times New Roman" w:cs="Times New Roman"/>
          <w:color w:val="000000" w:themeColor="text1"/>
          <w:sz w:val="24"/>
          <w:szCs w:val="24"/>
          <w:lang w:eastAsia="es-MX"/>
        </w:rPr>
        <w:t xml:space="preserve"> </w:t>
      </w:r>
      <w:r w:rsidR="009555F0">
        <w:rPr>
          <w:rFonts w:ascii="Times New Roman" w:eastAsia="Times New Roman" w:hAnsi="Times New Roman" w:cs="Times New Roman"/>
          <w:color w:val="000000" w:themeColor="text1"/>
          <w:sz w:val="24"/>
          <w:szCs w:val="24"/>
          <w:lang w:eastAsia="es-MX"/>
        </w:rPr>
        <w:t>y actúa clandestinamente</w:t>
      </w:r>
      <w:r w:rsidRPr="000625AD">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Alguien de sus compañeros, por propia necesidad, le obsequió una pistola </w:t>
      </w:r>
      <w:r w:rsidR="00712206">
        <w:rPr>
          <w:rFonts w:ascii="Times New Roman" w:eastAsia="Times New Roman" w:hAnsi="Times New Roman" w:cs="Times New Roman"/>
          <w:color w:val="000000" w:themeColor="text1"/>
          <w:sz w:val="24"/>
          <w:szCs w:val="24"/>
          <w:lang w:eastAsia="es-MX"/>
        </w:rPr>
        <w:t>.</w:t>
      </w:r>
      <w:r w:rsidR="006E001B">
        <w:rPr>
          <w:rFonts w:ascii="Times New Roman" w:eastAsia="Times New Roman" w:hAnsi="Times New Roman" w:cs="Times New Roman"/>
          <w:color w:val="000000" w:themeColor="text1"/>
          <w:sz w:val="24"/>
          <w:szCs w:val="24"/>
          <w:lang w:eastAsia="es-MX"/>
        </w:rPr>
        <w:t>38</w:t>
      </w:r>
      <w:r w:rsidR="009555F0">
        <w:rPr>
          <w:rFonts w:ascii="Times New Roman" w:eastAsia="Times New Roman" w:hAnsi="Times New Roman" w:cs="Times New Roman"/>
          <w:color w:val="000000" w:themeColor="text1"/>
          <w:sz w:val="24"/>
          <w:szCs w:val="24"/>
          <w:lang w:eastAsia="es-MX"/>
        </w:rPr>
        <w:t xml:space="preserve"> </w:t>
      </w:r>
      <w:r w:rsidR="004008A4">
        <w:rPr>
          <w:rFonts w:ascii="Times New Roman" w:eastAsia="Times New Roman" w:hAnsi="Times New Roman" w:cs="Times New Roman"/>
          <w:color w:val="000000" w:themeColor="text1"/>
          <w:sz w:val="24"/>
          <w:szCs w:val="24"/>
          <w:lang w:eastAsia="es-MX"/>
        </w:rPr>
        <w:t>Súper</w:t>
      </w:r>
      <w:r w:rsidR="00712206">
        <w:rPr>
          <w:rFonts w:ascii="Times New Roman" w:eastAsia="Times New Roman" w:hAnsi="Times New Roman" w:cs="Times New Roman"/>
          <w:color w:val="000000" w:themeColor="text1"/>
          <w:sz w:val="24"/>
          <w:szCs w:val="24"/>
          <w:lang w:eastAsia="es-MX"/>
        </w:rPr>
        <w:t xml:space="preserve"> </w:t>
      </w:r>
      <w:r w:rsidR="009555F0">
        <w:rPr>
          <w:rFonts w:ascii="Times New Roman" w:eastAsia="Times New Roman" w:hAnsi="Times New Roman" w:cs="Times New Roman"/>
          <w:color w:val="000000" w:themeColor="text1"/>
          <w:sz w:val="24"/>
          <w:szCs w:val="24"/>
          <w:lang w:eastAsia="es-MX"/>
        </w:rPr>
        <w:t>con cinco tiros</w:t>
      </w:r>
      <w:r w:rsidRPr="006C5E7E">
        <w:rPr>
          <w:rFonts w:ascii="Times New Roman" w:eastAsia="Times New Roman" w:hAnsi="Times New Roman" w:cs="Times New Roman"/>
          <w:color w:val="000000" w:themeColor="text1"/>
          <w:sz w:val="24"/>
          <w:szCs w:val="24"/>
          <w:lang w:eastAsia="es-MX"/>
        </w:rPr>
        <w:t>. Empero</w:t>
      </w:r>
      <w:r w:rsidR="00A70E0B">
        <w:rPr>
          <w:rFonts w:ascii="Times New Roman" w:eastAsia="Times New Roman" w:hAnsi="Times New Roman" w:cs="Times New Roman"/>
          <w:color w:val="000000" w:themeColor="text1"/>
          <w:sz w:val="24"/>
          <w:szCs w:val="24"/>
          <w:lang w:eastAsia="es-MX"/>
        </w:rPr>
        <w:t>, el líder</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temía seriamente por su vida, pues era evidente que los ma</w:t>
      </w:r>
      <w:r w:rsidR="002C77DA">
        <w:rPr>
          <w:rFonts w:ascii="Times New Roman" w:eastAsia="Times New Roman" w:hAnsi="Times New Roman" w:cs="Times New Roman"/>
          <w:color w:val="000000" w:themeColor="text1"/>
          <w:sz w:val="24"/>
          <w:szCs w:val="24"/>
          <w:lang w:eastAsia="es-MX"/>
        </w:rPr>
        <w:t>to</w:t>
      </w:r>
      <w:r w:rsidR="009555F0">
        <w:rPr>
          <w:rFonts w:ascii="Times New Roman" w:eastAsia="Times New Roman" w:hAnsi="Times New Roman" w:cs="Times New Roman"/>
          <w:color w:val="000000" w:themeColor="text1"/>
          <w:sz w:val="24"/>
          <w:szCs w:val="24"/>
          <w:lang w:eastAsia="es-MX"/>
        </w:rPr>
        <w:t>nes de su tierra eran sicarios que</w:t>
      </w:r>
      <w:r w:rsidR="000A0989">
        <w:rPr>
          <w:rFonts w:ascii="Times New Roman" w:eastAsia="Times New Roman" w:hAnsi="Times New Roman" w:cs="Times New Roman"/>
          <w:color w:val="000000" w:themeColor="text1"/>
          <w:sz w:val="24"/>
          <w:szCs w:val="24"/>
          <w:lang w:eastAsia="es-MX"/>
        </w:rPr>
        <w:t xml:space="preserve"> </w:t>
      </w:r>
      <w:r w:rsidR="009555F0">
        <w:rPr>
          <w:rFonts w:ascii="Times New Roman" w:eastAsia="Times New Roman" w:hAnsi="Times New Roman" w:cs="Times New Roman"/>
          <w:color w:val="000000" w:themeColor="text1"/>
          <w:sz w:val="24"/>
          <w:szCs w:val="24"/>
          <w:lang w:eastAsia="es-MX"/>
        </w:rPr>
        <w:t>no tenían límites</w:t>
      </w:r>
      <w:r w:rsidR="00A70E0B">
        <w:rPr>
          <w:rFonts w:ascii="Times New Roman" w:eastAsia="Times New Roman" w:hAnsi="Times New Roman" w:cs="Times New Roman"/>
          <w:color w:val="000000" w:themeColor="text1"/>
          <w:sz w:val="24"/>
          <w:szCs w:val="24"/>
          <w:lang w:eastAsia="es-MX"/>
        </w:rPr>
        <w:t xml:space="preserve"> cuando se </w:t>
      </w:r>
      <w:r w:rsidR="00A70E0B" w:rsidRPr="009555F0">
        <w:rPr>
          <w:rFonts w:ascii="Times New Roman" w:eastAsia="Times New Roman" w:hAnsi="Times New Roman" w:cs="Times New Roman"/>
          <w:color w:val="000000" w:themeColor="text1"/>
          <w:sz w:val="24"/>
          <w:szCs w:val="24"/>
          <w:lang w:eastAsia="es-MX"/>
        </w:rPr>
        <w:t xml:space="preserve">disponían </w:t>
      </w:r>
      <w:r w:rsidR="00BF348A">
        <w:rPr>
          <w:rFonts w:ascii="Times New Roman" w:eastAsia="Times New Roman" w:hAnsi="Times New Roman" w:cs="Times New Roman"/>
          <w:color w:val="000000" w:themeColor="text1"/>
          <w:sz w:val="24"/>
          <w:szCs w:val="24"/>
          <w:lang w:eastAsia="es-MX"/>
        </w:rPr>
        <w:t xml:space="preserve">a </w:t>
      </w:r>
      <w:r w:rsidR="009555F0">
        <w:rPr>
          <w:rFonts w:ascii="Times New Roman" w:eastAsia="Times New Roman" w:hAnsi="Times New Roman" w:cs="Times New Roman"/>
          <w:color w:val="000000" w:themeColor="text1"/>
          <w:sz w:val="24"/>
          <w:szCs w:val="24"/>
          <w:lang w:eastAsia="es-MX"/>
        </w:rPr>
        <w:t>fraguar y</w:t>
      </w:r>
      <w:r w:rsidR="000A0989">
        <w:rPr>
          <w:rFonts w:ascii="Times New Roman" w:eastAsia="Times New Roman" w:hAnsi="Times New Roman" w:cs="Times New Roman"/>
          <w:color w:val="000000" w:themeColor="text1"/>
          <w:sz w:val="24"/>
          <w:szCs w:val="24"/>
          <w:lang w:eastAsia="es-MX"/>
        </w:rPr>
        <w:t xml:space="preserve"> </w:t>
      </w:r>
      <w:r w:rsidR="009555F0">
        <w:rPr>
          <w:rFonts w:ascii="Times New Roman" w:eastAsia="Times New Roman" w:hAnsi="Times New Roman" w:cs="Times New Roman"/>
          <w:color w:val="000000" w:themeColor="text1"/>
          <w:sz w:val="24"/>
          <w:szCs w:val="24"/>
          <w:lang w:eastAsia="es-MX"/>
        </w:rPr>
        <w:t>realizar un asesinato</w:t>
      </w:r>
      <w:r w:rsidRPr="009555F0">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de ahí que dijo a un camarada</w:t>
      </w:r>
      <w:r w:rsidR="00A70E0B">
        <w:rPr>
          <w:rFonts w:ascii="Times New Roman" w:eastAsia="Times New Roman" w:hAnsi="Times New Roman" w:cs="Times New Roman"/>
          <w:color w:val="000000" w:themeColor="text1"/>
          <w:sz w:val="24"/>
          <w:szCs w:val="24"/>
          <w:lang w:eastAsia="es-MX"/>
        </w:rPr>
        <w:t xml:space="preserve"> suyo</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que le cambiaba la pistola escuadra que portaba, por una tres ochenta con treinta cartuchos. El trato se hizo. Entonces </w:t>
      </w:r>
      <w:r w:rsidR="00F9386B">
        <w:rPr>
          <w:rFonts w:ascii="Times New Roman" w:eastAsia="Times New Roman" w:hAnsi="Times New Roman" w:cs="Times New Roman"/>
          <w:i/>
          <w:color w:val="000000" w:themeColor="text1"/>
          <w:sz w:val="24"/>
          <w:szCs w:val="24"/>
          <w:lang w:eastAsia="es-MX"/>
        </w:rPr>
        <w:t>e</w:t>
      </w:r>
      <w:r w:rsidRPr="00862A48">
        <w:rPr>
          <w:rFonts w:ascii="Times New Roman" w:eastAsia="Times New Roman" w:hAnsi="Times New Roman" w:cs="Times New Roman"/>
          <w:color w:val="000000" w:themeColor="text1"/>
          <w:sz w:val="24"/>
          <w:szCs w:val="24"/>
          <w:lang w:eastAsia="es-MX"/>
        </w:rPr>
        <w:t xml:space="preserve">l </w:t>
      </w:r>
      <w:r w:rsidR="00F9386B">
        <w:rPr>
          <w:rFonts w:ascii="Times New Roman" w:eastAsia="Times New Roman" w:hAnsi="Times New Roman" w:cs="Times New Roman"/>
          <w:color w:val="000000" w:themeColor="text1"/>
          <w:sz w:val="24"/>
          <w:szCs w:val="24"/>
          <w:lang w:eastAsia="es-MX"/>
        </w:rPr>
        <w:t>A</w:t>
      </w:r>
      <w:r w:rsidR="00F9386B" w:rsidRPr="00862A48">
        <w:rPr>
          <w:rFonts w:ascii="Times New Roman" w:eastAsia="Times New Roman" w:hAnsi="Times New Roman" w:cs="Times New Roman"/>
          <w:color w:val="000000" w:themeColor="text1"/>
          <w:sz w:val="24"/>
          <w:szCs w:val="24"/>
          <w:lang w:eastAsia="es-MX"/>
        </w:rPr>
        <w:t>buelo</w:t>
      </w:r>
      <w:r w:rsidR="00F9386B" w:rsidRPr="006C5E7E">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regresa a su pueblo, rondando caminos, dispuesto a enfrentar su destino. El cansancio y las marchas forzadas por veredas y cerros </w:t>
      </w:r>
      <w:r w:rsidR="001777B4">
        <w:rPr>
          <w:rFonts w:ascii="Times New Roman" w:eastAsia="Times New Roman" w:hAnsi="Times New Roman" w:cs="Times New Roman"/>
          <w:color w:val="000000" w:themeColor="text1"/>
          <w:sz w:val="24"/>
          <w:szCs w:val="24"/>
          <w:lang w:eastAsia="es-MX"/>
        </w:rPr>
        <w:t>merman</w:t>
      </w:r>
      <w:r w:rsidRPr="006C5E7E">
        <w:rPr>
          <w:rFonts w:ascii="Times New Roman" w:eastAsia="Times New Roman" w:hAnsi="Times New Roman" w:cs="Times New Roman"/>
          <w:color w:val="000000" w:themeColor="text1"/>
          <w:sz w:val="24"/>
          <w:szCs w:val="24"/>
          <w:lang w:eastAsia="es-MX"/>
        </w:rPr>
        <w:t xml:space="preserve"> su fortaleza, que </w:t>
      </w:r>
      <w:r w:rsidR="00E40CDC" w:rsidRPr="006C5E7E">
        <w:rPr>
          <w:rFonts w:ascii="Times New Roman" w:eastAsia="Times New Roman" w:hAnsi="Times New Roman" w:cs="Times New Roman"/>
          <w:color w:val="000000" w:themeColor="text1"/>
          <w:sz w:val="24"/>
          <w:szCs w:val="24"/>
          <w:lang w:eastAsia="es-MX"/>
        </w:rPr>
        <w:t>a</w:t>
      </w:r>
      <w:r w:rsidR="00E40CDC">
        <w:rPr>
          <w:rFonts w:ascii="Times New Roman" w:eastAsia="Times New Roman" w:hAnsi="Times New Roman" w:cs="Times New Roman"/>
          <w:color w:val="000000" w:themeColor="text1"/>
          <w:sz w:val="24"/>
          <w:szCs w:val="24"/>
          <w:lang w:eastAsia="es-MX"/>
        </w:rPr>
        <w:t>u</w:t>
      </w:r>
      <w:r w:rsidR="00E40CDC" w:rsidRPr="006C5E7E">
        <w:rPr>
          <w:rFonts w:ascii="Times New Roman" w:eastAsia="Times New Roman" w:hAnsi="Times New Roman" w:cs="Times New Roman"/>
          <w:color w:val="000000" w:themeColor="text1"/>
          <w:sz w:val="24"/>
          <w:szCs w:val="24"/>
          <w:lang w:eastAsia="es-MX"/>
        </w:rPr>
        <w:t xml:space="preserve">n </w:t>
      </w:r>
      <w:r w:rsidRPr="006C5E7E">
        <w:rPr>
          <w:rFonts w:ascii="Times New Roman" w:eastAsia="Times New Roman" w:hAnsi="Times New Roman" w:cs="Times New Roman"/>
          <w:color w:val="000000" w:themeColor="text1"/>
          <w:sz w:val="24"/>
          <w:szCs w:val="24"/>
          <w:lang w:eastAsia="es-MX"/>
        </w:rPr>
        <w:t xml:space="preserve">en su calidad de joven de 25 años hacen escarnio. Lo vence el sueño y el cazador cruel lo encuentra dormido una mañana en su casa, junto al pie de un frondoso árbol, el 21 de mayo de 1981. Allí, sin miramiento, lo acribilla con una escopeta del </w:t>
      </w:r>
      <w:r w:rsidR="0037149C">
        <w:rPr>
          <w:rFonts w:ascii="Times New Roman" w:eastAsia="Times New Roman" w:hAnsi="Times New Roman" w:cs="Times New Roman"/>
          <w:color w:val="000000" w:themeColor="text1"/>
          <w:sz w:val="24"/>
          <w:szCs w:val="24"/>
          <w:lang w:eastAsia="es-MX"/>
        </w:rPr>
        <w:t>12</w:t>
      </w:r>
      <w:r w:rsidRPr="006C5E7E">
        <w:rPr>
          <w:rFonts w:ascii="Times New Roman" w:eastAsia="Times New Roman" w:hAnsi="Times New Roman" w:cs="Times New Roman"/>
          <w:color w:val="000000" w:themeColor="text1"/>
          <w:sz w:val="24"/>
          <w:szCs w:val="24"/>
          <w:lang w:eastAsia="es-MX"/>
        </w:rPr>
        <w:t>, mientras el líder indígena se queda soñando para siempre.</w:t>
      </w:r>
    </w:p>
    <w:p w14:paraId="5A0D3169" w14:textId="5A55B750" w:rsidR="00461F7D" w:rsidRDefault="00BF1121"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Hilario Morales Ramírez muere</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asesinado en Rancho Ocoapa, al fungir como</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coordinador de la </w:t>
      </w:r>
      <w:r w:rsidRPr="00862A48">
        <w:rPr>
          <w:rFonts w:ascii="Times New Roman" w:eastAsia="Times New Roman" w:hAnsi="Times New Roman" w:cs="Times New Roman"/>
          <w:iCs/>
          <w:color w:val="000000" w:themeColor="text1"/>
          <w:sz w:val="24"/>
          <w:szCs w:val="24"/>
          <w:lang w:eastAsia="es-MX"/>
        </w:rPr>
        <w:t>OEEM</w:t>
      </w:r>
      <w:r w:rsidRPr="0037149C">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su delito</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fue denunciar que los caciques</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de </w:t>
      </w:r>
      <w:r w:rsidRPr="00862A48">
        <w:rPr>
          <w:rFonts w:ascii="Times New Roman" w:eastAsia="Times New Roman" w:hAnsi="Times New Roman" w:cs="Times New Roman"/>
          <w:iCs/>
          <w:color w:val="000000" w:themeColor="text1"/>
          <w:sz w:val="24"/>
          <w:szCs w:val="24"/>
          <w:lang w:eastAsia="es-MX"/>
        </w:rPr>
        <w:t>Coapinola</w:t>
      </w:r>
      <w:r w:rsidRPr="006C5E7E">
        <w:rPr>
          <w:rFonts w:ascii="Times New Roman" w:eastAsia="Times New Roman" w:hAnsi="Times New Roman" w:cs="Times New Roman"/>
          <w:i/>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y </w:t>
      </w:r>
      <w:r w:rsidRPr="00862A48">
        <w:rPr>
          <w:rFonts w:ascii="Times New Roman" w:eastAsia="Times New Roman" w:hAnsi="Times New Roman" w:cs="Times New Roman"/>
          <w:iCs/>
          <w:color w:val="000000" w:themeColor="text1"/>
          <w:sz w:val="24"/>
          <w:szCs w:val="24"/>
          <w:lang w:eastAsia="es-MX"/>
        </w:rPr>
        <w:t>La Concordia</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medraban con los recursos provenientes de hipotecar los bosques maderables de la zona mixteca, y por exigir que los intermediarios no se quedaran con el valor del trabajo indígena. Fue víctima del contub</w:t>
      </w:r>
      <w:r w:rsidR="002C77DA">
        <w:rPr>
          <w:rFonts w:ascii="Times New Roman" w:eastAsia="Times New Roman" w:hAnsi="Times New Roman" w:cs="Times New Roman"/>
          <w:color w:val="000000" w:themeColor="text1"/>
          <w:sz w:val="24"/>
          <w:szCs w:val="24"/>
          <w:lang w:eastAsia="es-MX"/>
        </w:rPr>
        <w:t>ernio de quienes se confabularon</w:t>
      </w:r>
      <w:r w:rsidRPr="006C5E7E">
        <w:rPr>
          <w:rFonts w:ascii="Times New Roman" w:eastAsia="Times New Roman" w:hAnsi="Times New Roman" w:cs="Times New Roman"/>
          <w:color w:val="000000" w:themeColor="text1"/>
          <w:sz w:val="24"/>
          <w:szCs w:val="24"/>
          <w:lang w:eastAsia="es-MX"/>
        </w:rPr>
        <w:t xml:space="preserve"> con los explo</w:t>
      </w:r>
      <w:r w:rsidR="00B750E2">
        <w:rPr>
          <w:rFonts w:ascii="Times New Roman" w:eastAsia="Times New Roman" w:hAnsi="Times New Roman" w:cs="Times New Roman"/>
          <w:color w:val="000000" w:themeColor="text1"/>
          <w:sz w:val="24"/>
          <w:szCs w:val="24"/>
          <w:lang w:eastAsia="es-MX"/>
        </w:rPr>
        <w:t>tadores de los bosques desde</w:t>
      </w:r>
      <w:r w:rsidR="000A0989">
        <w:rPr>
          <w:rFonts w:ascii="Times New Roman" w:eastAsia="Times New Roman" w:hAnsi="Times New Roman" w:cs="Times New Roman"/>
          <w:color w:val="000000" w:themeColor="text1"/>
          <w:sz w:val="24"/>
          <w:szCs w:val="24"/>
          <w:lang w:eastAsia="es-MX"/>
        </w:rPr>
        <w:t xml:space="preserve"> </w:t>
      </w:r>
      <w:r w:rsidR="00B750E2">
        <w:rPr>
          <w:rFonts w:ascii="Times New Roman" w:eastAsia="Times New Roman" w:hAnsi="Times New Roman" w:cs="Times New Roman"/>
          <w:color w:val="000000" w:themeColor="text1"/>
          <w:sz w:val="24"/>
          <w:szCs w:val="24"/>
          <w:lang w:eastAsia="es-MX"/>
        </w:rPr>
        <w:t>el organismo descentralizado paraestatal</w:t>
      </w:r>
      <w:r w:rsidR="000A0989">
        <w:rPr>
          <w:rFonts w:ascii="Times New Roman" w:eastAsia="Times New Roman" w:hAnsi="Times New Roman" w:cs="Times New Roman"/>
          <w:color w:val="000000" w:themeColor="text1"/>
          <w:sz w:val="24"/>
          <w:szCs w:val="24"/>
          <w:lang w:eastAsia="es-MX"/>
        </w:rPr>
        <w:t xml:space="preserve"> </w:t>
      </w:r>
      <w:r w:rsidRPr="00862A48">
        <w:rPr>
          <w:rFonts w:ascii="Times New Roman" w:eastAsia="Times New Roman" w:hAnsi="Times New Roman" w:cs="Times New Roman"/>
          <w:iCs/>
          <w:color w:val="000000" w:themeColor="text1"/>
          <w:sz w:val="24"/>
          <w:szCs w:val="24"/>
          <w:lang w:eastAsia="es-MX"/>
        </w:rPr>
        <w:t xml:space="preserve">Forestal Vicente </w:t>
      </w:r>
      <w:r w:rsidRPr="00862A48">
        <w:rPr>
          <w:rFonts w:ascii="Times New Roman" w:eastAsia="Times New Roman" w:hAnsi="Times New Roman" w:cs="Times New Roman"/>
          <w:iCs/>
          <w:color w:val="000000" w:themeColor="text1"/>
          <w:sz w:val="24"/>
          <w:szCs w:val="24"/>
          <w:bdr w:val="none" w:sz="0" w:space="0" w:color="auto" w:frame="1"/>
          <w:lang w:eastAsia="es-MX"/>
        </w:rPr>
        <w:t>Guerrero</w:t>
      </w:r>
      <w:r w:rsidRPr="006C5E7E">
        <w:rPr>
          <w:rFonts w:ascii="Times New Roman" w:eastAsia="Times New Roman" w:hAnsi="Times New Roman" w:cs="Times New Roman"/>
          <w:color w:val="000000" w:themeColor="text1"/>
          <w:sz w:val="24"/>
          <w:szCs w:val="24"/>
          <w:bdr w:val="none" w:sz="0" w:space="0" w:color="auto" w:frame="1"/>
          <w:lang w:eastAsia="es-MX"/>
        </w:rPr>
        <w:t>,</w:t>
      </w:r>
      <w:r w:rsidR="000A0989">
        <w:rPr>
          <w:rFonts w:ascii="Times New Roman" w:eastAsia="Times New Roman" w:hAnsi="Times New Roman" w:cs="Times New Roman"/>
          <w:color w:val="000000" w:themeColor="text1"/>
          <w:sz w:val="24"/>
          <w:szCs w:val="24"/>
          <w:bdr w:val="none" w:sz="0" w:space="0" w:color="auto" w:frame="1"/>
          <w:lang w:eastAsia="es-MX"/>
        </w:rPr>
        <w:t xml:space="preserve"> </w:t>
      </w:r>
      <w:r w:rsidR="002C77DA">
        <w:rPr>
          <w:rFonts w:ascii="Times New Roman" w:eastAsia="Times New Roman" w:hAnsi="Times New Roman" w:cs="Times New Roman"/>
          <w:color w:val="000000" w:themeColor="text1"/>
          <w:sz w:val="24"/>
          <w:szCs w:val="24"/>
          <w:lang w:eastAsia="es-MX"/>
        </w:rPr>
        <w:t>y vieron</w:t>
      </w:r>
      <w:r w:rsidRPr="006C5E7E">
        <w:rPr>
          <w:rFonts w:ascii="Times New Roman" w:eastAsia="Times New Roman" w:hAnsi="Times New Roman" w:cs="Times New Roman"/>
          <w:color w:val="000000" w:themeColor="text1"/>
          <w:sz w:val="24"/>
          <w:szCs w:val="24"/>
          <w:lang w:eastAsia="es-MX"/>
        </w:rPr>
        <w:t xml:space="preserve"> en Hilario un rival</w:t>
      </w:r>
      <w:r w:rsidR="00B750E2">
        <w:rPr>
          <w:rFonts w:ascii="Times New Roman" w:eastAsia="Times New Roman" w:hAnsi="Times New Roman" w:cs="Times New Roman"/>
          <w:color w:val="000000" w:themeColor="text1"/>
          <w:sz w:val="24"/>
          <w:szCs w:val="24"/>
          <w:lang w:eastAsia="es-MX"/>
        </w:rPr>
        <w:t xml:space="preserve"> que se oponía a los rapamontes. E</w:t>
      </w:r>
      <w:r w:rsidRPr="006C5E7E">
        <w:rPr>
          <w:rFonts w:ascii="Times New Roman" w:eastAsia="Times New Roman" w:hAnsi="Times New Roman" w:cs="Times New Roman"/>
          <w:color w:val="000000" w:themeColor="text1"/>
          <w:sz w:val="24"/>
          <w:szCs w:val="24"/>
          <w:lang w:eastAsia="es-MX"/>
        </w:rPr>
        <w:t>xistía ya una amenaza de muerte de los hermanos</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Pedro Luisa y Juan Álvarez, quienes eran los caciques y acaparadores de </w:t>
      </w:r>
      <w:r w:rsidRPr="00862A48">
        <w:rPr>
          <w:rFonts w:ascii="Times New Roman" w:eastAsia="Times New Roman" w:hAnsi="Times New Roman" w:cs="Times New Roman"/>
          <w:iCs/>
          <w:color w:val="000000" w:themeColor="text1"/>
          <w:sz w:val="24"/>
          <w:szCs w:val="24"/>
          <w:lang w:eastAsia="es-MX"/>
        </w:rPr>
        <w:t>Coapinola</w:t>
      </w:r>
      <w:r w:rsidRPr="006C5E7E">
        <w:rPr>
          <w:rFonts w:ascii="Times New Roman" w:eastAsia="Times New Roman" w:hAnsi="Times New Roman" w:cs="Times New Roman"/>
          <w:color w:val="000000" w:themeColor="text1"/>
          <w:sz w:val="24"/>
          <w:szCs w:val="24"/>
          <w:lang w:eastAsia="es-MX"/>
        </w:rPr>
        <w:t>; Pedro fue por</w:t>
      </w:r>
      <w:r w:rsidR="002C77DA">
        <w:rPr>
          <w:rFonts w:ascii="Times New Roman" w:eastAsia="Times New Roman" w:hAnsi="Times New Roman" w:cs="Times New Roman"/>
          <w:color w:val="000000" w:themeColor="text1"/>
          <w:sz w:val="24"/>
          <w:szCs w:val="24"/>
          <w:lang w:eastAsia="es-MX"/>
        </w:rPr>
        <w:t xml:space="preserve"> más de </w:t>
      </w:r>
      <w:r w:rsidR="009B285D">
        <w:rPr>
          <w:rFonts w:ascii="Times New Roman" w:eastAsia="Times New Roman" w:hAnsi="Times New Roman" w:cs="Times New Roman"/>
          <w:color w:val="000000" w:themeColor="text1"/>
          <w:sz w:val="24"/>
          <w:szCs w:val="24"/>
          <w:lang w:eastAsia="es-MX"/>
        </w:rPr>
        <w:t xml:space="preserve">15 </w:t>
      </w:r>
      <w:r w:rsidR="002C77DA">
        <w:rPr>
          <w:rFonts w:ascii="Times New Roman" w:eastAsia="Times New Roman" w:hAnsi="Times New Roman" w:cs="Times New Roman"/>
          <w:color w:val="000000" w:themeColor="text1"/>
          <w:sz w:val="24"/>
          <w:szCs w:val="24"/>
          <w:lang w:eastAsia="es-MX"/>
        </w:rPr>
        <w:t xml:space="preserve">años el </w:t>
      </w:r>
      <w:r w:rsidR="009B285D">
        <w:rPr>
          <w:rFonts w:ascii="Times New Roman" w:eastAsia="Times New Roman" w:hAnsi="Times New Roman" w:cs="Times New Roman"/>
          <w:color w:val="000000" w:themeColor="text1"/>
          <w:sz w:val="24"/>
          <w:szCs w:val="24"/>
          <w:lang w:eastAsia="es-MX"/>
        </w:rPr>
        <w:t>comisariado</w:t>
      </w:r>
      <w:r w:rsidR="009B285D" w:rsidRPr="006C5E7E">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agrario,</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y Juan</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el </w:t>
      </w:r>
      <w:r w:rsidR="009B285D">
        <w:rPr>
          <w:rFonts w:ascii="Times New Roman" w:eastAsia="Times New Roman" w:hAnsi="Times New Roman" w:cs="Times New Roman"/>
          <w:color w:val="000000" w:themeColor="text1"/>
          <w:sz w:val="24"/>
          <w:szCs w:val="24"/>
          <w:lang w:eastAsia="es-MX"/>
        </w:rPr>
        <w:t>s</w:t>
      </w:r>
      <w:r w:rsidR="009B285D" w:rsidRPr="006C5E7E">
        <w:rPr>
          <w:rFonts w:ascii="Times New Roman" w:eastAsia="Times New Roman" w:hAnsi="Times New Roman" w:cs="Times New Roman"/>
          <w:color w:val="000000" w:themeColor="text1"/>
          <w:sz w:val="24"/>
          <w:szCs w:val="24"/>
          <w:lang w:eastAsia="es-MX"/>
        </w:rPr>
        <w:t xml:space="preserve">ecretario </w:t>
      </w:r>
      <w:r w:rsidRPr="006C5E7E">
        <w:rPr>
          <w:rFonts w:ascii="Times New Roman" w:eastAsia="Times New Roman" w:hAnsi="Times New Roman" w:cs="Times New Roman"/>
          <w:color w:val="000000" w:themeColor="text1"/>
          <w:sz w:val="24"/>
          <w:szCs w:val="24"/>
          <w:lang w:eastAsia="es-MX"/>
        </w:rPr>
        <w:t>de la comunidad y comisario mayor</w:t>
      </w:r>
      <w:r w:rsidR="008816B3">
        <w:rPr>
          <w:rFonts w:ascii="Times New Roman" w:eastAsia="Times New Roman" w:hAnsi="Times New Roman" w:cs="Times New Roman"/>
          <w:color w:val="000000" w:themeColor="text1"/>
          <w:sz w:val="24"/>
          <w:szCs w:val="24"/>
          <w:lang w:eastAsia="es-MX"/>
        </w:rPr>
        <w:t xml:space="preserve"> (</w:t>
      </w:r>
      <w:r w:rsidR="00B750E2">
        <w:rPr>
          <w:rFonts w:ascii="Times New Roman" w:eastAsia="Times New Roman" w:hAnsi="Times New Roman" w:cs="Times New Roman"/>
          <w:color w:val="000000" w:themeColor="text1"/>
          <w:sz w:val="24"/>
          <w:szCs w:val="24"/>
          <w:lang w:eastAsia="es-MX"/>
        </w:rPr>
        <w:t xml:space="preserve">Benito </w:t>
      </w:r>
      <w:r w:rsidR="008816B3">
        <w:rPr>
          <w:rFonts w:ascii="Times New Roman" w:eastAsia="Times New Roman" w:hAnsi="Times New Roman" w:cs="Times New Roman"/>
          <w:color w:val="000000" w:themeColor="text1"/>
          <w:sz w:val="24"/>
          <w:szCs w:val="24"/>
          <w:lang w:eastAsia="es-MX"/>
        </w:rPr>
        <w:t>Narciso</w:t>
      </w:r>
      <w:r w:rsidR="00B750E2">
        <w:rPr>
          <w:rFonts w:ascii="Times New Roman" w:eastAsia="Times New Roman" w:hAnsi="Times New Roman" w:cs="Times New Roman"/>
          <w:color w:val="000000" w:themeColor="text1"/>
          <w:sz w:val="24"/>
          <w:szCs w:val="24"/>
          <w:lang w:eastAsia="es-MX"/>
        </w:rPr>
        <w:t xml:space="preserve"> Morales</w:t>
      </w:r>
      <w:r w:rsidR="008816B3">
        <w:rPr>
          <w:rFonts w:ascii="Times New Roman" w:eastAsia="Times New Roman" w:hAnsi="Times New Roman" w:cs="Times New Roman"/>
          <w:color w:val="000000" w:themeColor="text1"/>
          <w:sz w:val="24"/>
          <w:szCs w:val="24"/>
          <w:lang w:eastAsia="es-MX"/>
        </w:rPr>
        <w:t>, 1989</w:t>
      </w:r>
      <w:r w:rsidR="00A70E0B">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9B285D">
        <w:rPr>
          <w:rFonts w:ascii="Times New Roman" w:eastAsia="Times New Roman" w:hAnsi="Times New Roman" w:cs="Times New Roman"/>
          <w:color w:val="000000" w:themeColor="text1"/>
          <w:sz w:val="24"/>
          <w:szCs w:val="24"/>
          <w:lang w:eastAsia="es-MX"/>
        </w:rPr>
        <w:t>entrevista</w:t>
      </w:r>
      <w:r w:rsidR="008816B3">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w:t>
      </w:r>
    </w:p>
    <w:p w14:paraId="472D7C16" w14:textId="6AD4BDC0" w:rsidR="00BF1121" w:rsidRPr="006C5E7E" w:rsidRDefault="00BF1121"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 xml:space="preserve">Sostiene García </w:t>
      </w:r>
      <w:r w:rsidR="00DB5B56">
        <w:rPr>
          <w:rFonts w:ascii="Times New Roman" w:eastAsia="Times New Roman" w:hAnsi="Times New Roman" w:cs="Times New Roman"/>
          <w:color w:val="000000" w:themeColor="text1"/>
          <w:sz w:val="24"/>
          <w:szCs w:val="24"/>
          <w:lang w:eastAsia="es-MX"/>
        </w:rPr>
        <w:t xml:space="preserve">Costilla </w:t>
      </w:r>
      <w:r w:rsidR="008816B3">
        <w:rPr>
          <w:rFonts w:ascii="Times New Roman" w:eastAsia="Times New Roman" w:hAnsi="Times New Roman" w:cs="Times New Roman"/>
          <w:color w:val="000000" w:themeColor="text1"/>
          <w:sz w:val="24"/>
          <w:szCs w:val="24"/>
          <w:lang w:eastAsia="es-MX"/>
        </w:rPr>
        <w:t>(</w:t>
      </w:r>
      <w:r w:rsidR="009B285D">
        <w:rPr>
          <w:rFonts w:ascii="Times New Roman" w:eastAsia="Times New Roman" w:hAnsi="Times New Roman" w:cs="Times New Roman"/>
          <w:color w:val="000000" w:themeColor="text1"/>
          <w:sz w:val="24"/>
          <w:szCs w:val="24"/>
          <w:lang w:eastAsia="es-MX"/>
        </w:rPr>
        <w:t xml:space="preserve">21 de enero de </w:t>
      </w:r>
      <w:r w:rsidR="008816B3">
        <w:rPr>
          <w:rFonts w:ascii="Times New Roman" w:eastAsia="Times New Roman" w:hAnsi="Times New Roman" w:cs="Times New Roman"/>
          <w:color w:val="000000" w:themeColor="text1"/>
          <w:sz w:val="24"/>
          <w:szCs w:val="24"/>
          <w:lang w:eastAsia="es-MX"/>
        </w:rPr>
        <w:t>2011</w:t>
      </w:r>
      <w:r w:rsidR="00406C64">
        <w:rPr>
          <w:rFonts w:ascii="Times New Roman" w:eastAsia="Times New Roman" w:hAnsi="Times New Roman" w:cs="Times New Roman"/>
          <w:color w:val="000000" w:themeColor="text1"/>
          <w:sz w:val="24"/>
          <w:szCs w:val="24"/>
          <w:lang w:eastAsia="es-MX"/>
        </w:rPr>
        <w:t>: párrafo 15</w:t>
      </w:r>
      <w:r w:rsidR="008816B3">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w:t>
      </w:r>
    </w:p>
    <w:p w14:paraId="16387A90" w14:textId="77777777" w:rsidR="000D3D39" w:rsidRDefault="000D3D39" w:rsidP="00862A48">
      <w:pPr>
        <w:spacing w:after="0" w:line="360" w:lineRule="auto"/>
        <w:ind w:left="1418"/>
        <w:jc w:val="both"/>
        <w:rPr>
          <w:rFonts w:ascii="Times New Roman" w:eastAsia="Times New Roman" w:hAnsi="Times New Roman" w:cs="Times New Roman"/>
          <w:color w:val="000000" w:themeColor="text1"/>
          <w:sz w:val="24"/>
          <w:szCs w:val="24"/>
          <w:lang w:eastAsia="es-MX"/>
        </w:rPr>
      </w:pPr>
    </w:p>
    <w:p w14:paraId="34D66723" w14:textId="40263E80" w:rsidR="009C5532" w:rsidRDefault="00BF1121" w:rsidP="00862A48">
      <w:pPr>
        <w:spacing w:after="0" w:line="360" w:lineRule="auto"/>
        <w:ind w:left="1418"/>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lastRenderedPageBreak/>
        <w:t xml:space="preserve">Después del asesinato de Hilario </w:t>
      </w:r>
      <w:r w:rsidR="00461F7D">
        <w:rPr>
          <w:rFonts w:ascii="Times New Roman" w:eastAsia="Times New Roman" w:hAnsi="Times New Roman" w:cs="Times New Roman"/>
          <w:color w:val="000000" w:themeColor="text1"/>
          <w:sz w:val="24"/>
          <w:szCs w:val="24"/>
          <w:lang w:eastAsia="es-MX"/>
        </w:rPr>
        <w:t xml:space="preserve">Ramírez </w:t>
      </w:r>
      <w:r w:rsidRPr="006C5E7E">
        <w:rPr>
          <w:rFonts w:ascii="Times New Roman" w:eastAsia="Times New Roman" w:hAnsi="Times New Roman" w:cs="Times New Roman"/>
          <w:color w:val="000000" w:themeColor="text1"/>
          <w:sz w:val="24"/>
          <w:szCs w:val="24"/>
          <w:lang w:eastAsia="es-MX"/>
        </w:rPr>
        <w:t>Morales se d</w:t>
      </w:r>
      <w:r w:rsidR="009C5532">
        <w:rPr>
          <w:rFonts w:ascii="Times New Roman" w:eastAsia="Times New Roman" w:hAnsi="Times New Roman" w:cs="Times New Roman"/>
          <w:color w:val="000000" w:themeColor="text1"/>
          <w:sz w:val="24"/>
          <w:szCs w:val="24"/>
          <w:lang w:eastAsia="es-MX"/>
        </w:rPr>
        <w:t xml:space="preserve">esata una cadena de crímenes de </w:t>
      </w:r>
      <w:r w:rsidRPr="006C5E7E">
        <w:rPr>
          <w:rFonts w:ascii="Times New Roman" w:eastAsia="Times New Roman" w:hAnsi="Times New Roman" w:cs="Times New Roman"/>
          <w:color w:val="000000" w:themeColor="text1"/>
          <w:sz w:val="24"/>
          <w:szCs w:val="24"/>
          <w:lang w:eastAsia="es-MX"/>
        </w:rPr>
        <w:t xml:space="preserve">dirigentes indígenas que se mantenían en movimiento contra la tala inmoderada de los bosques, presumiéndose la responsabilidad del grupo de caciques que tenía su antecedente en 1970, año en que Juan Álvarez asume el poder comunal, secundado por Pedro </w:t>
      </w:r>
      <w:r w:rsidR="00461F7D">
        <w:rPr>
          <w:rFonts w:ascii="Times New Roman" w:eastAsia="Times New Roman" w:hAnsi="Times New Roman" w:cs="Times New Roman"/>
          <w:color w:val="000000" w:themeColor="text1"/>
          <w:sz w:val="24"/>
          <w:szCs w:val="24"/>
          <w:lang w:eastAsia="es-MX"/>
        </w:rPr>
        <w:t>Luisa, quien usurpó la comisaria</w:t>
      </w:r>
      <w:r w:rsidRPr="006C5E7E">
        <w:rPr>
          <w:rFonts w:ascii="Times New Roman" w:eastAsia="Times New Roman" w:hAnsi="Times New Roman" w:cs="Times New Roman"/>
          <w:color w:val="000000" w:themeColor="text1"/>
          <w:sz w:val="24"/>
          <w:szCs w:val="24"/>
          <w:lang w:eastAsia="es-MX"/>
        </w:rPr>
        <w:t xml:space="preserve"> de bienes comu</w:t>
      </w:r>
      <w:r w:rsidR="00E3455A">
        <w:rPr>
          <w:rFonts w:ascii="Times New Roman" w:eastAsia="Times New Roman" w:hAnsi="Times New Roman" w:cs="Times New Roman"/>
          <w:color w:val="000000" w:themeColor="text1"/>
          <w:sz w:val="24"/>
          <w:szCs w:val="24"/>
          <w:lang w:eastAsia="es-MX"/>
        </w:rPr>
        <w:t>nales de 1982 a 1998 y se opuso</w:t>
      </w:r>
      <w:r w:rsidRPr="006C5E7E">
        <w:rPr>
          <w:rFonts w:ascii="Times New Roman" w:eastAsia="Times New Roman" w:hAnsi="Times New Roman" w:cs="Times New Roman"/>
          <w:color w:val="000000" w:themeColor="text1"/>
          <w:sz w:val="24"/>
          <w:szCs w:val="24"/>
          <w:lang w:eastAsia="es-MX"/>
        </w:rPr>
        <w:t xml:space="preserve"> a cederlo, apoyado por un grupo de bandoleros que tenían asolada la región e intimidados a los ancianos mixtecos.</w:t>
      </w:r>
      <w:r w:rsidR="000A0989">
        <w:rPr>
          <w:rFonts w:ascii="Times New Roman" w:eastAsia="Times New Roman" w:hAnsi="Times New Roman" w:cs="Times New Roman"/>
          <w:color w:val="000000" w:themeColor="text1"/>
          <w:sz w:val="24"/>
          <w:szCs w:val="24"/>
          <w:lang w:eastAsia="es-MX"/>
        </w:rPr>
        <w:t xml:space="preserve"> </w:t>
      </w:r>
    </w:p>
    <w:p w14:paraId="36FE23E5" w14:textId="0EE9EA1B" w:rsidR="00690538" w:rsidRDefault="009C5532" w:rsidP="000A0989">
      <w:p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En esa larga ola de crímenes secuenciales,</w:t>
      </w:r>
      <w:r w:rsidR="000A0989">
        <w:rPr>
          <w:rFonts w:ascii="Times New Roman" w:eastAsia="Times New Roman" w:hAnsi="Times New Roman" w:cs="Times New Roman"/>
          <w:color w:val="000000" w:themeColor="text1"/>
          <w:sz w:val="24"/>
          <w:szCs w:val="24"/>
          <w:lang w:eastAsia="es-MX"/>
        </w:rPr>
        <w:t xml:space="preserve"> </w:t>
      </w:r>
      <w:r w:rsidR="000A4F3E">
        <w:rPr>
          <w:rFonts w:ascii="Times New Roman" w:eastAsia="Times New Roman" w:hAnsi="Times New Roman" w:cs="Times New Roman"/>
          <w:color w:val="000000" w:themeColor="text1"/>
          <w:sz w:val="24"/>
          <w:szCs w:val="24"/>
          <w:lang w:eastAsia="es-MX"/>
        </w:rPr>
        <w:t>en febrero de 2009 fueron ultimados Raúl Lucas y Manuel Ponce</w:t>
      </w:r>
      <w:r>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continuadores de</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la lucha de Hilario Ramírez</w:t>
      </w:r>
      <w:r w:rsidR="000A4F3E">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0A4F3E">
        <w:rPr>
          <w:rFonts w:ascii="Times New Roman" w:eastAsia="Times New Roman" w:hAnsi="Times New Roman" w:cs="Times New Roman"/>
          <w:color w:val="000000" w:themeColor="text1"/>
          <w:sz w:val="24"/>
          <w:szCs w:val="24"/>
          <w:lang w:eastAsia="es-MX"/>
        </w:rPr>
        <w:t>Con detalles</w:t>
      </w:r>
      <w:r>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0A4F3E">
        <w:rPr>
          <w:rFonts w:ascii="Times New Roman" w:eastAsia="Times New Roman" w:hAnsi="Times New Roman" w:cs="Times New Roman"/>
          <w:color w:val="000000" w:themeColor="text1"/>
          <w:sz w:val="24"/>
          <w:szCs w:val="24"/>
          <w:lang w:eastAsia="es-MX"/>
        </w:rPr>
        <w:t>relata este episodio Luís Hernández Navarro (</w:t>
      </w:r>
      <w:r w:rsidR="00413F59">
        <w:rPr>
          <w:rFonts w:ascii="Times New Roman" w:eastAsia="Times New Roman" w:hAnsi="Times New Roman" w:cs="Times New Roman"/>
          <w:color w:val="000000" w:themeColor="text1"/>
          <w:sz w:val="24"/>
          <w:szCs w:val="24"/>
          <w:lang w:eastAsia="es-MX"/>
        </w:rPr>
        <w:t xml:space="preserve">24 de febrero de </w:t>
      </w:r>
      <w:r w:rsidR="000A4F3E">
        <w:rPr>
          <w:rFonts w:ascii="Times New Roman" w:eastAsia="Times New Roman" w:hAnsi="Times New Roman" w:cs="Times New Roman"/>
          <w:color w:val="000000" w:themeColor="text1"/>
          <w:sz w:val="24"/>
          <w:szCs w:val="24"/>
          <w:lang w:eastAsia="es-MX"/>
        </w:rPr>
        <w:t xml:space="preserve">2009) en su columna </w:t>
      </w:r>
      <w:r w:rsidR="0029079E">
        <w:rPr>
          <w:rFonts w:ascii="Times New Roman" w:eastAsia="Times New Roman" w:hAnsi="Times New Roman" w:cs="Times New Roman"/>
          <w:color w:val="000000" w:themeColor="text1"/>
          <w:sz w:val="24"/>
          <w:szCs w:val="24"/>
          <w:lang w:eastAsia="es-MX"/>
        </w:rPr>
        <w:t>“</w:t>
      </w:r>
      <w:r w:rsidR="000A4F3E" w:rsidRPr="00862A48">
        <w:rPr>
          <w:rFonts w:ascii="Times New Roman" w:eastAsia="Times New Roman" w:hAnsi="Times New Roman" w:cs="Times New Roman"/>
          <w:iCs/>
          <w:color w:val="000000" w:themeColor="text1"/>
          <w:sz w:val="24"/>
          <w:szCs w:val="24"/>
          <w:lang w:eastAsia="es-MX"/>
        </w:rPr>
        <w:t>Astillero</w:t>
      </w:r>
      <w:r w:rsidR="0029079E">
        <w:rPr>
          <w:rFonts w:ascii="Times New Roman" w:eastAsia="Times New Roman" w:hAnsi="Times New Roman" w:cs="Times New Roman"/>
          <w:iCs/>
          <w:color w:val="000000" w:themeColor="text1"/>
          <w:sz w:val="24"/>
          <w:szCs w:val="24"/>
          <w:lang w:eastAsia="es-MX"/>
        </w:rPr>
        <w:t>”</w:t>
      </w:r>
      <w:r w:rsidR="000A4F3E">
        <w:rPr>
          <w:rFonts w:ascii="Times New Roman" w:eastAsia="Times New Roman" w:hAnsi="Times New Roman" w:cs="Times New Roman"/>
          <w:color w:val="000000" w:themeColor="text1"/>
          <w:sz w:val="24"/>
          <w:szCs w:val="24"/>
          <w:lang w:eastAsia="es-MX"/>
        </w:rPr>
        <w:t xml:space="preserve"> del diario nacional </w:t>
      </w:r>
      <w:r w:rsidR="000A4F3E" w:rsidRPr="009C5532">
        <w:rPr>
          <w:rFonts w:ascii="Times New Roman" w:eastAsia="Times New Roman" w:hAnsi="Times New Roman" w:cs="Times New Roman"/>
          <w:i/>
          <w:color w:val="000000" w:themeColor="text1"/>
          <w:sz w:val="24"/>
          <w:szCs w:val="24"/>
          <w:lang w:eastAsia="es-MX"/>
        </w:rPr>
        <w:t>La Jornada</w:t>
      </w:r>
      <w:r w:rsidR="000A4F3E">
        <w:rPr>
          <w:rFonts w:ascii="Times New Roman" w:eastAsia="Times New Roman" w:hAnsi="Times New Roman" w:cs="Times New Roman"/>
          <w:color w:val="000000" w:themeColor="text1"/>
          <w:sz w:val="24"/>
          <w:szCs w:val="24"/>
          <w:lang w:eastAsia="es-MX"/>
        </w:rPr>
        <w:t>, donde se expresa la impunidad de que gozaban grupos criminales lugareños.</w:t>
      </w:r>
    </w:p>
    <w:p w14:paraId="289838E6" w14:textId="77777777" w:rsidR="001B4E66" w:rsidRDefault="001B4E66" w:rsidP="00AE1F07">
      <w:pPr>
        <w:spacing w:after="0" w:line="360" w:lineRule="auto"/>
        <w:jc w:val="both"/>
        <w:rPr>
          <w:rFonts w:ascii="Times New Roman" w:eastAsia="Times New Roman" w:hAnsi="Times New Roman" w:cs="Times New Roman"/>
          <w:color w:val="000000" w:themeColor="text1"/>
          <w:sz w:val="24"/>
          <w:szCs w:val="24"/>
          <w:lang w:eastAsia="es-MX"/>
        </w:rPr>
      </w:pPr>
    </w:p>
    <w:p w14:paraId="65F5FE72" w14:textId="77777777" w:rsidR="00B5405A" w:rsidRPr="001B4E66" w:rsidRDefault="00E3455A" w:rsidP="001B4E66">
      <w:pPr>
        <w:spacing w:after="0" w:line="360" w:lineRule="auto"/>
        <w:jc w:val="center"/>
        <w:rPr>
          <w:rFonts w:ascii="Times New Roman" w:eastAsia="Times New Roman" w:hAnsi="Times New Roman" w:cs="Times New Roman"/>
          <w:b/>
          <w:color w:val="000000" w:themeColor="text1"/>
          <w:sz w:val="32"/>
          <w:szCs w:val="32"/>
          <w:lang w:eastAsia="es-MX"/>
        </w:rPr>
      </w:pPr>
      <w:r w:rsidRPr="001B4E66">
        <w:rPr>
          <w:rFonts w:ascii="Times New Roman" w:eastAsia="Times New Roman" w:hAnsi="Times New Roman" w:cs="Times New Roman"/>
          <w:b/>
          <w:color w:val="000000" w:themeColor="text1"/>
          <w:sz w:val="32"/>
          <w:szCs w:val="32"/>
          <w:lang w:eastAsia="es-MX"/>
        </w:rPr>
        <w:t>Discusión</w:t>
      </w:r>
    </w:p>
    <w:p w14:paraId="292F570C" w14:textId="53DCFA7F" w:rsidR="00BF1121" w:rsidRPr="006C5E7E" w:rsidRDefault="00E3455A"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La</w:t>
      </w:r>
      <w:r w:rsidR="00BF1121" w:rsidRPr="006C5E7E">
        <w:rPr>
          <w:rFonts w:ascii="Times New Roman" w:eastAsia="Times New Roman" w:hAnsi="Times New Roman" w:cs="Times New Roman"/>
          <w:color w:val="000000" w:themeColor="text1"/>
          <w:sz w:val="24"/>
          <w:szCs w:val="24"/>
          <w:lang w:eastAsia="es-MX"/>
        </w:rPr>
        <w:t xml:space="preserve"> ola de crímenes e intimidaciones</w:t>
      </w:r>
      <w:r>
        <w:rPr>
          <w:rFonts w:ascii="Times New Roman" w:eastAsia="Times New Roman" w:hAnsi="Times New Roman" w:cs="Times New Roman"/>
          <w:color w:val="000000" w:themeColor="text1"/>
          <w:sz w:val="24"/>
          <w:szCs w:val="24"/>
          <w:lang w:eastAsia="es-MX"/>
        </w:rPr>
        <w:t xml:space="preserve"> llevó a </w:t>
      </w:r>
      <w:r w:rsidR="00923A0E">
        <w:rPr>
          <w:rFonts w:ascii="Times New Roman" w:eastAsia="Times New Roman" w:hAnsi="Times New Roman" w:cs="Times New Roman"/>
          <w:color w:val="000000" w:themeColor="text1"/>
          <w:sz w:val="24"/>
          <w:szCs w:val="24"/>
          <w:lang w:eastAsia="es-MX"/>
        </w:rPr>
        <w:t xml:space="preserve">que </w:t>
      </w:r>
      <w:r w:rsidR="00853088">
        <w:rPr>
          <w:rFonts w:ascii="Times New Roman" w:eastAsia="Times New Roman" w:hAnsi="Times New Roman" w:cs="Times New Roman"/>
          <w:color w:val="000000" w:themeColor="text1"/>
          <w:sz w:val="24"/>
          <w:szCs w:val="24"/>
          <w:lang w:eastAsia="es-MX"/>
        </w:rPr>
        <w:t>en</w:t>
      </w:r>
      <w:r w:rsidR="000A0989">
        <w:rPr>
          <w:rFonts w:ascii="Times New Roman" w:eastAsia="Times New Roman" w:hAnsi="Times New Roman" w:cs="Times New Roman"/>
          <w:color w:val="000000" w:themeColor="text1"/>
          <w:sz w:val="24"/>
          <w:szCs w:val="24"/>
          <w:lang w:eastAsia="es-MX"/>
        </w:rPr>
        <w:t xml:space="preserve"> </w:t>
      </w:r>
      <w:r w:rsidR="00853088">
        <w:rPr>
          <w:rFonts w:ascii="Times New Roman" w:eastAsia="Times New Roman" w:hAnsi="Times New Roman" w:cs="Times New Roman"/>
          <w:color w:val="000000" w:themeColor="text1"/>
          <w:sz w:val="24"/>
          <w:szCs w:val="24"/>
          <w:lang w:eastAsia="es-MX"/>
        </w:rPr>
        <w:t>1978</w:t>
      </w:r>
      <w:r w:rsidR="000A0989">
        <w:rPr>
          <w:rFonts w:ascii="Times New Roman" w:eastAsia="Times New Roman" w:hAnsi="Times New Roman" w:cs="Times New Roman"/>
          <w:color w:val="000000" w:themeColor="text1"/>
          <w:sz w:val="24"/>
          <w:szCs w:val="24"/>
          <w:lang w:eastAsia="es-MX"/>
        </w:rPr>
        <w:t xml:space="preserve"> </w:t>
      </w:r>
      <w:r w:rsidR="00923A0E" w:rsidRPr="006C5E7E">
        <w:rPr>
          <w:rFonts w:ascii="Times New Roman" w:eastAsia="Times New Roman" w:hAnsi="Times New Roman" w:cs="Times New Roman"/>
          <w:color w:val="000000" w:themeColor="text1"/>
          <w:sz w:val="24"/>
          <w:szCs w:val="24"/>
          <w:lang w:eastAsia="es-MX"/>
        </w:rPr>
        <w:t>los</w:t>
      </w:r>
      <w:r w:rsidR="00BF1121" w:rsidRPr="006C5E7E">
        <w:rPr>
          <w:rFonts w:ascii="Times New Roman" w:eastAsia="Times New Roman" w:hAnsi="Times New Roman" w:cs="Times New Roman"/>
          <w:color w:val="000000" w:themeColor="text1"/>
          <w:sz w:val="24"/>
          <w:szCs w:val="24"/>
          <w:lang w:eastAsia="es-MX"/>
        </w:rPr>
        <w:t xml:space="preserve"> miembros de la </w:t>
      </w:r>
      <w:r w:rsidR="00BF1121" w:rsidRPr="00862A48">
        <w:rPr>
          <w:rFonts w:ascii="Times New Roman" w:eastAsia="Times New Roman" w:hAnsi="Times New Roman" w:cs="Times New Roman"/>
          <w:iCs/>
          <w:color w:val="000000" w:themeColor="text1"/>
          <w:sz w:val="24"/>
          <w:szCs w:val="24"/>
          <w:lang w:eastAsia="es-MX"/>
        </w:rPr>
        <w:t>OEEM</w:t>
      </w:r>
      <w:r>
        <w:rPr>
          <w:rFonts w:ascii="Times New Roman" w:eastAsia="Times New Roman" w:hAnsi="Times New Roman" w:cs="Times New Roman"/>
          <w:color w:val="000000" w:themeColor="text1"/>
          <w:sz w:val="24"/>
          <w:szCs w:val="24"/>
          <w:lang w:eastAsia="es-MX"/>
        </w:rPr>
        <w:t xml:space="preserve"> extremaran</w:t>
      </w:r>
      <w:r w:rsidR="00BF1121" w:rsidRPr="006C5E7E">
        <w:rPr>
          <w:rFonts w:ascii="Times New Roman" w:eastAsia="Times New Roman" w:hAnsi="Times New Roman" w:cs="Times New Roman"/>
          <w:color w:val="000000" w:themeColor="text1"/>
          <w:sz w:val="24"/>
          <w:szCs w:val="24"/>
          <w:lang w:eastAsia="es-MX"/>
        </w:rPr>
        <w:t xml:space="preserve"> precauciones </w:t>
      </w:r>
      <w:r w:rsidR="00B750E2">
        <w:rPr>
          <w:rFonts w:ascii="Times New Roman" w:eastAsia="Times New Roman" w:hAnsi="Times New Roman" w:cs="Times New Roman"/>
          <w:color w:val="000000" w:themeColor="text1"/>
          <w:sz w:val="24"/>
          <w:szCs w:val="24"/>
          <w:lang w:eastAsia="es-MX"/>
        </w:rPr>
        <w:t>en su andar por la zona mixteca. L</w:t>
      </w:r>
      <w:r w:rsidR="00CD7D8D">
        <w:rPr>
          <w:rFonts w:ascii="Times New Roman" w:eastAsia="Times New Roman" w:hAnsi="Times New Roman" w:cs="Times New Roman"/>
          <w:color w:val="000000" w:themeColor="text1"/>
          <w:sz w:val="24"/>
          <w:szCs w:val="24"/>
          <w:lang w:eastAsia="es-MX"/>
        </w:rPr>
        <w:t xml:space="preserve">a </w:t>
      </w:r>
      <w:r w:rsidR="00923A0E">
        <w:rPr>
          <w:rFonts w:ascii="Times New Roman" w:eastAsia="Times New Roman" w:hAnsi="Times New Roman" w:cs="Times New Roman"/>
          <w:color w:val="000000" w:themeColor="text1"/>
          <w:sz w:val="24"/>
          <w:szCs w:val="24"/>
          <w:lang w:eastAsia="es-MX"/>
        </w:rPr>
        <w:t>mayoría suspendió</w:t>
      </w:r>
      <w:r w:rsidR="00BF1121" w:rsidRPr="006C5E7E">
        <w:rPr>
          <w:rFonts w:ascii="Times New Roman" w:eastAsia="Times New Roman" w:hAnsi="Times New Roman" w:cs="Times New Roman"/>
          <w:color w:val="000000" w:themeColor="text1"/>
          <w:sz w:val="24"/>
          <w:szCs w:val="24"/>
          <w:lang w:eastAsia="es-MX"/>
        </w:rPr>
        <w:t xml:space="preserve"> las visitas a las</w:t>
      </w:r>
      <w:r w:rsidR="00FD5E94">
        <w:rPr>
          <w:rFonts w:ascii="Times New Roman" w:eastAsia="Times New Roman" w:hAnsi="Times New Roman" w:cs="Times New Roman"/>
          <w:color w:val="000000" w:themeColor="text1"/>
          <w:sz w:val="24"/>
          <w:szCs w:val="24"/>
          <w:lang w:eastAsia="es-MX"/>
        </w:rPr>
        <w:t xml:space="preserve"> </w:t>
      </w:r>
      <w:r w:rsidR="00923A0E" w:rsidRPr="006C5E7E">
        <w:rPr>
          <w:rFonts w:ascii="Times New Roman" w:eastAsia="Times New Roman" w:hAnsi="Times New Roman" w:cs="Times New Roman"/>
          <w:color w:val="000000" w:themeColor="text1"/>
          <w:sz w:val="24"/>
          <w:szCs w:val="24"/>
          <w:lang w:eastAsia="es-MX"/>
        </w:rPr>
        <w:t>comunidades</w:t>
      </w:r>
      <w:r w:rsidR="00923A0E">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procura</w:t>
      </w:r>
      <w:r w:rsidR="00CD7D8D">
        <w:rPr>
          <w:rFonts w:ascii="Times New Roman" w:eastAsia="Times New Roman" w:hAnsi="Times New Roman" w:cs="Times New Roman"/>
          <w:color w:val="000000" w:themeColor="text1"/>
          <w:sz w:val="24"/>
          <w:szCs w:val="24"/>
          <w:lang w:eastAsia="es-MX"/>
        </w:rPr>
        <w:t>ban</w:t>
      </w:r>
      <w:r w:rsidR="00BF1121" w:rsidRPr="006C5E7E">
        <w:rPr>
          <w:rFonts w:ascii="Times New Roman" w:eastAsia="Times New Roman" w:hAnsi="Times New Roman" w:cs="Times New Roman"/>
          <w:color w:val="000000" w:themeColor="text1"/>
          <w:sz w:val="24"/>
          <w:szCs w:val="24"/>
          <w:lang w:eastAsia="es-MX"/>
        </w:rPr>
        <w:t xml:space="preserve"> llegar con</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 xml:space="preserve">aviso anticipado </w:t>
      </w:r>
      <w:r w:rsidR="00C213AB" w:rsidRPr="006C5E7E">
        <w:rPr>
          <w:rFonts w:ascii="Times New Roman" w:eastAsia="Times New Roman" w:hAnsi="Times New Roman" w:cs="Times New Roman"/>
          <w:color w:val="000000" w:themeColor="text1"/>
          <w:sz w:val="24"/>
          <w:szCs w:val="24"/>
          <w:lang w:eastAsia="es-MX"/>
        </w:rPr>
        <w:t>s</w:t>
      </w:r>
      <w:r w:rsidR="00C213AB">
        <w:rPr>
          <w:rFonts w:ascii="Times New Roman" w:eastAsia="Times New Roman" w:hAnsi="Times New Roman" w:cs="Times New Roman"/>
          <w:color w:val="000000" w:themeColor="text1"/>
          <w:sz w:val="24"/>
          <w:szCs w:val="24"/>
          <w:lang w:eastAsia="es-MX"/>
        </w:rPr>
        <w:t>o</w:t>
      </w:r>
      <w:r w:rsidR="00C213AB" w:rsidRPr="006C5E7E">
        <w:rPr>
          <w:rFonts w:ascii="Times New Roman" w:eastAsia="Times New Roman" w:hAnsi="Times New Roman" w:cs="Times New Roman"/>
          <w:color w:val="000000" w:themeColor="text1"/>
          <w:sz w:val="24"/>
          <w:szCs w:val="24"/>
          <w:lang w:eastAsia="es-MX"/>
        </w:rPr>
        <w:t xml:space="preserve">lo </w:t>
      </w:r>
      <w:r w:rsidR="00BF1121" w:rsidRPr="006C5E7E">
        <w:rPr>
          <w:rFonts w:ascii="Times New Roman" w:eastAsia="Times New Roman" w:hAnsi="Times New Roman" w:cs="Times New Roman"/>
          <w:color w:val="000000" w:themeColor="text1"/>
          <w:sz w:val="24"/>
          <w:szCs w:val="24"/>
          <w:lang w:eastAsia="es-MX"/>
        </w:rPr>
        <w:t>entre compañeros;</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se arriba</w:t>
      </w:r>
      <w:r w:rsidR="00CD7D8D">
        <w:rPr>
          <w:rFonts w:ascii="Times New Roman" w:eastAsia="Times New Roman" w:hAnsi="Times New Roman" w:cs="Times New Roman"/>
          <w:color w:val="000000" w:themeColor="text1"/>
          <w:sz w:val="24"/>
          <w:szCs w:val="24"/>
          <w:lang w:eastAsia="es-MX"/>
        </w:rPr>
        <w:t>ba</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a los pueblos de manera esporádica y se camina</w:t>
      </w:r>
      <w:r w:rsidR="00CD7D8D">
        <w:rPr>
          <w:rFonts w:ascii="Times New Roman" w:eastAsia="Times New Roman" w:hAnsi="Times New Roman" w:cs="Times New Roman"/>
          <w:color w:val="000000" w:themeColor="text1"/>
          <w:sz w:val="24"/>
          <w:szCs w:val="24"/>
          <w:lang w:eastAsia="es-MX"/>
        </w:rPr>
        <w:t>ba</w:t>
      </w:r>
      <w:r w:rsidR="00BF1121" w:rsidRPr="006C5E7E">
        <w:rPr>
          <w:rFonts w:ascii="Times New Roman" w:eastAsia="Times New Roman" w:hAnsi="Times New Roman" w:cs="Times New Roman"/>
          <w:color w:val="000000" w:themeColor="text1"/>
          <w:sz w:val="24"/>
          <w:szCs w:val="24"/>
          <w:lang w:eastAsia="es-MX"/>
        </w:rPr>
        <w:t xml:space="preserve"> por las veredas en las noches. </w:t>
      </w:r>
      <w:r w:rsidR="00CD7D8D">
        <w:rPr>
          <w:rFonts w:ascii="Times New Roman" w:eastAsia="Times New Roman" w:hAnsi="Times New Roman" w:cs="Times New Roman"/>
          <w:color w:val="000000" w:themeColor="text1"/>
          <w:sz w:val="24"/>
          <w:szCs w:val="24"/>
          <w:lang w:eastAsia="es-MX"/>
        </w:rPr>
        <w:t>Sus principales dirigentes pasaron</w:t>
      </w:r>
      <w:r w:rsidR="00BF1121" w:rsidRPr="006C5E7E">
        <w:rPr>
          <w:rFonts w:ascii="Times New Roman" w:eastAsia="Times New Roman" w:hAnsi="Times New Roman" w:cs="Times New Roman"/>
          <w:color w:val="000000" w:themeColor="text1"/>
          <w:sz w:val="24"/>
          <w:szCs w:val="24"/>
          <w:lang w:eastAsia="es-MX"/>
        </w:rPr>
        <w:t xml:space="preserve"> a la vida clandestina, como es el caso del profesor Benito Narciso Morales, situación que trae consigo la suspensión de la vida orgánica pública.</w:t>
      </w:r>
    </w:p>
    <w:p w14:paraId="182B35F6" w14:textId="0FC2936C" w:rsidR="00E3455A" w:rsidRDefault="00E3455A"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No obstan</w:t>
      </w:r>
      <w:r w:rsidR="00CD7D8D">
        <w:rPr>
          <w:rFonts w:ascii="Times New Roman" w:eastAsia="Times New Roman" w:hAnsi="Times New Roman" w:cs="Times New Roman"/>
          <w:color w:val="000000" w:themeColor="text1"/>
          <w:sz w:val="24"/>
          <w:szCs w:val="24"/>
          <w:lang w:eastAsia="es-MX"/>
        </w:rPr>
        <w:t>te, Hilario</w:t>
      </w:r>
      <w:r w:rsidR="000A0989">
        <w:rPr>
          <w:rFonts w:ascii="Times New Roman" w:eastAsia="Times New Roman" w:hAnsi="Times New Roman" w:cs="Times New Roman"/>
          <w:color w:val="000000" w:themeColor="text1"/>
          <w:sz w:val="24"/>
          <w:szCs w:val="24"/>
          <w:lang w:eastAsia="es-MX"/>
        </w:rPr>
        <w:t xml:space="preserve"> </w:t>
      </w:r>
      <w:r w:rsidR="00853088">
        <w:rPr>
          <w:rFonts w:ascii="Times New Roman" w:eastAsia="Times New Roman" w:hAnsi="Times New Roman" w:cs="Times New Roman"/>
          <w:color w:val="000000" w:themeColor="text1"/>
          <w:sz w:val="24"/>
          <w:szCs w:val="24"/>
          <w:lang w:eastAsia="es-MX"/>
        </w:rPr>
        <w:t>Ramírez Morales</w:t>
      </w:r>
      <w:r w:rsidR="00CD7D8D">
        <w:rPr>
          <w:rFonts w:ascii="Times New Roman" w:eastAsia="Times New Roman" w:hAnsi="Times New Roman" w:cs="Times New Roman"/>
          <w:color w:val="000000" w:themeColor="text1"/>
          <w:sz w:val="24"/>
          <w:szCs w:val="24"/>
          <w:lang w:eastAsia="es-MX"/>
        </w:rPr>
        <w:t xml:space="preserve"> se </w:t>
      </w:r>
      <w:r w:rsidR="00853088">
        <w:rPr>
          <w:rFonts w:ascii="Times New Roman" w:eastAsia="Times New Roman" w:hAnsi="Times New Roman" w:cs="Times New Roman"/>
          <w:color w:val="000000" w:themeColor="text1"/>
          <w:sz w:val="24"/>
          <w:szCs w:val="24"/>
          <w:lang w:eastAsia="es-MX"/>
        </w:rPr>
        <w:t>planteó</w:t>
      </w:r>
      <w:r w:rsidR="009A3554">
        <w:rPr>
          <w:rFonts w:ascii="Times New Roman" w:eastAsia="Times New Roman" w:hAnsi="Times New Roman" w:cs="Times New Roman"/>
          <w:color w:val="000000" w:themeColor="text1"/>
          <w:sz w:val="24"/>
          <w:szCs w:val="24"/>
          <w:lang w:eastAsia="es-MX"/>
        </w:rPr>
        <w:t xml:space="preserve"> de cierta forma</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asumir una actitud heroica.</w:t>
      </w:r>
      <w:r w:rsidR="009A3554">
        <w:rPr>
          <w:rFonts w:ascii="Times New Roman" w:eastAsia="Times New Roman" w:hAnsi="Times New Roman" w:cs="Times New Roman"/>
          <w:color w:val="000000" w:themeColor="text1"/>
          <w:sz w:val="24"/>
          <w:szCs w:val="24"/>
          <w:lang w:eastAsia="es-MX"/>
        </w:rPr>
        <w:t xml:space="preserve"> Alguna vez, cuando el rector Wences Reza solicitó ser protegido ante</w:t>
      </w:r>
      <w:r w:rsidR="000A0989">
        <w:rPr>
          <w:rFonts w:ascii="Times New Roman" w:eastAsia="Times New Roman" w:hAnsi="Times New Roman" w:cs="Times New Roman"/>
          <w:color w:val="000000" w:themeColor="text1"/>
          <w:sz w:val="24"/>
          <w:szCs w:val="24"/>
          <w:lang w:eastAsia="es-MX"/>
        </w:rPr>
        <w:t xml:space="preserve"> </w:t>
      </w:r>
      <w:r w:rsidR="009A3554">
        <w:rPr>
          <w:rFonts w:ascii="Times New Roman" w:eastAsia="Times New Roman" w:hAnsi="Times New Roman" w:cs="Times New Roman"/>
          <w:color w:val="000000" w:themeColor="text1"/>
          <w:sz w:val="24"/>
          <w:szCs w:val="24"/>
          <w:lang w:eastAsia="es-MX"/>
        </w:rPr>
        <w:t>hombres armado</w:t>
      </w:r>
      <w:r w:rsidR="00CD7D8D">
        <w:rPr>
          <w:rFonts w:ascii="Times New Roman" w:eastAsia="Times New Roman" w:hAnsi="Times New Roman" w:cs="Times New Roman"/>
          <w:color w:val="000000" w:themeColor="text1"/>
          <w:sz w:val="24"/>
          <w:szCs w:val="24"/>
          <w:lang w:eastAsia="es-MX"/>
        </w:rPr>
        <w:t>s</w:t>
      </w:r>
      <w:r w:rsidR="009A3554">
        <w:rPr>
          <w:rFonts w:ascii="Times New Roman" w:eastAsia="Times New Roman" w:hAnsi="Times New Roman" w:cs="Times New Roman"/>
          <w:color w:val="000000" w:themeColor="text1"/>
          <w:sz w:val="24"/>
          <w:szCs w:val="24"/>
          <w:lang w:eastAsia="es-MX"/>
        </w:rPr>
        <w:t xml:space="preserve"> al servicio de grupos fácticos que disputaban la rectoría universitaria, él</w:t>
      </w:r>
      <w:r w:rsidR="000A0989">
        <w:rPr>
          <w:rFonts w:ascii="Times New Roman" w:eastAsia="Times New Roman" w:hAnsi="Times New Roman" w:cs="Times New Roman"/>
          <w:color w:val="000000" w:themeColor="text1"/>
          <w:sz w:val="24"/>
          <w:szCs w:val="24"/>
          <w:lang w:eastAsia="es-MX"/>
        </w:rPr>
        <w:t xml:space="preserve"> </w:t>
      </w:r>
      <w:r w:rsidR="009A3554">
        <w:rPr>
          <w:rFonts w:ascii="Times New Roman" w:eastAsia="Times New Roman" w:hAnsi="Times New Roman" w:cs="Times New Roman"/>
          <w:color w:val="000000" w:themeColor="text1"/>
          <w:sz w:val="24"/>
          <w:szCs w:val="24"/>
          <w:lang w:eastAsia="es-MX"/>
        </w:rPr>
        <w:t xml:space="preserve">se </w:t>
      </w:r>
      <w:r w:rsidR="00853088">
        <w:rPr>
          <w:rFonts w:ascii="Times New Roman" w:eastAsia="Times New Roman" w:hAnsi="Times New Roman" w:cs="Times New Roman"/>
          <w:color w:val="000000" w:themeColor="text1"/>
          <w:sz w:val="24"/>
          <w:szCs w:val="24"/>
          <w:lang w:eastAsia="es-MX"/>
        </w:rPr>
        <w:t>autopropuso</w:t>
      </w:r>
      <w:r w:rsidR="009A3554">
        <w:rPr>
          <w:rFonts w:ascii="Times New Roman" w:eastAsia="Times New Roman" w:hAnsi="Times New Roman" w:cs="Times New Roman"/>
          <w:color w:val="000000" w:themeColor="text1"/>
          <w:sz w:val="24"/>
          <w:szCs w:val="24"/>
          <w:lang w:eastAsia="es-MX"/>
        </w:rPr>
        <w:t xml:space="preserve"> participar en 1978 como parte</w:t>
      </w:r>
      <w:r w:rsidR="000A0989">
        <w:rPr>
          <w:rFonts w:ascii="Times New Roman" w:eastAsia="Times New Roman" w:hAnsi="Times New Roman" w:cs="Times New Roman"/>
          <w:color w:val="000000" w:themeColor="text1"/>
          <w:sz w:val="24"/>
          <w:szCs w:val="24"/>
          <w:lang w:eastAsia="es-MX"/>
        </w:rPr>
        <w:t xml:space="preserve"> </w:t>
      </w:r>
      <w:r w:rsidR="009A3554">
        <w:rPr>
          <w:rFonts w:ascii="Times New Roman" w:eastAsia="Times New Roman" w:hAnsi="Times New Roman" w:cs="Times New Roman"/>
          <w:color w:val="000000" w:themeColor="text1"/>
          <w:sz w:val="24"/>
          <w:szCs w:val="24"/>
          <w:lang w:eastAsia="es-MX"/>
        </w:rPr>
        <w:t>de la brigada protectora,</w:t>
      </w:r>
      <w:r w:rsidR="000A0989">
        <w:rPr>
          <w:rFonts w:ascii="Times New Roman" w:eastAsia="Times New Roman" w:hAnsi="Times New Roman" w:cs="Times New Roman"/>
          <w:color w:val="000000" w:themeColor="text1"/>
          <w:sz w:val="24"/>
          <w:szCs w:val="24"/>
          <w:lang w:eastAsia="es-MX"/>
        </w:rPr>
        <w:t xml:space="preserve"> </w:t>
      </w:r>
      <w:r w:rsidR="009A3554">
        <w:rPr>
          <w:rFonts w:ascii="Times New Roman" w:eastAsia="Times New Roman" w:hAnsi="Times New Roman" w:cs="Times New Roman"/>
          <w:color w:val="000000" w:themeColor="text1"/>
          <w:sz w:val="24"/>
          <w:szCs w:val="24"/>
          <w:lang w:eastAsia="es-MX"/>
        </w:rPr>
        <w:t xml:space="preserve">cuando </w:t>
      </w:r>
      <w:r w:rsidR="00A47BB0">
        <w:rPr>
          <w:rFonts w:ascii="Times New Roman" w:eastAsia="Times New Roman" w:hAnsi="Times New Roman" w:cs="Times New Roman"/>
          <w:color w:val="000000" w:themeColor="text1"/>
          <w:sz w:val="24"/>
          <w:szCs w:val="24"/>
          <w:lang w:eastAsia="es-MX"/>
        </w:rPr>
        <w:t xml:space="preserve">solo </w:t>
      </w:r>
      <w:r w:rsidR="009A3554">
        <w:rPr>
          <w:rFonts w:ascii="Times New Roman" w:eastAsia="Times New Roman" w:hAnsi="Times New Roman" w:cs="Times New Roman"/>
          <w:color w:val="000000" w:themeColor="text1"/>
          <w:sz w:val="24"/>
          <w:szCs w:val="24"/>
          <w:lang w:eastAsia="es-MX"/>
        </w:rPr>
        <w:t>portaba una pistola calibre .22 escuadra en mal estado. En otra ocasión, estuvo a punto de darle un tiro a</w:t>
      </w:r>
      <w:r w:rsidR="002B113F">
        <w:rPr>
          <w:rFonts w:ascii="Times New Roman" w:eastAsia="Times New Roman" w:hAnsi="Times New Roman" w:cs="Times New Roman"/>
          <w:color w:val="000000" w:themeColor="text1"/>
          <w:sz w:val="24"/>
          <w:szCs w:val="24"/>
          <w:lang w:eastAsia="es-MX"/>
        </w:rPr>
        <w:t xml:space="preserve"> </w:t>
      </w:r>
      <w:r w:rsidR="009A3554">
        <w:rPr>
          <w:rFonts w:ascii="Times New Roman" w:eastAsia="Times New Roman" w:hAnsi="Times New Roman" w:cs="Times New Roman"/>
          <w:color w:val="000000" w:themeColor="text1"/>
          <w:sz w:val="24"/>
          <w:szCs w:val="24"/>
          <w:lang w:eastAsia="es-MX"/>
        </w:rPr>
        <w:t>un maestro</w:t>
      </w:r>
      <w:r w:rsidR="004515AF">
        <w:rPr>
          <w:rFonts w:ascii="Times New Roman" w:eastAsia="Times New Roman" w:hAnsi="Times New Roman" w:cs="Times New Roman"/>
          <w:color w:val="000000" w:themeColor="text1"/>
          <w:sz w:val="24"/>
          <w:szCs w:val="24"/>
          <w:lang w:eastAsia="es-MX"/>
        </w:rPr>
        <w:t xml:space="preserve"> de la Prepa 1 de la UAG</w:t>
      </w:r>
      <w:r w:rsidR="002B113F">
        <w:rPr>
          <w:rFonts w:ascii="Times New Roman" w:eastAsia="Times New Roman" w:hAnsi="Times New Roman" w:cs="Times New Roman"/>
          <w:color w:val="000000" w:themeColor="text1"/>
          <w:sz w:val="24"/>
          <w:szCs w:val="24"/>
          <w:lang w:eastAsia="es-MX"/>
        </w:rPr>
        <w:t>ro</w:t>
      </w:r>
      <w:r w:rsidR="004515AF">
        <w:rPr>
          <w:rFonts w:ascii="Times New Roman" w:eastAsia="Times New Roman" w:hAnsi="Times New Roman" w:cs="Times New Roman"/>
          <w:color w:val="000000" w:themeColor="text1"/>
          <w:sz w:val="24"/>
          <w:szCs w:val="24"/>
          <w:lang w:eastAsia="es-MX"/>
        </w:rPr>
        <w:t>, porque aquel discrepaba de algunas tácticas de los jóvenes líderes.</w:t>
      </w:r>
      <w:r w:rsidR="00461F7D">
        <w:rPr>
          <w:rFonts w:ascii="Times New Roman" w:eastAsia="Times New Roman" w:hAnsi="Times New Roman" w:cs="Times New Roman"/>
          <w:color w:val="000000" w:themeColor="text1"/>
          <w:sz w:val="24"/>
          <w:szCs w:val="24"/>
          <w:lang w:eastAsia="es-MX"/>
        </w:rPr>
        <w:t xml:space="preserve"> Mostraba, pues, este </w:t>
      </w:r>
      <w:r w:rsidR="00853088">
        <w:rPr>
          <w:rFonts w:ascii="Times New Roman" w:eastAsia="Times New Roman" w:hAnsi="Times New Roman" w:cs="Times New Roman"/>
          <w:color w:val="000000" w:themeColor="text1"/>
          <w:sz w:val="24"/>
          <w:szCs w:val="24"/>
          <w:lang w:eastAsia="es-MX"/>
        </w:rPr>
        <w:t>dirigente</w:t>
      </w:r>
      <w:r w:rsidR="00461F7D">
        <w:rPr>
          <w:rFonts w:ascii="Times New Roman" w:eastAsia="Times New Roman" w:hAnsi="Times New Roman" w:cs="Times New Roman"/>
          <w:color w:val="000000" w:themeColor="text1"/>
          <w:sz w:val="24"/>
          <w:szCs w:val="24"/>
          <w:lang w:eastAsia="es-MX"/>
        </w:rPr>
        <w:t xml:space="preserve"> mixteco, arrojo y decisión para enfrentar a quienes creyó que eran sus adversarios, y mayor coraje contra los enemigos de su lucha social.</w:t>
      </w:r>
    </w:p>
    <w:p w14:paraId="369E570C" w14:textId="77777777" w:rsidR="000D3D39" w:rsidRDefault="000D3D39"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4CC1E699" w14:textId="3B13BC35" w:rsidR="005523B4" w:rsidRDefault="001F58C7"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lastRenderedPageBreak/>
        <w:t>En contraparte, los dirigentes localizados en la zona mixteca de Ayutla opta</w:t>
      </w:r>
      <w:r w:rsidR="00C46E1A">
        <w:rPr>
          <w:rFonts w:ascii="Times New Roman" w:eastAsia="Times New Roman" w:hAnsi="Times New Roman" w:cs="Times New Roman"/>
          <w:color w:val="000000" w:themeColor="text1"/>
          <w:sz w:val="24"/>
          <w:szCs w:val="24"/>
          <w:lang w:eastAsia="es-MX"/>
        </w:rPr>
        <w:t>ro</w:t>
      </w:r>
      <w:r>
        <w:rPr>
          <w:rFonts w:ascii="Times New Roman" w:eastAsia="Times New Roman" w:hAnsi="Times New Roman" w:cs="Times New Roman"/>
          <w:color w:val="000000" w:themeColor="text1"/>
          <w:sz w:val="24"/>
          <w:szCs w:val="24"/>
          <w:lang w:eastAsia="es-MX"/>
        </w:rPr>
        <w:t>n por tomar precauciones</w:t>
      </w:r>
      <w:r w:rsidR="00461F7D">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C46E1A">
        <w:rPr>
          <w:rFonts w:ascii="Times New Roman" w:eastAsia="Times New Roman" w:hAnsi="Times New Roman" w:cs="Times New Roman"/>
          <w:color w:val="000000" w:themeColor="text1"/>
          <w:sz w:val="24"/>
          <w:szCs w:val="24"/>
          <w:lang w:eastAsia="es-MX"/>
        </w:rPr>
        <w:t>e incluso decidieron</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 xml:space="preserve">no enfrentar de manera directa a sus detractores. </w:t>
      </w:r>
      <w:r w:rsidR="005523B4">
        <w:rPr>
          <w:rFonts w:ascii="Times New Roman" w:eastAsia="Times New Roman" w:hAnsi="Times New Roman" w:cs="Times New Roman"/>
          <w:color w:val="000000" w:themeColor="text1"/>
          <w:sz w:val="24"/>
          <w:szCs w:val="24"/>
          <w:lang w:eastAsia="es-MX"/>
        </w:rPr>
        <w:t>Así lo señalan en entrevistas los líderes Benito Narciso (</w:t>
      </w:r>
      <w:r w:rsidR="00E039D7">
        <w:rPr>
          <w:rFonts w:ascii="Times New Roman" w:eastAsia="Times New Roman" w:hAnsi="Times New Roman" w:cs="Times New Roman"/>
          <w:color w:val="000000" w:themeColor="text1"/>
          <w:sz w:val="24"/>
          <w:szCs w:val="24"/>
          <w:lang w:eastAsia="es-MX"/>
        </w:rPr>
        <w:t xml:space="preserve">junio de </w:t>
      </w:r>
      <w:r w:rsidR="00461F7D">
        <w:rPr>
          <w:rFonts w:ascii="Times New Roman" w:eastAsia="Times New Roman" w:hAnsi="Times New Roman" w:cs="Times New Roman"/>
          <w:color w:val="000000" w:themeColor="text1"/>
          <w:sz w:val="24"/>
          <w:szCs w:val="24"/>
          <w:lang w:eastAsia="es-MX"/>
        </w:rPr>
        <w:t xml:space="preserve">1999, </w:t>
      </w:r>
      <w:r w:rsidR="00E039D7">
        <w:rPr>
          <w:rFonts w:ascii="Times New Roman" w:eastAsia="Times New Roman" w:hAnsi="Times New Roman" w:cs="Times New Roman"/>
          <w:color w:val="000000" w:themeColor="text1"/>
          <w:sz w:val="24"/>
          <w:szCs w:val="24"/>
          <w:lang w:eastAsia="es-MX"/>
        </w:rPr>
        <w:t>entrevista</w:t>
      </w:r>
      <w:r w:rsidR="005523B4">
        <w:rPr>
          <w:rFonts w:ascii="Times New Roman" w:eastAsia="Times New Roman" w:hAnsi="Times New Roman" w:cs="Times New Roman"/>
          <w:color w:val="000000" w:themeColor="text1"/>
          <w:sz w:val="24"/>
          <w:szCs w:val="24"/>
          <w:lang w:eastAsia="es-MX"/>
        </w:rPr>
        <w:t>) y Filemón Francisco Santos (</w:t>
      </w:r>
      <w:r w:rsidR="00461F7D">
        <w:rPr>
          <w:rFonts w:ascii="Times New Roman" w:eastAsia="Times New Roman" w:hAnsi="Times New Roman" w:cs="Times New Roman"/>
          <w:color w:val="000000" w:themeColor="text1"/>
          <w:sz w:val="24"/>
          <w:szCs w:val="24"/>
          <w:lang w:eastAsia="es-MX"/>
        </w:rPr>
        <w:t>mayo</w:t>
      </w:r>
      <w:r w:rsidR="00D27589">
        <w:rPr>
          <w:rFonts w:ascii="Times New Roman" w:eastAsia="Times New Roman" w:hAnsi="Times New Roman" w:cs="Times New Roman"/>
          <w:color w:val="000000" w:themeColor="text1"/>
          <w:sz w:val="24"/>
          <w:szCs w:val="24"/>
          <w:lang w:eastAsia="es-MX"/>
        </w:rPr>
        <w:t xml:space="preserve"> de </w:t>
      </w:r>
      <w:r w:rsidR="005523B4">
        <w:rPr>
          <w:rFonts w:ascii="Times New Roman" w:eastAsia="Times New Roman" w:hAnsi="Times New Roman" w:cs="Times New Roman"/>
          <w:color w:val="000000" w:themeColor="text1"/>
          <w:sz w:val="24"/>
          <w:szCs w:val="24"/>
          <w:lang w:eastAsia="es-MX"/>
        </w:rPr>
        <w:t>2016</w:t>
      </w:r>
      <w:r w:rsidR="00461F7D">
        <w:rPr>
          <w:rFonts w:ascii="Times New Roman" w:eastAsia="Times New Roman" w:hAnsi="Times New Roman" w:cs="Times New Roman"/>
          <w:color w:val="000000" w:themeColor="text1"/>
          <w:sz w:val="24"/>
          <w:szCs w:val="24"/>
          <w:lang w:eastAsia="es-MX"/>
        </w:rPr>
        <w:t xml:space="preserve">, </w:t>
      </w:r>
      <w:r w:rsidR="00D27589">
        <w:rPr>
          <w:rFonts w:ascii="Times New Roman" w:eastAsia="Times New Roman" w:hAnsi="Times New Roman" w:cs="Times New Roman"/>
          <w:color w:val="000000" w:themeColor="text1"/>
          <w:sz w:val="24"/>
          <w:szCs w:val="24"/>
          <w:lang w:eastAsia="es-MX"/>
        </w:rPr>
        <w:t>entrevista</w:t>
      </w:r>
      <w:r w:rsidR="005523B4">
        <w:rPr>
          <w:rFonts w:ascii="Times New Roman" w:eastAsia="Times New Roman" w:hAnsi="Times New Roman" w:cs="Times New Roman"/>
          <w:color w:val="000000" w:themeColor="text1"/>
          <w:sz w:val="24"/>
          <w:szCs w:val="24"/>
          <w:lang w:eastAsia="es-MX"/>
        </w:rPr>
        <w:t>), quienes agregan que “</w:t>
      </w:r>
      <w:r w:rsidR="005523B4" w:rsidRPr="00862A48">
        <w:rPr>
          <w:rFonts w:ascii="Times New Roman" w:eastAsia="Times New Roman" w:hAnsi="Times New Roman" w:cs="Times New Roman"/>
          <w:iCs/>
          <w:color w:val="000000" w:themeColor="text1"/>
          <w:sz w:val="24"/>
          <w:szCs w:val="24"/>
          <w:lang w:eastAsia="es-MX"/>
        </w:rPr>
        <w:t>el compañero Hilario</w:t>
      </w:r>
      <w:r w:rsidR="005523B4">
        <w:rPr>
          <w:rFonts w:ascii="Times New Roman" w:eastAsia="Times New Roman" w:hAnsi="Times New Roman" w:cs="Times New Roman"/>
          <w:color w:val="000000" w:themeColor="text1"/>
          <w:sz w:val="24"/>
          <w:szCs w:val="24"/>
          <w:lang w:eastAsia="es-MX"/>
        </w:rPr>
        <w:t xml:space="preserve">” no </w:t>
      </w:r>
      <w:r w:rsidR="007415A1">
        <w:rPr>
          <w:rFonts w:ascii="Times New Roman" w:eastAsia="Times New Roman" w:hAnsi="Times New Roman" w:cs="Times New Roman"/>
          <w:color w:val="000000" w:themeColor="text1"/>
          <w:sz w:val="24"/>
          <w:szCs w:val="24"/>
          <w:lang w:eastAsia="es-MX"/>
        </w:rPr>
        <w:t xml:space="preserve">atendía </w:t>
      </w:r>
      <w:r w:rsidR="005523B4">
        <w:rPr>
          <w:rFonts w:ascii="Times New Roman" w:eastAsia="Times New Roman" w:hAnsi="Times New Roman" w:cs="Times New Roman"/>
          <w:color w:val="000000" w:themeColor="text1"/>
          <w:sz w:val="24"/>
          <w:szCs w:val="24"/>
          <w:lang w:eastAsia="es-MX"/>
        </w:rPr>
        <w:t>l</w:t>
      </w:r>
      <w:r w:rsidR="00461F7D">
        <w:rPr>
          <w:rFonts w:ascii="Times New Roman" w:eastAsia="Times New Roman" w:hAnsi="Times New Roman" w:cs="Times New Roman"/>
          <w:color w:val="000000" w:themeColor="text1"/>
          <w:sz w:val="24"/>
          <w:szCs w:val="24"/>
          <w:lang w:eastAsia="es-MX"/>
        </w:rPr>
        <w:t>as indicaciones que le proponía</w:t>
      </w:r>
      <w:r w:rsidR="005523B4">
        <w:rPr>
          <w:rFonts w:ascii="Times New Roman" w:eastAsia="Times New Roman" w:hAnsi="Times New Roman" w:cs="Times New Roman"/>
          <w:color w:val="000000" w:themeColor="text1"/>
          <w:sz w:val="24"/>
          <w:szCs w:val="24"/>
          <w:lang w:eastAsia="es-MX"/>
        </w:rPr>
        <w:t xml:space="preserve"> el grupo dirigente, pues se confiaba en que podía acudir </w:t>
      </w:r>
      <w:r w:rsidR="00C46E1A">
        <w:rPr>
          <w:rFonts w:ascii="Times New Roman" w:eastAsia="Times New Roman" w:hAnsi="Times New Roman" w:cs="Times New Roman"/>
          <w:color w:val="000000" w:themeColor="text1"/>
          <w:sz w:val="24"/>
          <w:szCs w:val="24"/>
          <w:lang w:eastAsia="es-MX"/>
        </w:rPr>
        <w:t xml:space="preserve">a </w:t>
      </w:r>
      <w:r w:rsidR="005523B4">
        <w:rPr>
          <w:rFonts w:ascii="Times New Roman" w:eastAsia="Times New Roman" w:hAnsi="Times New Roman" w:cs="Times New Roman"/>
          <w:color w:val="000000" w:themeColor="text1"/>
          <w:sz w:val="24"/>
          <w:szCs w:val="24"/>
          <w:lang w:eastAsia="es-MX"/>
        </w:rPr>
        <w:t>visitar</w:t>
      </w:r>
      <w:r w:rsidR="000A0989">
        <w:rPr>
          <w:rFonts w:ascii="Times New Roman" w:eastAsia="Times New Roman" w:hAnsi="Times New Roman" w:cs="Times New Roman"/>
          <w:color w:val="000000" w:themeColor="text1"/>
          <w:sz w:val="24"/>
          <w:szCs w:val="24"/>
          <w:lang w:eastAsia="es-MX"/>
        </w:rPr>
        <w:t xml:space="preserve"> </w:t>
      </w:r>
      <w:r w:rsidR="005523B4">
        <w:rPr>
          <w:rFonts w:ascii="Times New Roman" w:eastAsia="Times New Roman" w:hAnsi="Times New Roman" w:cs="Times New Roman"/>
          <w:color w:val="000000" w:themeColor="text1"/>
          <w:sz w:val="24"/>
          <w:szCs w:val="24"/>
          <w:lang w:eastAsia="es-MX"/>
        </w:rPr>
        <w:t>a su familia y amigos venciendo los riesgos.</w:t>
      </w:r>
    </w:p>
    <w:p w14:paraId="45B85951" w14:textId="59AF886F" w:rsidR="001F58C7" w:rsidRDefault="005523B4"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Se p</w:t>
      </w:r>
      <w:r w:rsidR="002D26F4">
        <w:rPr>
          <w:rFonts w:ascii="Times New Roman" w:eastAsia="Times New Roman" w:hAnsi="Times New Roman" w:cs="Times New Roman"/>
          <w:color w:val="000000" w:themeColor="text1"/>
          <w:sz w:val="24"/>
          <w:szCs w:val="24"/>
          <w:lang w:eastAsia="es-MX"/>
        </w:rPr>
        <w:t>uede afirmar que el carácter rec</w:t>
      </w:r>
      <w:r>
        <w:rPr>
          <w:rFonts w:ascii="Times New Roman" w:eastAsia="Times New Roman" w:hAnsi="Times New Roman" w:cs="Times New Roman"/>
          <w:color w:val="000000" w:themeColor="text1"/>
          <w:sz w:val="24"/>
          <w:szCs w:val="24"/>
          <w:lang w:eastAsia="es-MX"/>
        </w:rPr>
        <w:t>io de Hilario le impedía tener miedo</w:t>
      </w:r>
      <w:r w:rsidR="00C12A41">
        <w:rPr>
          <w:rFonts w:ascii="Times New Roman" w:eastAsia="Times New Roman" w:hAnsi="Times New Roman" w:cs="Times New Roman"/>
          <w:color w:val="000000" w:themeColor="text1"/>
          <w:sz w:val="24"/>
          <w:szCs w:val="24"/>
          <w:lang w:eastAsia="es-MX"/>
        </w:rPr>
        <w:t xml:space="preserve"> a la muerte</w:t>
      </w:r>
      <w:r w:rsidR="00C46E1A">
        <w:rPr>
          <w:rFonts w:ascii="Times New Roman" w:eastAsia="Times New Roman" w:hAnsi="Times New Roman" w:cs="Times New Roman"/>
          <w:color w:val="000000" w:themeColor="text1"/>
          <w:sz w:val="24"/>
          <w:szCs w:val="24"/>
          <w:lang w:eastAsia="es-MX"/>
        </w:rPr>
        <w:t>, pues</w:t>
      </w:r>
      <w:r>
        <w:rPr>
          <w:rFonts w:ascii="Times New Roman" w:eastAsia="Times New Roman" w:hAnsi="Times New Roman" w:cs="Times New Roman"/>
          <w:color w:val="000000" w:themeColor="text1"/>
          <w:sz w:val="24"/>
          <w:szCs w:val="24"/>
          <w:lang w:eastAsia="es-MX"/>
        </w:rPr>
        <w:t xml:space="preserve"> llegó a decir a sus compañeros que estaba “</w:t>
      </w:r>
      <w:r w:rsidRPr="00862A48">
        <w:rPr>
          <w:rFonts w:ascii="Times New Roman" w:eastAsia="Times New Roman" w:hAnsi="Times New Roman" w:cs="Times New Roman"/>
          <w:iCs/>
          <w:color w:val="000000" w:themeColor="text1"/>
          <w:sz w:val="24"/>
          <w:szCs w:val="24"/>
          <w:lang w:eastAsia="es-MX"/>
        </w:rPr>
        <w:t>dispuesto a batirse de frente con sus enemigos</w:t>
      </w:r>
      <w:r>
        <w:rPr>
          <w:rFonts w:ascii="Times New Roman" w:eastAsia="Times New Roman" w:hAnsi="Times New Roman" w:cs="Times New Roman"/>
          <w:color w:val="000000" w:themeColor="text1"/>
          <w:sz w:val="24"/>
          <w:szCs w:val="24"/>
          <w:lang w:eastAsia="es-MX"/>
        </w:rPr>
        <w:t>”, siempre que no lo atacaran por la espald</w:t>
      </w:r>
      <w:r w:rsidR="00853088">
        <w:rPr>
          <w:rFonts w:ascii="Times New Roman" w:eastAsia="Times New Roman" w:hAnsi="Times New Roman" w:cs="Times New Roman"/>
          <w:color w:val="000000" w:themeColor="text1"/>
          <w:sz w:val="24"/>
          <w:szCs w:val="24"/>
          <w:lang w:eastAsia="es-MX"/>
        </w:rPr>
        <w:t>a. Sin embargo,</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lo venció el sueño y quedó desprotegido</w:t>
      </w:r>
      <w:r w:rsidR="00DA4FE4">
        <w:rPr>
          <w:rFonts w:ascii="Times New Roman" w:eastAsia="Times New Roman" w:hAnsi="Times New Roman" w:cs="Times New Roman"/>
          <w:color w:val="000000" w:themeColor="text1"/>
          <w:sz w:val="24"/>
          <w:szCs w:val="24"/>
          <w:lang w:eastAsia="es-MX"/>
        </w:rPr>
        <w:t>, a</w:t>
      </w:r>
      <w:r w:rsidR="00C12A41">
        <w:rPr>
          <w:rFonts w:ascii="Times New Roman" w:eastAsia="Times New Roman" w:hAnsi="Times New Roman" w:cs="Times New Roman"/>
          <w:color w:val="000000" w:themeColor="text1"/>
          <w:sz w:val="24"/>
          <w:szCs w:val="24"/>
          <w:lang w:eastAsia="es-MX"/>
        </w:rPr>
        <w:t xml:space="preserve"> merced de los sicarios </w:t>
      </w:r>
      <w:r w:rsidR="00305790">
        <w:rPr>
          <w:rFonts w:ascii="Times New Roman" w:eastAsia="Times New Roman" w:hAnsi="Times New Roman" w:cs="Times New Roman"/>
          <w:color w:val="000000" w:themeColor="text1"/>
          <w:sz w:val="24"/>
          <w:szCs w:val="24"/>
          <w:lang w:eastAsia="es-MX"/>
        </w:rPr>
        <w:t xml:space="preserve">contratados por </w:t>
      </w:r>
      <w:r w:rsidR="009D1410">
        <w:rPr>
          <w:rFonts w:ascii="Times New Roman" w:eastAsia="Times New Roman" w:hAnsi="Times New Roman" w:cs="Times New Roman"/>
          <w:color w:val="000000" w:themeColor="text1"/>
          <w:sz w:val="24"/>
          <w:szCs w:val="24"/>
          <w:lang w:eastAsia="es-MX"/>
        </w:rPr>
        <w:t>quienes estaban en contra</w:t>
      </w:r>
      <w:r w:rsidR="00C12A41">
        <w:rPr>
          <w:rFonts w:ascii="Times New Roman" w:eastAsia="Times New Roman" w:hAnsi="Times New Roman" w:cs="Times New Roman"/>
          <w:color w:val="000000" w:themeColor="text1"/>
          <w:sz w:val="24"/>
          <w:szCs w:val="24"/>
          <w:lang w:eastAsia="es-MX"/>
        </w:rPr>
        <w:t xml:space="preserve"> de su cultura.</w:t>
      </w:r>
    </w:p>
    <w:p w14:paraId="4C475B2E" w14:textId="20CD2D66" w:rsidR="00FD5E94" w:rsidRDefault="00BF1121" w:rsidP="000A0989">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B5405A">
        <w:rPr>
          <w:rFonts w:ascii="Times New Roman" w:eastAsia="Times New Roman" w:hAnsi="Times New Roman" w:cs="Times New Roman"/>
          <w:color w:val="000000" w:themeColor="text1"/>
          <w:sz w:val="24"/>
          <w:szCs w:val="24"/>
          <w:lang w:eastAsia="es-MX"/>
        </w:rPr>
        <w:t>Posterior a la muerte de Hilario Ramírez, sus compañeros de lucha fundan la</w:t>
      </w:r>
      <w:r w:rsidR="000A0989">
        <w:rPr>
          <w:rFonts w:ascii="Times New Roman" w:eastAsia="Times New Roman" w:hAnsi="Times New Roman" w:cs="Times New Roman"/>
          <w:i/>
          <w:color w:val="000000" w:themeColor="text1"/>
          <w:sz w:val="24"/>
          <w:szCs w:val="24"/>
          <w:lang w:eastAsia="es-MX"/>
        </w:rPr>
        <w:t xml:space="preserve"> </w:t>
      </w:r>
      <w:r w:rsidRPr="00862A48">
        <w:rPr>
          <w:rFonts w:ascii="Times New Roman" w:eastAsia="Times New Roman" w:hAnsi="Times New Roman" w:cs="Times New Roman"/>
          <w:iCs/>
          <w:color w:val="000000" w:themeColor="text1"/>
          <w:sz w:val="24"/>
          <w:szCs w:val="24"/>
          <w:lang w:eastAsia="es-MX"/>
        </w:rPr>
        <w:t>Organización de Pueblos Mixtecos</w:t>
      </w:r>
      <w:r w:rsidR="009D1410">
        <w:rPr>
          <w:rFonts w:ascii="Times New Roman" w:eastAsia="Times New Roman" w:hAnsi="Times New Roman" w:cs="Times New Roman"/>
          <w:iCs/>
          <w:color w:val="000000" w:themeColor="text1"/>
          <w:sz w:val="24"/>
          <w:szCs w:val="24"/>
          <w:lang w:eastAsia="es-MX"/>
        </w:rPr>
        <w:t>-</w:t>
      </w:r>
      <w:r w:rsidRPr="00862A48">
        <w:rPr>
          <w:rFonts w:ascii="Times New Roman" w:eastAsia="Times New Roman" w:hAnsi="Times New Roman" w:cs="Times New Roman"/>
          <w:iCs/>
          <w:color w:val="000000" w:themeColor="text1"/>
          <w:sz w:val="24"/>
          <w:szCs w:val="24"/>
          <w:lang w:eastAsia="es-MX"/>
        </w:rPr>
        <w:t>Tlapanecos</w:t>
      </w:r>
      <w:r w:rsidRPr="006C5E7E">
        <w:rPr>
          <w:rFonts w:ascii="Times New Roman" w:eastAsia="Times New Roman" w:hAnsi="Times New Roman" w:cs="Times New Roman"/>
          <w:color w:val="000000" w:themeColor="text1"/>
          <w:sz w:val="24"/>
          <w:szCs w:val="24"/>
          <w:lang w:eastAsia="es-MX"/>
        </w:rPr>
        <w:t xml:space="preserve"> (</w:t>
      </w:r>
      <w:r w:rsidRPr="00862A48">
        <w:rPr>
          <w:rFonts w:ascii="Times New Roman" w:eastAsia="Times New Roman" w:hAnsi="Times New Roman" w:cs="Times New Roman"/>
          <w:iCs/>
          <w:color w:val="000000" w:themeColor="text1"/>
          <w:sz w:val="24"/>
          <w:szCs w:val="24"/>
          <w:lang w:eastAsia="es-MX"/>
        </w:rPr>
        <w:t>OPMT</w:t>
      </w:r>
      <w:r w:rsidRPr="006C5E7E">
        <w:rPr>
          <w:rFonts w:ascii="Times New Roman" w:eastAsia="Times New Roman" w:hAnsi="Times New Roman" w:cs="Times New Roman"/>
          <w:color w:val="000000" w:themeColor="text1"/>
          <w:sz w:val="24"/>
          <w:szCs w:val="24"/>
          <w:lang w:eastAsia="es-MX"/>
        </w:rPr>
        <w:t xml:space="preserve">) </w:t>
      </w:r>
      <w:r w:rsidRPr="00862A48">
        <w:rPr>
          <w:rFonts w:ascii="Times New Roman" w:eastAsia="Times New Roman" w:hAnsi="Times New Roman" w:cs="Times New Roman"/>
          <w:color w:val="000000" w:themeColor="text1"/>
          <w:sz w:val="24"/>
          <w:szCs w:val="24"/>
          <w:lang w:eastAsia="es-MX"/>
        </w:rPr>
        <w:t>Hilario Ramírez Morales</w:t>
      </w:r>
      <w:r w:rsidRPr="006C5E7E">
        <w:rPr>
          <w:rFonts w:ascii="Times New Roman" w:eastAsia="Times New Roman" w:hAnsi="Times New Roman" w:cs="Times New Roman"/>
          <w:i/>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del municipio de</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Ayutla, y retoman en su declaración de princi</w:t>
      </w:r>
      <w:r w:rsidR="00C12A41">
        <w:rPr>
          <w:rFonts w:ascii="Times New Roman" w:eastAsia="Times New Roman" w:hAnsi="Times New Roman" w:cs="Times New Roman"/>
          <w:color w:val="000000" w:themeColor="text1"/>
          <w:sz w:val="24"/>
          <w:szCs w:val="24"/>
          <w:lang w:eastAsia="es-MX"/>
        </w:rPr>
        <w:t>pios los fundamentos del movimiento</w:t>
      </w:r>
      <w:r w:rsidR="000A0989">
        <w:rPr>
          <w:rFonts w:ascii="Times New Roman" w:eastAsia="Times New Roman" w:hAnsi="Times New Roman" w:cs="Times New Roman"/>
          <w:color w:val="000000" w:themeColor="text1"/>
          <w:sz w:val="24"/>
          <w:szCs w:val="24"/>
          <w:lang w:eastAsia="es-MX"/>
        </w:rPr>
        <w:t xml:space="preserve"> </w:t>
      </w:r>
      <w:r w:rsidR="00C12A41">
        <w:rPr>
          <w:rFonts w:ascii="Times New Roman" w:eastAsia="Times New Roman" w:hAnsi="Times New Roman" w:cs="Times New Roman"/>
          <w:color w:val="000000" w:themeColor="text1"/>
          <w:sz w:val="24"/>
          <w:szCs w:val="24"/>
          <w:lang w:eastAsia="es-MX"/>
        </w:rPr>
        <w:t>emprendido</w:t>
      </w:r>
      <w:r w:rsidRPr="006C5E7E">
        <w:rPr>
          <w:rFonts w:ascii="Times New Roman" w:eastAsia="Times New Roman" w:hAnsi="Times New Roman" w:cs="Times New Roman"/>
          <w:color w:val="000000" w:themeColor="text1"/>
          <w:sz w:val="24"/>
          <w:szCs w:val="24"/>
          <w:lang w:eastAsia="es-MX"/>
        </w:rPr>
        <w:t xml:space="preserve"> por la </w:t>
      </w:r>
      <w:r w:rsidRPr="00862A48">
        <w:rPr>
          <w:rFonts w:ascii="Times New Roman" w:eastAsia="Times New Roman" w:hAnsi="Times New Roman" w:cs="Times New Roman"/>
          <w:iCs/>
          <w:color w:val="000000" w:themeColor="text1"/>
          <w:sz w:val="24"/>
          <w:szCs w:val="24"/>
          <w:lang w:eastAsia="es-MX"/>
        </w:rPr>
        <w:t>OEEM</w:t>
      </w:r>
      <w:r w:rsidRPr="006C5E7E">
        <w:rPr>
          <w:rFonts w:ascii="Times New Roman" w:eastAsia="Times New Roman" w:hAnsi="Times New Roman" w:cs="Times New Roman"/>
          <w:color w:val="000000" w:themeColor="text1"/>
          <w:sz w:val="24"/>
          <w:szCs w:val="24"/>
          <w:lang w:eastAsia="es-MX"/>
        </w:rPr>
        <w:t>. Este nuevo organismo social lo constituy</w:t>
      </w:r>
      <w:r w:rsidR="00C12A41">
        <w:rPr>
          <w:rFonts w:ascii="Times New Roman" w:eastAsia="Times New Roman" w:hAnsi="Times New Roman" w:cs="Times New Roman"/>
          <w:color w:val="000000" w:themeColor="text1"/>
          <w:sz w:val="24"/>
          <w:szCs w:val="24"/>
          <w:lang w:eastAsia="es-MX"/>
        </w:rPr>
        <w:t>eron</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un promedio </w:t>
      </w:r>
      <w:r w:rsidR="00853088">
        <w:rPr>
          <w:rFonts w:ascii="Times New Roman" w:eastAsia="Times New Roman" w:hAnsi="Times New Roman" w:cs="Times New Roman"/>
          <w:color w:val="000000" w:themeColor="text1"/>
          <w:sz w:val="24"/>
          <w:szCs w:val="24"/>
          <w:lang w:eastAsia="es-MX"/>
        </w:rPr>
        <w:t xml:space="preserve">de 22 comunidades de origen </w:t>
      </w:r>
      <w:r w:rsidR="00853088" w:rsidRPr="00862A48">
        <w:rPr>
          <w:rFonts w:ascii="Times New Roman" w:eastAsia="Times New Roman" w:hAnsi="Times New Roman" w:cs="Times New Roman"/>
          <w:i/>
          <w:iCs/>
          <w:color w:val="000000" w:themeColor="text1"/>
          <w:sz w:val="24"/>
          <w:szCs w:val="24"/>
          <w:lang w:eastAsia="es-MX"/>
        </w:rPr>
        <w:t>na s</w:t>
      </w:r>
      <w:r w:rsidR="00C12A41" w:rsidRPr="00862A48">
        <w:rPr>
          <w:rFonts w:ascii="Times New Roman" w:eastAsia="Times New Roman" w:hAnsi="Times New Roman" w:cs="Times New Roman"/>
          <w:i/>
          <w:iCs/>
          <w:color w:val="000000" w:themeColor="text1"/>
          <w:sz w:val="24"/>
          <w:szCs w:val="24"/>
          <w:lang w:eastAsia="es-MX"/>
        </w:rPr>
        <w:t>avi</w:t>
      </w:r>
      <w:r w:rsidR="00C12A41">
        <w:rPr>
          <w:rFonts w:ascii="Times New Roman" w:eastAsia="Times New Roman" w:hAnsi="Times New Roman" w:cs="Times New Roman"/>
          <w:color w:val="000000" w:themeColor="text1"/>
          <w:sz w:val="24"/>
          <w:szCs w:val="24"/>
          <w:lang w:eastAsia="es-MX"/>
        </w:rPr>
        <w:t xml:space="preserve"> y cinco </w:t>
      </w:r>
      <w:r w:rsidR="002D26F4">
        <w:rPr>
          <w:rFonts w:ascii="Times New Roman" w:eastAsia="Times New Roman" w:hAnsi="Times New Roman" w:cs="Times New Roman"/>
          <w:color w:val="000000" w:themeColor="text1"/>
          <w:sz w:val="24"/>
          <w:szCs w:val="24"/>
          <w:lang w:eastAsia="es-MX"/>
        </w:rPr>
        <w:t xml:space="preserve">de </w:t>
      </w:r>
      <w:r w:rsidR="00853088" w:rsidRPr="00862A48">
        <w:rPr>
          <w:rFonts w:ascii="Times New Roman" w:eastAsia="Times New Roman" w:hAnsi="Times New Roman" w:cs="Times New Roman"/>
          <w:i/>
          <w:iCs/>
          <w:color w:val="000000" w:themeColor="text1"/>
          <w:sz w:val="24"/>
          <w:szCs w:val="24"/>
          <w:lang w:eastAsia="es-MX"/>
        </w:rPr>
        <w:t>me’ p</w:t>
      </w:r>
      <w:r w:rsidRPr="00862A48">
        <w:rPr>
          <w:rFonts w:ascii="Times New Roman" w:eastAsia="Times New Roman" w:hAnsi="Times New Roman" w:cs="Times New Roman"/>
          <w:i/>
          <w:iCs/>
          <w:color w:val="000000" w:themeColor="text1"/>
          <w:sz w:val="24"/>
          <w:szCs w:val="24"/>
          <w:lang w:eastAsia="es-MX"/>
        </w:rPr>
        <w:t>haa</w:t>
      </w:r>
      <w:r w:rsidRPr="006C5E7E">
        <w:rPr>
          <w:rFonts w:ascii="Times New Roman" w:eastAsia="Times New Roman" w:hAnsi="Times New Roman" w:cs="Times New Roman"/>
          <w:color w:val="000000" w:themeColor="text1"/>
          <w:sz w:val="24"/>
          <w:szCs w:val="24"/>
          <w:lang w:eastAsia="es-MX"/>
        </w:rPr>
        <w:t xml:space="preserve"> (tlapanecas).</w:t>
      </w:r>
      <w:r w:rsidR="00946E4C">
        <w:rPr>
          <w:rFonts w:ascii="Times New Roman" w:eastAsia="Times New Roman" w:hAnsi="Times New Roman" w:cs="Times New Roman"/>
          <w:color w:val="000000" w:themeColor="text1"/>
          <w:sz w:val="24"/>
          <w:szCs w:val="24"/>
          <w:lang w:eastAsia="es-MX"/>
        </w:rPr>
        <w:t xml:space="preserve"> E</w:t>
      </w:r>
      <w:r w:rsidR="0055452E">
        <w:rPr>
          <w:rFonts w:ascii="Times New Roman" w:eastAsia="Times New Roman" w:hAnsi="Times New Roman" w:cs="Times New Roman"/>
          <w:color w:val="000000" w:themeColor="text1"/>
          <w:sz w:val="24"/>
          <w:szCs w:val="24"/>
          <w:lang w:eastAsia="es-MX"/>
        </w:rPr>
        <w:t>n e</w:t>
      </w:r>
      <w:r w:rsidR="00946E4C">
        <w:rPr>
          <w:rFonts w:ascii="Times New Roman" w:eastAsia="Times New Roman" w:hAnsi="Times New Roman" w:cs="Times New Roman"/>
          <w:color w:val="000000" w:themeColor="text1"/>
          <w:sz w:val="24"/>
          <w:szCs w:val="24"/>
          <w:lang w:eastAsia="es-MX"/>
        </w:rPr>
        <w:t>l carácter organizativo de la</w:t>
      </w:r>
      <w:r w:rsidR="0055452E">
        <w:rPr>
          <w:rFonts w:ascii="Times New Roman" w:eastAsia="Times New Roman" w:hAnsi="Times New Roman" w:cs="Times New Roman"/>
          <w:color w:val="000000" w:themeColor="text1"/>
          <w:sz w:val="24"/>
          <w:szCs w:val="24"/>
          <w:lang w:eastAsia="es-MX"/>
        </w:rPr>
        <w:t xml:space="preserve"> OPMT</w:t>
      </w:r>
      <w:r w:rsidR="000A0989">
        <w:rPr>
          <w:rFonts w:ascii="Times New Roman" w:eastAsia="Times New Roman" w:hAnsi="Times New Roman" w:cs="Times New Roman"/>
          <w:color w:val="000000" w:themeColor="text1"/>
          <w:sz w:val="24"/>
          <w:szCs w:val="24"/>
          <w:lang w:eastAsia="es-MX"/>
        </w:rPr>
        <w:t xml:space="preserve"> </w:t>
      </w:r>
      <w:r w:rsidR="0055452E">
        <w:rPr>
          <w:rFonts w:ascii="Times New Roman" w:eastAsia="Times New Roman" w:hAnsi="Times New Roman" w:cs="Times New Roman"/>
          <w:color w:val="000000" w:themeColor="text1"/>
          <w:sz w:val="24"/>
          <w:szCs w:val="24"/>
          <w:lang w:eastAsia="es-MX"/>
        </w:rPr>
        <w:t>se advertía ya entonces (como neces</w:t>
      </w:r>
      <w:r w:rsidR="00853088">
        <w:rPr>
          <w:rFonts w:ascii="Times New Roman" w:eastAsia="Times New Roman" w:hAnsi="Times New Roman" w:cs="Times New Roman"/>
          <w:color w:val="000000" w:themeColor="text1"/>
          <w:sz w:val="24"/>
          <w:szCs w:val="24"/>
          <w:lang w:eastAsia="es-MX"/>
        </w:rPr>
        <w:t>idad)</w:t>
      </w:r>
      <w:r w:rsidR="000A0989">
        <w:rPr>
          <w:rFonts w:ascii="Times New Roman" w:eastAsia="Times New Roman" w:hAnsi="Times New Roman" w:cs="Times New Roman"/>
          <w:color w:val="000000" w:themeColor="text1"/>
          <w:sz w:val="24"/>
          <w:szCs w:val="24"/>
          <w:lang w:eastAsia="es-MX"/>
        </w:rPr>
        <w:t xml:space="preserve"> </w:t>
      </w:r>
      <w:r w:rsidR="00853088">
        <w:rPr>
          <w:rFonts w:ascii="Times New Roman" w:eastAsia="Times New Roman" w:hAnsi="Times New Roman" w:cs="Times New Roman"/>
          <w:color w:val="000000" w:themeColor="text1"/>
          <w:sz w:val="24"/>
          <w:szCs w:val="24"/>
          <w:lang w:eastAsia="es-MX"/>
        </w:rPr>
        <w:t>lo</w:t>
      </w:r>
      <w:r w:rsidR="000A0989">
        <w:rPr>
          <w:rFonts w:ascii="Times New Roman" w:eastAsia="Times New Roman" w:hAnsi="Times New Roman" w:cs="Times New Roman"/>
          <w:color w:val="000000" w:themeColor="text1"/>
          <w:sz w:val="24"/>
          <w:szCs w:val="24"/>
          <w:lang w:eastAsia="es-MX"/>
        </w:rPr>
        <w:t xml:space="preserve"> </w:t>
      </w:r>
      <w:r w:rsidR="00853088">
        <w:rPr>
          <w:rFonts w:ascii="Times New Roman" w:eastAsia="Times New Roman" w:hAnsi="Times New Roman" w:cs="Times New Roman"/>
          <w:color w:val="000000" w:themeColor="text1"/>
          <w:sz w:val="24"/>
          <w:szCs w:val="24"/>
          <w:lang w:eastAsia="es-MX"/>
        </w:rPr>
        <w:t xml:space="preserve">que actualmente el </w:t>
      </w:r>
      <w:r w:rsidR="00853088" w:rsidRPr="00862A48">
        <w:rPr>
          <w:rFonts w:ascii="Times New Roman" w:eastAsia="Times New Roman" w:hAnsi="Times New Roman" w:cs="Times New Roman"/>
          <w:i/>
          <w:iCs/>
          <w:color w:val="000000" w:themeColor="text1"/>
          <w:sz w:val="24"/>
          <w:szCs w:val="24"/>
          <w:lang w:eastAsia="es-MX"/>
        </w:rPr>
        <w:t>te s</w:t>
      </w:r>
      <w:r w:rsidR="0055452E" w:rsidRPr="00862A48">
        <w:rPr>
          <w:rFonts w:ascii="Times New Roman" w:eastAsia="Times New Roman" w:hAnsi="Times New Roman" w:cs="Times New Roman"/>
          <w:i/>
          <w:iCs/>
          <w:color w:val="000000" w:themeColor="text1"/>
          <w:sz w:val="24"/>
          <w:szCs w:val="24"/>
          <w:lang w:eastAsia="es-MX"/>
        </w:rPr>
        <w:t>avi</w:t>
      </w:r>
      <w:r w:rsidR="0055452E">
        <w:rPr>
          <w:rFonts w:ascii="Times New Roman" w:eastAsia="Times New Roman" w:hAnsi="Times New Roman" w:cs="Times New Roman"/>
          <w:color w:val="000000" w:themeColor="text1"/>
          <w:sz w:val="24"/>
          <w:szCs w:val="24"/>
          <w:lang w:eastAsia="es-MX"/>
        </w:rPr>
        <w:t xml:space="preserve"> Jaime García Leyva (2012) ha previsto</w:t>
      </w:r>
      <w:r w:rsidR="00F17FC5">
        <w:rPr>
          <w:rFonts w:ascii="Times New Roman" w:eastAsia="Times New Roman" w:hAnsi="Times New Roman" w:cs="Times New Roman"/>
          <w:color w:val="000000" w:themeColor="text1"/>
          <w:sz w:val="24"/>
          <w:szCs w:val="24"/>
          <w:lang w:eastAsia="es-MX"/>
        </w:rPr>
        <w:t>: la</w:t>
      </w:r>
      <w:r w:rsidR="0055452E">
        <w:rPr>
          <w:rFonts w:ascii="Times New Roman" w:eastAsia="Times New Roman" w:hAnsi="Times New Roman" w:cs="Times New Roman"/>
          <w:color w:val="000000" w:themeColor="text1"/>
          <w:sz w:val="24"/>
          <w:szCs w:val="24"/>
          <w:lang w:eastAsia="es-MX"/>
        </w:rPr>
        <w:t xml:space="preserve"> exigencia</w:t>
      </w:r>
      <w:r w:rsidR="000A0989">
        <w:rPr>
          <w:rFonts w:ascii="Times New Roman" w:eastAsia="Times New Roman" w:hAnsi="Times New Roman" w:cs="Times New Roman"/>
          <w:color w:val="000000" w:themeColor="text1"/>
          <w:sz w:val="24"/>
          <w:szCs w:val="24"/>
          <w:lang w:eastAsia="es-MX"/>
        </w:rPr>
        <w:t xml:space="preserve"> </w:t>
      </w:r>
      <w:r w:rsidR="0055452E">
        <w:rPr>
          <w:rFonts w:ascii="Times New Roman" w:eastAsia="Times New Roman" w:hAnsi="Times New Roman" w:cs="Times New Roman"/>
          <w:color w:val="000000" w:themeColor="text1"/>
          <w:sz w:val="24"/>
          <w:szCs w:val="24"/>
          <w:lang w:eastAsia="es-MX"/>
        </w:rPr>
        <w:t>de articular la resistencia con la continuidad histórica de la lucha social de los pueblos.</w:t>
      </w:r>
    </w:p>
    <w:p w14:paraId="6881DCFC" w14:textId="198F656F" w:rsidR="00903382" w:rsidRPr="00690538" w:rsidRDefault="00903382" w:rsidP="000A0989">
      <w:pPr>
        <w:spacing w:after="0" w:line="360" w:lineRule="auto"/>
        <w:ind w:firstLine="708"/>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E</w:t>
      </w:r>
      <w:r w:rsidR="009555F0">
        <w:rPr>
          <w:rFonts w:ascii="Times New Roman" w:eastAsia="Times New Roman" w:hAnsi="Times New Roman" w:cs="Times New Roman"/>
          <w:color w:val="000000" w:themeColor="text1"/>
          <w:sz w:val="24"/>
          <w:szCs w:val="24"/>
          <w:lang w:eastAsia="es-MX"/>
        </w:rPr>
        <w:t>ste ensayo busca resaltar y visibilizar</w:t>
      </w:r>
      <w:r w:rsidR="000A0989">
        <w:rPr>
          <w:rFonts w:ascii="Times New Roman" w:eastAsia="Times New Roman" w:hAnsi="Times New Roman" w:cs="Times New Roman"/>
          <w:color w:val="000000" w:themeColor="text1"/>
          <w:sz w:val="24"/>
          <w:szCs w:val="24"/>
          <w:lang w:eastAsia="es-MX"/>
        </w:rPr>
        <w:t xml:space="preserve"> </w:t>
      </w:r>
      <w:r w:rsidR="009555F0">
        <w:rPr>
          <w:rFonts w:ascii="Times New Roman" w:eastAsia="Times New Roman" w:hAnsi="Times New Roman" w:cs="Times New Roman"/>
          <w:color w:val="000000" w:themeColor="text1"/>
          <w:sz w:val="24"/>
          <w:szCs w:val="24"/>
          <w:lang w:eastAsia="es-MX"/>
        </w:rPr>
        <w:t>la</w:t>
      </w:r>
      <w:r w:rsidR="000A0989">
        <w:rPr>
          <w:rFonts w:ascii="Times New Roman" w:eastAsia="Times New Roman" w:hAnsi="Times New Roman" w:cs="Times New Roman"/>
          <w:color w:val="000000" w:themeColor="text1"/>
          <w:sz w:val="24"/>
          <w:szCs w:val="24"/>
          <w:lang w:eastAsia="es-MX"/>
        </w:rPr>
        <w:t xml:space="preserve"> </w:t>
      </w:r>
      <w:r w:rsidR="009555F0">
        <w:rPr>
          <w:rFonts w:ascii="Times New Roman" w:eastAsia="Times New Roman" w:hAnsi="Times New Roman" w:cs="Times New Roman"/>
          <w:color w:val="000000" w:themeColor="text1"/>
          <w:sz w:val="24"/>
          <w:szCs w:val="24"/>
          <w:lang w:eastAsia="es-MX"/>
        </w:rPr>
        <w:t>lucha</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del líder mixteco Hilario Ramírez Mor</w:t>
      </w:r>
      <w:r w:rsidR="009555F0">
        <w:rPr>
          <w:rFonts w:ascii="Times New Roman" w:eastAsia="Times New Roman" w:hAnsi="Times New Roman" w:cs="Times New Roman"/>
          <w:color w:val="000000" w:themeColor="text1"/>
          <w:sz w:val="24"/>
          <w:szCs w:val="24"/>
          <w:lang w:eastAsia="es-MX"/>
        </w:rPr>
        <w:t>al</w:t>
      </w:r>
      <w:r w:rsidR="00853088">
        <w:rPr>
          <w:rFonts w:ascii="Times New Roman" w:eastAsia="Times New Roman" w:hAnsi="Times New Roman" w:cs="Times New Roman"/>
          <w:color w:val="000000" w:themeColor="text1"/>
          <w:sz w:val="24"/>
          <w:szCs w:val="24"/>
          <w:lang w:eastAsia="es-MX"/>
        </w:rPr>
        <w:t>es</w:t>
      </w:r>
      <w:r w:rsidR="000A0989">
        <w:rPr>
          <w:rFonts w:ascii="Times New Roman" w:eastAsia="Times New Roman" w:hAnsi="Times New Roman" w:cs="Times New Roman"/>
          <w:color w:val="000000" w:themeColor="text1"/>
          <w:sz w:val="24"/>
          <w:szCs w:val="24"/>
          <w:lang w:eastAsia="es-MX"/>
        </w:rPr>
        <w:t xml:space="preserve"> </w:t>
      </w:r>
      <w:r w:rsidR="00853088">
        <w:rPr>
          <w:rFonts w:ascii="Times New Roman" w:eastAsia="Times New Roman" w:hAnsi="Times New Roman" w:cs="Times New Roman"/>
          <w:color w:val="000000" w:themeColor="text1"/>
          <w:sz w:val="24"/>
          <w:szCs w:val="24"/>
          <w:lang w:eastAsia="es-MX"/>
        </w:rPr>
        <w:t>en la distancia, aunque</w:t>
      </w:r>
      <w:r w:rsidR="000A0989">
        <w:rPr>
          <w:rFonts w:ascii="Times New Roman" w:eastAsia="Times New Roman" w:hAnsi="Times New Roman" w:cs="Times New Roman"/>
          <w:color w:val="000000" w:themeColor="text1"/>
          <w:sz w:val="24"/>
          <w:szCs w:val="24"/>
          <w:lang w:eastAsia="es-MX"/>
        </w:rPr>
        <w:t xml:space="preserve"> </w:t>
      </w:r>
      <w:r w:rsidR="009555F0" w:rsidRPr="00862A48">
        <w:rPr>
          <w:rFonts w:ascii="Times New Roman" w:eastAsia="Times New Roman" w:hAnsi="Times New Roman" w:cs="Times New Roman"/>
          <w:i/>
          <w:iCs/>
          <w:color w:val="000000" w:themeColor="text1"/>
          <w:sz w:val="24"/>
          <w:szCs w:val="24"/>
          <w:lang w:eastAsia="es-MX"/>
        </w:rPr>
        <w:t>na s</w:t>
      </w:r>
      <w:r w:rsidRPr="00862A48">
        <w:rPr>
          <w:rFonts w:ascii="Times New Roman" w:eastAsia="Times New Roman" w:hAnsi="Times New Roman" w:cs="Times New Roman"/>
          <w:i/>
          <w:iCs/>
          <w:color w:val="000000" w:themeColor="text1"/>
          <w:sz w:val="24"/>
          <w:szCs w:val="24"/>
          <w:lang w:eastAsia="es-MX"/>
        </w:rPr>
        <w:t>avi</w:t>
      </w:r>
      <w:r>
        <w:rPr>
          <w:rFonts w:ascii="Times New Roman" w:eastAsia="Times New Roman" w:hAnsi="Times New Roman" w:cs="Times New Roman"/>
          <w:color w:val="000000" w:themeColor="text1"/>
          <w:sz w:val="24"/>
          <w:szCs w:val="24"/>
          <w:lang w:eastAsia="es-MX"/>
        </w:rPr>
        <w:t xml:space="preserve"> no quiere hablar mucho del tema. </w:t>
      </w:r>
      <w:r>
        <w:rPr>
          <w:rFonts w:ascii="Times New Roman" w:eastAsia="Times New Roman" w:hAnsi="Times New Roman" w:cs="Times New Roman"/>
          <w:sz w:val="24"/>
          <w:szCs w:val="24"/>
          <w:lang w:eastAsia="es-MX"/>
        </w:rPr>
        <w:t>No obstante, su historicidad</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merece ser tratada</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a mayor profundidad</w:t>
      </w:r>
      <w:r>
        <w:rPr>
          <w:rFonts w:ascii="Times New Roman" w:eastAsia="Times New Roman" w:hAnsi="Times New Roman" w:cs="Times New Roman"/>
          <w:sz w:val="24"/>
          <w:szCs w:val="24"/>
          <w:lang w:eastAsia="es-MX"/>
        </w:rPr>
        <w:t xml:space="preserve"> </w:t>
      </w:r>
      <w:r w:rsidR="009555F0">
        <w:rPr>
          <w:rFonts w:ascii="Times New Roman" w:eastAsia="Times New Roman" w:hAnsi="Times New Roman" w:cs="Times New Roman"/>
          <w:sz w:val="24"/>
          <w:szCs w:val="24"/>
          <w:lang w:eastAsia="es-MX"/>
        </w:rPr>
        <w:t>y</w:t>
      </w:r>
      <w:r w:rsidR="000A0989">
        <w:rPr>
          <w:rFonts w:ascii="Times New Roman" w:eastAsia="Times New Roman" w:hAnsi="Times New Roman" w:cs="Times New Roman"/>
          <w:sz w:val="24"/>
          <w:szCs w:val="24"/>
          <w:lang w:eastAsia="es-MX"/>
        </w:rPr>
        <w:t xml:space="preserve"> </w:t>
      </w:r>
      <w:r w:rsidR="009555F0">
        <w:rPr>
          <w:rFonts w:ascii="Times New Roman" w:eastAsia="Times New Roman" w:hAnsi="Times New Roman" w:cs="Times New Roman"/>
          <w:sz w:val="24"/>
          <w:szCs w:val="24"/>
          <w:lang w:eastAsia="es-MX"/>
        </w:rPr>
        <w:t xml:space="preserve">acercamiento </w:t>
      </w:r>
      <w:r>
        <w:rPr>
          <w:rFonts w:ascii="Times New Roman" w:eastAsia="Times New Roman" w:hAnsi="Times New Roman" w:cs="Times New Roman"/>
          <w:sz w:val="24"/>
          <w:szCs w:val="24"/>
          <w:lang w:eastAsia="es-MX"/>
        </w:rPr>
        <w:t>en su contexto social determinado</w:t>
      </w:r>
      <w:r w:rsidRPr="00217485">
        <w:rPr>
          <w:rFonts w:ascii="Times New Roman" w:eastAsia="Times New Roman" w:hAnsi="Times New Roman" w:cs="Times New Roman"/>
          <w:sz w:val="24"/>
          <w:szCs w:val="24"/>
          <w:lang w:eastAsia="es-MX"/>
        </w:rPr>
        <w:t>,</w:t>
      </w:r>
      <w:r w:rsidR="00046F91">
        <w:rPr>
          <w:rFonts w:ascii="Times New Roman" w:eastAsia="Times New Roman" w:hAnsi="Times New Roman" w:cs="Times New Roman"/>
          <w:sz w:val="24"/>
          <w:szCs w:val="24"/>
          <w:lang w:eastAsia="es-MX"/>
        </w:rPr>
        <w:t xml:space="preserve"> retomando </w:t>
      </w:r>
      <w:r w:rsidR="00853088">
        <w:rPr>
          <w:rFonts w:ascii="Times New Roman" w:eastAsia="Times New Roman" w:hAnsi="Times New Roman" w:cs="Times New Roman"/>
          <w:sz w:val="24"/>
          <w:szCs w:val="24"/>
          <w:lang w:eastAsia="es-MX"/>
        </w:rPr>
        <w:t xml:space="preserve">las </w:t>
      </w:r>
      <w:r w:rsidR="00046F91">
        <w:rPr>
          <w:rFonts w:ascii="Times New Roman" w:eastAsia="Times New Roman" w:hAnsi="Times New Roman" w:cs="Times New Roman"/>
          <w:sz w:val="24"/>
          <w:szCs w:val="24"/>
          <w:lang w:eastAsia="es-MX"/>
        </w:rPr>
        <w:t>fuentes</w:t>
      </w:r>
      <w:r w:rsidR="000A0989">
        <w:rPr>
          <w:rFonts w:ascii="Times New Roman" w:eastAsia="Times New Roman" w:hAnsi="Times New Roman" w:cs="Times New Roman"/>
          <w:sz w:val="24"/>
          <w:szCs w:val="24"/>
          <w:lang w:eastAsia="es-MX"/>
        </w:rPr>
        <w:t xml:space="preserve"> </w:t>
      </w:r>
      <w:r w:rsidR="00046F91">
        <w:rPr>
          <w:rFonts w:ascii="Times New Roman" w:eastAsia="Times New Roman" w:hAnsi="Times New Roman" w:cs="Times New Roman"/>
          <w:sz w:val="24"/>
          <w:szCs w:val="24"/>
          <w:lang w:eastAsia="es-MX"/>
        </w:rPr>
        <w:t>documentales</w:t>
      </w:r>
      <w:r w:rsidR="000A0989">
        <w:rPr>
          <w:rFonts w:ascii="Times New Roman" w:eastAsia="Times New Roman" w:hAnsi="Times New Roman" w:cs="Times New Roman"/>
          <w:sz w:val="24"/>
          <w:szCs w:val="24"/>
          <w:lang w:eastAsia="es-MX"/>
        </w:rPr>
        <w:t xml:space="preserve"> </w:t>
      </w:r>
      <w:r w:rsidR="00853088">
        <w:rPr>
          <w:rFonts w:ascii="Times New Roman" w:eastAsia="Times New Roman" w:hAnsi="Times New Roman" w:cs="Times New Roman"/>
          <w:sz w:val="24"/>
          <w:szCs w:val="24"/>
          <w:lang w:eastAsia="es-MX"/>
        </w:rPr>
        <w:t>y</w:t>
      </w:r>
      <w:r w:rsidR="00853088" w:rsidRPr="00853088">
        <w:rPr>
          <w:rFonts w:ascii="Times New Roman" w:eastAsia="Times New Roman" w:hAnsi="Times New Roman" w:cs="Times New Roman"/>
          <w:sz w:val="24"/>
          <w:szCs w:val="24"/>
          <w:lang w:eastAsia="es-MX"/>
        </w:rPr>
        <w:t xml:space="preserve"> </w:t>
      </w:r>
      <w:r w:rsidR="00853088">
        <w:rPr>
          <w:rFonts w:ascii="Times New Roman" w:eastAsia="Times New Roman" w:hAnsi="Times New Roman" w:cs="Times New Roman"/>
          <w:sz w:val="24"/>
          <w:szCs w:val="24"/>
          <w:lang w:eastAsia="es-MX"/>
        </w:rPr>
        <w:t>testimoniales</w:t>
      </w:r>
      <w:r w:rsidR="000A0989">
        <w:rPr>
          <w:rFonts w:ascii="Times New Roman" w:eastAsia="Times New Roman" w:hAnsi="Times New Roman" w:cs="Times New Roman"/>
          <w:sz w:val="24"/>
          <w:szCs w:val="24"/>
          <w:lang w:eastAsia="es-MX"/>
        </w:rPr>
        <w:t xml:space="preserve"> </w:t>
      </w:r>
      <w:r w:rsidR="00853088">
        <w:rPr>
          <w:rFonts w:ascii="Times New Roman" w:eastAsia="Times New Roman" w:hAnsi="Times New Roman" w:cs="Times New Roman"/>
          <w:sz w:val="24"/>
          <w:szCs w:val="24"/>
          <w:lang w:eastAsia="es-MX"/>
        </w:rPr>
        <w:t>vivas</w:t>
      </w:r>
      <w:r w:rsidR="00046F91">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revisando el impacto de su aporte a la luz de las nuevas formas de organización comunitaria,</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que tienen una continuidad</w:t>
      </w:r>
      <w:r>
        <w:rPr>
          <w:rFonts w:ascii="Times New Roman" w:eastAsia="Times New Roman" w:hAnsi="Times New Roman" w:cs="Times New Roman"/>
          <w:sz w:val="24"/>
          <w:szCs w:val="24"/>
          <w:lang w:eastAsia="es-MX"/>
        </w:rPr>
        <w:t>, pues la zona mixteca</w:t>
      </w:r>
      <w:r w:rsidRPr="00217485">
        <w:rPr>
          <w:rFonts w:ascii="Times New Roman" w:eastAsia="Times New Roman" w:hAnsi="Times New Roman" w:cs="Times New Roman"/>
          <w:sz w:val="24"/>
          <w:szCs w:val="24"/>
          <w:lang w:eastAsia="es-MX"/>
        </w:rPr>
        <w:t xml:space="preserve"> sigue siendo una de las</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 xml:space="preserve">más pobres del estado. Esta área es también semillero de los movimientos de autodefensa comunitaria y escenario de una permanente lucha contra la </w:t>
      </w:r>
      <w:r w:rsidR="00853088">
        <w:rPr>
          <w:rFonts w:ascii="Times New Roman" w:eastAsia="Times New Roman" w:hAnsi="Times New Roman" w:cs="Times New Roman"/>
          <w:sz w:val="24"/>
          <w:szCs w:val="24"/>
          <w:lang w:eastAsia="es-MX"/>
        </w:rPr>
        <w:t>para</w:t>
      </w:r>
      <w:r w:rsidRPr="00217485">
        <w:rPr>
          <w:rFonts w:ascii="Times New Roman" w:eastAsia="Times New Roman" w:hAnsi="Times New Roman" w:cs="Times New Roman"/>
          <w:sz w:val="24"/>
          <w:szCs w:val="24"/>
          <w:lang w:eastAsia="es-MX"/>
        </w:rPr>
        <w:t>militarización y la inseguridad. Si bien los alcances de este artículo pue</w:t>
      </w:r>
      <w:r w:rsidR="00046F91">
        <w:rPr>
          <w:rFonts w:ascii="Times New Roman" w:eastAsia="Times New Roman" w:hAnsi="Times New Roman" w:cs="Times New Roman"/>
          <w:sz w:val="24"/>
          <w:szCs w:val="24"/>
          <w:lang w:eastAsia="es-MX"/>
        </w:rPr>
        <w:t>den ser limitados al</w:t>
      </w:r>
      <w:r w:rsidR="000A0989">
        <w:rPr>
          <w:rFonts w:ascii="Times New Roman" w:eastAsia="Times New Roman" w:hAnsi="Times New Roman" w:cs="Times New Roman"/>
          <w:sz w:val="24"/>
          <w:szCs w:val="24"/>
          <w:lang w:eastAsia="es-MX"/>
        </w:rPr>
        <w:t xml:space="preserve"> </w:t>
      </w:r>
      <w:r w:rsidR="00046F91">
        <w:rPr>
          <w:rFonts w:ascii="Times New Roman" w:eastAsia="Times New Roman" w:hAnsi="Times New Roman" w:cs="Times New Roman"/>
          <w:sz w:val="24"/>
          <w:szCs w:val="24"/>
          <w:lang w:eastAsia="es-MX"/>
        </w:rPr>
        <w:t>tratar</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de describir</w:t>
      </w:r>
      <w:r w:rsidR="000A0989">
        <w:rPr>
          <w:rFonts w:ascii="Times New Roman" w:eastAsia="Times New Roman" w:hAnsi="Times New Roman" w:cs="Times New Roman"/>
          <w:sz w:val="24"/>
          <w:szCs w:val="24"/>
          <w:lang w:eastAsia="es-MX"/>
        </w:rPr>
        <w:t xml:space="preserve"> </w:t>
      </w:r>
      <w:r w:rsidR="00046F91">
        <w:rPr>
          <w:rFonts w:ascii="Times New Roman" w:eastAsia="Times New Roman" w:hAnsi="Times New Roman" w:cs="Times New Roman"/>
          <w:sz w:val="24"/>
          <w:szCs w:val="24"/>
          <w:lang w:eastAsia="es-MX"/>
        </w:rPr>
        <w:t>su</w:t>
      </w:r>
      <w:r w:rsidR="000A0989">
        <w:rPr>
          <w:rFonts w:ascii="Times New Roman" w:eastAsia="Times New Roman" w:hAnsi="Times New Roman" w:cs="Times New Roman"/>
          <w:sz w:val="24"/>
          <w:szCs w:val="24"/>
          <w:lang w:eastAsia="es-MX"/>
        </w:rPr>
        <w:t xml:space="preserve"> </w:t>
      </w:r>
      <w:r w:rsidR="00046F91">
        <w:rPr>
          <w:rFonts w:ascii="Times New Roman" w:eastAsia="Times New Roman" w:hAnsi="Times New Roman" w:cs="Times New Roman"/>
          <w:sz w:val="24"/>
          <w:szCs w:val="24"/>
          <w:lang w:eastAsia="es-MX"/>
        </w:rPr>
        <w:t xml:space="preserve">devenir y </w:t>
      </w:r>
      <w:r w:rsidRPr="00217485">
        <w:rPr>
          <w:rFonts w:ascii="Times New Roman" w:eastAsia="Times New Roman" w:hAnsi="Times New Roman" w:cs="Times New Roman"/>
          <w:sz w:val="24"/>
          <w:szCs w:val="24"/>
          <w:lang w:eastAsia="es-MX"/>
        </w:rPr>
        <w:t>las acciones</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que emprendió</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el</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 xml:space="preserve">personaje analizado, sus aportes permiten reflexionar sobre temas de mayor alcance como los nuevos liderazgos indígenas y el papel de la </w:t>
      </w:r>
      <w:r w:rsidR="001C551D">
        <w:rPr>
          <w:rFonts w:ascii="Times New Roman" w:eastAsia="Times New Roman" w:hAnsi="Times New Roman" w:cs="Times New Roman"/>
          <w:sz w:val="24"/>
          <w:szCs w:val="24"/>
          <w:lang w:eastAsia="es-MX"/>
        </w:rPr>
        <w:t>u</w:t>
      </w:r>
      <w:r w:rsidR="001C551D" w:rsidRPr="00217485">
        <w:rPr>
          <w:rFonts w:ascii="Times New Roman" w:eastAsia="Times New Roman" w:hAnsi="Times New Roman" w:cs="Times New Roman"/>
          <w:sz w:val="24"/>
          <w:szCs w:val="24"/>
          <w:lang w:eastAsia="es-MX"/>
        </w:rPr>
        <w:t xml:space="preserve">niversidad </w:t>
      </w:r>
      <w:r w:rsidRPr="00217485">
        <w:rPr>
          <w:rFonts w:ascii="Times New Roman" w:eastAsia="Times New Roman" w:hAnsi="Times New Roman" w:cs="Times New Roman"/>
          <w:sz w:val="24"/>
          <w:szCs w:val="24"/>
          <w:lang w:eastAsia="es-MX"/>
        </w:rPr>
        <w:t>en su formación</w:t>
      </w:r>
      <w:r>
        <w:rPr>
          <w:rFonts w:ascii="Times New Roman" w:eastAsia="Times New Roman" w:hAnsi="Times New Roman" w:cs="Times New Roman"/>
          <w:sz w:val="24"/>
          <w:szCs w:val="24"/>
          <w:lang w:eastAsia="es-MX"/>
        </w:rPr>
        <w:t>,</w:t>
      </w:r>
      <w:r w:rsidRPr="00217485">
        <w:rPr>
          <w:rFonts w:ascii="Times New Roman" w:eastAsia="Times New Roman" w:hAnsi="Times New Roman" w:cs="Times New Roman"/>
          <w:sz w:val="24"/>
          <w:szCs w:val="24"/>
          <w:lang w:eastAsia="es-MX"/>
        </w:rPr>
        <w:t xml:space="preserve"> o bien en su cooptación, así como la importancia de dar a conoce</w:t>
      </w:r>
      <w:r>
        <w:rPr>
          <w:rFonts w:ascii="Times New Roman" w:eastAsia="Times New Roman" w:hAnsi="Times New Roman" w:cs="Times New Roman"/>
          <w:sz w:val="24"/>
          <w:szCs w:val="24"/>
          <w:lang w:eastAsia="es-MX"/>
        </w:rPr>
        <w:t>r a las nuevas generaciones de a</w:t>
      </w:r>
      <w:r w:rsidRPr="00217485">
        <w:rPr>
          <w:rFonts w:ascii="Times New Roman" w:eastAsia="Times New Roman" w:hAnsi="Times New Roman" w:cs="Times New Roman"/>
          <w:sz w:val="24"/>
          <w:szCs w:val="24"/>
          <w:lang w:eastAsia="es-MX"/>
        </w:rPr>
        <w:t xml:space="preserve">yutlenses </w:t>
      </w:r>
      <w:r w:rsidR="00644586">
        <w:rPr>
          <w:rFonts w:ascii="Times New Roman" w:eastAsia="Times New Roman" w:hAnsi="Times New Roman" w:cs="Times New Roman"/>
          <w:sz w:val="24"/>
          <w:szCs w:val="24"/>
          <w:lang w:eastAsia="es-MX"/>
        </w:rPr>
        <w:lastRenderedPageBreak/>
        <w:t>los</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personajes como Hilario Ramírez</w:t>
      </w:r>
      <w:r w:rsidR="00046F91">
        <w:rPr>
          <w:rFonts w:ascii="Times New Roman" w:eastAsia="Times New Roman" w:hAnsi="Times New Roman" w:cs="Times New Roman"/>
          <w:sz w:val="24"/>
          <w:szCs w:val="24"/>
          <w:lang w:eastAsia="es-MX"/>
        </w:rPr>
        <w:t>,</w:t>
      </w:r>
      <w:r w:rsidR="000A0989">
        <w:rPr>
          <w:rFonts w:ascii="Times New Roman" w:eastAsia="Times New Roman" w:hAnsi="Times New Roman" w:cs="Times New Roman"/>
          <w:sz w:val="24"/>
          <w:szCs w:val="24"/>
          <w:lang w:eastAsia="es-MX"/>
        </w:rPr>
        <w:t xml:space="preserve"> </w:t>
      </w:r>
      <w:r w:rsidRPr="00217485">
        <w:rPr>
          <w:rFonts w:ascii="Times New Roman" w:eastAsia="Times New Roman" w:hAnsi="Times New Roman" w:cs="Times New Roman"/>
          <w:sz w:val="24"/>
          <w:szCs w:val="24"/>
          <w:lang w:eastAsia="es-MX"/>
        </w:rPr>
        <w:t>que forma ahora parte de su historia y de la d</w:t>
      </w:r>
      <w:r w:rsidR="00046F91">
        <w:rPr>
          <w:rFonts w:ascii="Times New Roman" w:eastAsia="Times New Roman" w:hAnsi="Times New Roman" w:cs="Times New Roman"/>
          <w:sz w:val="24"/>
          <w:szCs w:val="24"/>
          <w:lang w:eastAsia="es-MX"/>
        </w:rPr>
        <w:t>el e</w:t>
      </w:r>
      <w:r w:rsidRPr="00217485">
        <w:rPr>
          <w:rFonts w:ascii="Times New Roman" w:eastAsia="Times New Roman" w:hAnsi="Times New Roman" w:cs="Times New Roman"/>
          <w:sz w:val="24"/>
          <w:szCs w:val="24"/>
          <w:lang w:eastAsia="es-MX"/>
        </w:rPr>
        <w:t>stado de Guerrero.</w:t>
      </w:r>
    </w:p>
    <w:p w14:paraId="318E27D3" w14:textId="18C2DD1B" w:rsidR="00C12A41" w:rsidRDefault="00903382"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Pero la principal fortaleza es que desde la perspectiva de la </w:t>
      </w:r>
      <w:r w:rsidR="001C551D">
        <w:rPr>
          <w:rFonts w:ascii="Times New Roman" w:eastAsia="Times New Roman" w:hAnsi="Times New Roman" w:cs="Times New Roman"/>
          <w:color w:val="000000" w:themeColor="text1"/>
          <w:sz w:val="24"/>
          <w:szCs w:val="24"/>
          <w:lang w:eastAsia="es-MX"/>
        </w:rPr>
        <w:t xml:space="preserve">antropología social </w:t>
      </w:r>
      <w:r>
        <w:rPr>
          <w:rFonts w:ascii="Times New Roman" w:eastAsia="Times New Roman" w:hAnsi="Times New Roman" w:cs="Times New Roman"/>
          <w:color w:val="000000" w:themeColor="text1"/>
          <w:sz w:val="24"/>
          <w:szCs w:val="24"/>
          <w:lang w:eastAsia="es-MX"/>
        </w:rPr>
        <w:t>se puede hurgar en la memoria histórica y tradición oral de</w:t>
      </w:r>
      <w:r w:rsidR="00800E4E">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 xml:space="preserve">la </w:t>
      </w:r>
      <w:r w:rsidR="001C551D">
        <w:rPr>
          <w:rFonts w:ascii="Times New Roman" w:eastAsia="Times New Roman" w:hAnsi="Times New Roman" w:cs="Times New Roman"/>
          <w:color w:val="000000" w:themeColor="text1"/>
          <w:sz w:val="24"/>
          <w:szCs w:val="24"/>
          <w:lang w:eastAsia="es-MX"/>
        </w:rPr>
        <w:t>“</w:t>
      </w:r>
      <w:r>
        <w:rPr>
          <w:rFonts w:ascii="Times New Roman" w:eastAsia="Times New Roman" w:hAnsi="Times New Roman" w:cs="Times New Roman"/>
          <w:color w:val="000000" w:themeColor="text1"/>
          <w:sz w:val="24"/>
          <w:szCs w:val="24"/>
          <w:lang w:eastAsia="es-MX"/>
        </w:rPr>
        <w:t>gente de la lluvia</w:t>
      </w:r>
      <w:r w:rsidR="001C551D">
        <w:rPr>
          <w:rFonts w:ascii="Times New Roman" w:eastAsia="Times New Roman" w:hAnsi="Times New Roman" w:cs="Times New Roman"/>
          <w:color w:val="000000" w:themeColor="text1"/>
          <w:sz w:val="24"/>
          <w:szCs w:val="24"/>
          <w:lang w:eastAsia="es-MX"/>
        </w:rPr>
        <w:t>”</w:t>
      </w:r>
      <w:r>
        <w:rPr>
          <w:rFonts w:ascii="Times New Roman" w:eastAsia="Times New Roman" w:hAnsi="Times New Roman" w:cs="Times New Roman"/>
          <w:color w:val="000000" w:themeColor="text1"/>
          <w:sz w:val="24"/>
          <w:szCs w:val="24"/>
          <w:lang w:eastAsia="es-MX"/>
        </w:rPr>
        <w:t>. Un hecho recuperable aún es el contacto que se tiene con viejos líderes y profesores bilingües</w:t>
      </w:r>
      <w:r w:rsidR="0078713D">
        <w:rPr>
          <w:rFonts w:ascii="Times New Roman" w:eastAsia="Times New Roman" w:hAnsi="Times New Roman" w:cs="Times New Roman"/>
          <w:color w:val="000000" w:themeColor="text1"/>
          <w:sz w:val="24"/>
          <w:szCs w:val="24"/>
          <w:lang w:eastAsia="es-MX"/>
        </w:rPr>
        <w:t>,</w:t>
      </w:r>
      <w:r>
        <w:rPr>
          <w:rFonts w:ascii="Times New Roman" w:eastAsia="Times New Roman" w:hAnsi="Times New Roman" w:cs="Times New Roman"/>
          <w:color w:val="000000" w:themeColor="text1"/>
          <w:sz w:val="24"/>
          <w:szCs w:val="24"/>
          <w:lang w:eastAsia="es-MX"/>
        </w:rPr>
        <w:t xml:space="preserve"> cuya</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experiencia en la lucha</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y conocimiento de las comunidades son vetas de investigación</w:t>
      </w:r>
      <w:r w:rsidR="0078713D">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que pueden contribuir a enriquecer la historia del Ñu Savi.</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Sin embargo, hay debilidades</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que se relacionan con previsibles riesgos frente a sectores fácticos diversos que merodean por la zona mixteca y ponen en peligro</w:t>
      </w:r>
      <w:r w:rsidR="00C70202">
        <w:rPr>
          <w:rFonts w:ascii="Times New Roman" w:eastAsia="Times New Roman" w:hAnsi="Times New Roman" w:cs="Times New Roman"/>
          <w:color w:val="000000" w:themeColor="text1"/>
          <w:sz w:val="24"/>
          <w:szCs w:val="24"/>
          <w:lang w:eastAsia="es-MX"/>
        </w:rPr>
        <w:t xml:space="preserve"> tanto</w:t>
      </w:r>
      <w:r>
        <w:rPr>
          <w:rFonts w:ascii="Times New Roman" w:eastAsia="Times New Roman" w:hAnsi="Times New Roman" w:cs="Times New Roman"/>
          <w:color w:val="000000" w:themeColor="text1"/>
          <w:sz w:val="24"/>
          <w:szCs w:val="24"/>
          <w:lang w:eastAsia="es-MX"/>
        </w:rPr>
        <w:t xml:space="preserve"> la vida de sus coterráneos como de los investigadores sociales. Por ello, conviene no perder de vista este factor que podría imposibilitar la investigación participante y el quehacer antropológico.</w:t>
      </w:r>
    </w:p>
    <w:p w14:paraId="4E5699A2" w14:textId="77777777" w:rsidR="001B4E66" w:rsidRPr="00046F91" w:rsidRDefault="001B4E66" w:rsidP="002B0797">
      <w:pPr>
        <w:spacing w:after="0" w:line="360" w:lineRule="auto"/>
        <w:jc w:val="both"/>
        <w:rPr>
          <w:rFonts w:ascii="Times New Roman" w:eastAsia="Times New Roman" w:hAnsi="Times New Roman" w:cs="Times New Roman"/>
          <w:color w:val="000000" w:themeColor="text1"/>
          <w:sz w:val="24"/>
          <w:szCs w:val="24"/>
          <w:lang w:eastAsia="es-MX"/>
        </w:rPr>
      </w:pPr>
    </w:p>
    <w:p w14:paraId="359AA358" w14:textId="6FB0B677" w:rsidR="00C12A41" w:rsidRPr="00CF1EE3" w:rsidRDefault="001B4E66" w:rsidP="001B4E66">
      <w:pPr>
        <w:spacing w:after="0" w:line="360" w:lineRule="auto"/>
        <w:jc w:val="center"/>
        <w:rPr>
          <w:rFonts w:ascii="Times New Roman" w:eastAsia="Times New Roman" w:hAnsi="Times New Roman" w:cs="Times New Roman"/>
          <w:b/>
          <w:color w:val="000000" w:themeColor="text1"/>
          <w:sz w:val="32"/>
          <w:szCs w:val="32"/>
          <w:lang w:eastAsia="es-MX"/>
        </w:rPr>
      </w:pPr>
      <w:r>
        <w:rPr>
          <w:rFonts w:ascii="Times New Roman" w:eastAsia="Times New Roman" w:hAnsi="Times New Roman" w:cs="Times New Roman"/>
          <w:b/>
          <w:color w:val="000000" w:themeColor="text1"/>
          <w:sz w:val="32"/>
          <w:szCs w:val="32"/>
          <w:lang w:eastAsia="es-MX"/>
        </w:rPr>
        <w:t>Conclusiones</w:t>
      </w:r>
    </w:p>
    <w:p w14:paraId="08792AB5" w14:textId="2F6E5183" w:rsidR="00BF1121" w:rsidRPr="006C5E7E" w:rsidRDefault="00C12A41"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El grupo dirigente de la OPMT consideró que era</w:t>
      </w:r>
      <w:r w:rsidR="00BF1121" w:rsidRPr="006C5E7E">
        <w:rPr>
          <w:rFonts w:ascii="Times New Roman" w:eastAsia="Times New Roman" w:hAnsi="Times New Roman" w:cs="Times New Roman"/>
          <w:color w:val="000000" w:themeColor="text1"/>
          <w:sz w:val="24"/>
          <w:szCs w:val="24"/>
          <w:lang w:eastAsia="es-MX"/>
        </w:rPr>
        <w:t xml:space="preserve"> necesario</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que los niños mixtecos aprendieran y reprodujeran la vida social en</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 xml:space="preserve">su lengua madre y otros idiomas nacionales, ya que los profesores monolingües </w:t>
      </w:r>
      <w:r w:rsidR="009A51BD" w:rsidRPr="006C5E7E">
        <w:rPr>
          <w:rFonts w:ascii="Times New Roman" w:eastAsia="Times New Roman" w:hAnsi="Times New Roman" w:cs="Times New Roman"/>
          <w:color w:val="000000" w:themeColor="text1"/>
          <w:sz w:val="24"/>
          <w:szCs w:val="24"/>
          <w:lang w:eastAsia="es-MX"/>
        </w:rPr>
        <w:t>s</w:t>
      </w:r>
      <w:r w:rsidR="009A51BD">
        <w:rPr>
          <w:rFonts w:ascii="Times New Roman" w:eastAsia="Times New Roman" w:hAnsi="Times New Roman" w:cs="Times New Roman"/>
          <w:color w:val="000000" w:themeColor="text1"/>
          <w:sz w:val="24"/>
          <w:szCs w:val="24"/>
          <w:lang w:eastAsia="es-MX"/>
        </w:rPr>
        <w:t>o</w:t>
      </w:r>
      <w:r w:rsidR="009A51BD" w:rsidRPr="006C5E7E">
        <w:rPr>
          <w:rFonts w:ascii="Times New Roman" w:eastAsia="Times New Roman" w:hAnsi="Times New Roman" w:cs="Times New Roman"/>
          <w:color w:val="000000" w:themeColor="text1"/>
          <w:sz w:val="24"/>
          <w:szCs w:val="24"/>
          <w:lang w:eastAsia="es-MX"/>
        </w:rPr>
        <w:t xml:space="preserve">lo </w:t>
      </w:r>
      <w:r w:rsidR="00BF1121" w:rsidRPr="006C5E7E">
        <w:rPr>
          <w:rFonts w:ascii="Times New Roman" w:eastAsia="Times New Roman" w:hAnsi="Times New Roman" w:cs="Times New Roman"/>
          <w:color w:val="000000" w:themeColor="text1"/>
          <w:sz w:val="24"/>
          <w:szCs w:val="24"/>
          <w:lang w:eastAsia="es-MX"/>
        </w:rPr>
        <w:t>se encargaban de “castellanizar la enseñanza”,</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y los chiquillos</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 xml:space="preserve">no pasaban de tercer año de primaria. En </w:t>
      </w:r>
      <w:r>
        <w:rPr>
          <w:rFonts w:ascii="Times New Roman" w:eastAsia="Times New Roman" w:hAnsi="Times New Roman" w:cs="Times New Roman"/>
          <w:color w:val="000000" w:themeColor="text1"/>
          <w:sz w:val="24"/>
          <w:szCs w:val="24"/>
          <w:lang w:eastAsia="es-MX"/>
        </w:rPr>
        <w:t xml:space="preserve">estos tiempos, este era el </w:t>
      </w:r>
      <w:r w:rsidR="005D6F67">
        <w:rPr>
          <w:rFonts w:ascii="Times New Roman" w:eastAsia="Times New Roman" w:hAnsi="Times New Roman" w:cs="Times New Roman"/>
          <w:color w:val="000000" w:themeColor="text1"/>
          <w:sz w:val="24"/>
          <w:szCs w:val="24"/>
          <w:lang w:eastAsia="es-MX"/>
        </w:rPr>
        <w:t xml:space="preserve">nivel </w:t>
      </w:r>
      <w:r w:rsidR="005D6F67" w:rsidRPr="006C5E7E">
        <w:rPr>
          <w:rFonts w:ascii="Times New Roman" w:eastAsia="Times New Roman" w:hAnsi="Times New Roman" w:cs="Times New Roman"/>
          <w:color w:val="000000" w:themeColor="text1"/>
          <w:sz w:val="24"/>
          <w:szCs w:val="24"/>
          <w:lang w:eastAsia="es-MX"/>
        </w:rPr>
        <w:t>máximo</w:t>
      </w:r>
      <w:r w:rsidR="00BF1121" w:rsidRPr="006C5E7E">
        <w:rPr>
          <w:rFonts w:ascii="Times New Roman" w:eastAsia="Times New Roman" w:hAnsi="Times New Roman" w:cs="Times New Roman"/>
          <w:color w:val="000000" w:themeColor="text1"/>
          <w:sz w:val="24"/>
          <w:szCs w:val="24"/>
          <w:lang w:eastAsia="es-MX"/>
        </w:rPr>
        <w:t xml:space="preserve"> en la </w:t>
      </w:r>
      <w:r w:rsidR="005D6F67" w:rsidRPr="006C5E7E">
        <w:rPr>
          <w:rFonts w:ascii="Times New Roman" w:eastAsia="Times New Roman" w:hAnsi="Times New Roman" w:cs="Times New Roman"/>
          <w:color w:val="000000" w:themeColor="text1"/>
          <w:sz w:val="24"/>
          <w:szCs w:val="24"/>
          <w:lang w:eastAsia="es-MX"/>
        </w:rPr>
        <w:t>zona, y</w:t>
      </w:r>
      <w:r w:rsidR="00BF1121" w:rsidRPr="006C5E7E">
        <w:rPr>
          <w:rFonts w:ascii="Times New Roman" w:eastAsia="Times New Roman" w:hAnsi="Times New Roman" w:cs="Times New Roman"/>
          <w:color w:val="000000" w:themeColor="text1"/>
          <w:sz w:val="24"/>
          <w:szCs w:val="24"/>
          <w:lang w:eastAsia="es-MX"/>
        </w:rPr>
        <w:t xml:space="preserve"> quienes deseaban concluir su educación prima</w:t>
      </w:r>
      <w:r>
        <w:rPr>
          <w:rFonts w:ascii="Times New Roman" w:eastAsia="Times New Roman" w:hAnsi="Times New Roman" w:cs="Times New Roman"/>
          <w:color w:val="000000" w:themeColor="text1"/>
          <w:sz w:val="24"/>
          <w:szCs w:val="24"/>
          <w:lang w:eastAsia="es-MX"/>
        </w:rPr>
        <w:t>ria debían</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hacerlo en la cabec</w:t>
      </w:r>
      <w:r w:rsidR="002D26F4">
        <w:rPr>
          <w:rFonts w:ascii="Times New Roman" w:eastAsia="Times New Roman" w:hAnsi="Times New Roman" w:cs="Times New Roman"/>
          <w:color w:val="000000" w:themeColor="text1"/>
          <w:sz w:val="24"/>
          <w:szCs w:val="24"/>
          <w:lang w:eastAsia="es-MX"/>
        </w:rPr>
        <w:t>era municipal, Ayutla, lugar donde</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no existía zona escolar bilingüe.</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 xml:space="preserve">La primera escuela de este tipo fue </w:t>
      </w:r>
      <w:r w:rsidR="005D6F67" w:rsidRPr="006C5E7E">
        <w:rPr>
          <w:rFonts w:ascii="Times New Roman" w:eastAsia="Times New Roman" w:hAnsi="Times New Roman" w:cs="Times New Roman"/>
          <w:color w:val="000000" w:themeColor="text1"/>
          <w:sz w:val="24"/>
          <w:szCs w:val="24"/>
          <w:lang w:eastAsia="es-MX"/>
        </w:rPr>
        <w:t>fundada en</w:t>
      </w:r>
      <w:r w:rsidR="00BF1121" w:rsidRPr="006C5E7E">
        <w:rPr>
          <w:rFonts w:ascii="Times New Roman" w:eastAsia="Times New Roman" w:hAnsi="Times New Roman" w:cs="Times New Roman"/>
          <w:color w:val="000000" w:themeColor="text1"/>
          <w:sz w:val="24"/>
          <w:szCs w:val="24"/>
          <w:lang w:eastAsia="es-MX"/>
        </w:rPr>
        <w:t xml:space="preserve"> </w:t>
      </w:r>
      <w:r w:rsidR="00BF1121" w:rsidRPr="00862A48">
        <w:rPr>
          <w:rFonts w:ascii="Times New Roman" w:eastAsia="Times New Roman" w:hAnsi="Times New Roman" w:cs="Times New Roman"/>
          <w:iCs/>
          <w:color w:val="000000" w:themeColor="text1"/>
          <w:sz w:val="24"/>
          <w:szCs w:val="24"/>
          <w:lang w:eastAsia="es-MX"/>
        </w:rPr>
        <w:t>Rancho Ocoapa</w:t>
      </w:r>
      <w:r w:rsidR="002D26F4">
        <w:rPr>
          <w:rFonts w:ascii="Times New Roman" w:eastAsia="Times New Roman" w:hAnsi="Times New Roman" w:cs="Times New Roman"/>
          <w:i/>
          <w:color w:val="000000" w:themeColor="text1"/>
          <w:sz w:val="24"/>
          <w:szCs w:val="24"/>
          <w:lang w:eastAsia="es-MX"/>
        </w:rPr>
        <w:t xml:space="preserve">, </w:t>
      </w:r>
      <w:r w:rsidR="002D26F4">
        <w:rPr>
          <w:rFonts w:ascii="Times New Roman" w:eastAsia="Times New Roman" w:hAnsi="Times New Roman" w:cs="Times New Roman"/>
          <w:color w:val="000000" w:themeColor="text1"/>
          <w:sz w:val="24"/>
          <w:szCs w:val="24"/>
          <w:lang w:eastAsia="es-MX"/>
        </w:rPr>
        <w:t>en plena área mixteca</w:t>
      </w:r>
      <w:r w:rsidR="009A51BD">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en junio de 1983,</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dependiente</w:t>
      </w:r>
      <w:r w:rsidR="000A0989">
        <w:rPr>
          <w:rFonts w:ascii="Times New Roman" w:eastAsia="Times New Roman" w:hAnsi="Times New Roman" w:cs="Times New Roman"/>
          <w:color w:val="000000" w:themeColor="text1"/>
          <w:sz w:val="24"/>
          <w:szCs w:val="24"/>
          <w:lang w:eastAsia="es-MX"/>
        </w:rPr>
        <w:t xml:space="preserve"> </w:t>
      </w:r>
      <w:r w:rsidR="00BF1121" w:rsidRPr="006C5E7E">
        <w:rPr>
          <w:rFonts w:ascii="Times New Roman" w:eastAsia="Times New Roman" w:hAnsi="Times New Roman" w:cs="Times New Roman"/>
          <w:color w:val="000000" w:themeColor="text1"/>
          <w:sz w:val="24"/>
          <w:szCs w:val="24"/>
          <w:lang w:eastAsia="es-MX"/>
        </w:rPr>
        <w:t xml:space="preserve">de las jurisdicciones de </w:t>
      </w:r>
      <w:r w:rsidR="00BF1121" w:rsidRPr="00862A48">
        <w:rPr>
          <w:rFonts w:ascii="Times New Roman" w:eastAsia="Times New Roman" w:hAnsi="Times New Roman" w:cs="Times New Roman"/>
          <w:iCs/>
          <w:color w:val="000000" w:themeColor="text1"/>
          <w:sz w:val="24"/>
          <w:szCs w:val="24"/>
          <w:lang w:eastAsia="es-MX"/>
        </w:rPr>
        <w:t>Igualapa y Tierra Colorada</w:t>
      </w:r>
      <w:r w:rsidR="002D26F4">
        <w:rPr>
          <w:rFonts w:ascii="Times New Roman" w:eastAsia="Times New Roman" w:hAnsi="Times New Roman" w:cs="Times New Roman"/>
          <w:color w:val="000000" w:themeColor="text1"/>
          <w:sz w:val="24"/>
          <w:szCs w:val="24"/>
          <w:lang w:eastAsia="es-MX"/>
        </w:rPr>
        <w:t>, uno de los deseos que siempre planteó Hilario Ramírez.</w:t>
      </w:r>
    </w:p>
    <w:p w14:paraId="2B681D06" w14:textId="5150D4DF" w:rsidR="00BF1121" w:rsidRPr="006C5E7E" w:rsidRDefault="00BF1121"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6C5E7E">
        <w:rPr>
          <w:rFonts w:ascii="Times New Roman" w:hAnsi="Times New Roman" w:cs="Times New Roman"/>
          <w:color w:val="000000" w:themeColor="text1"/>
          <w:sz w:val="24"/>
          <w:szCs w:val="24"/>
        </w:rPr>
        <w:t xml:space="preserve">El movimiento aumentó sus demandas: todas las comunidades querían escuelas bilingües. </w:t>
      </w:r>
      <w:r w:rsidR="00C46E1A">
        <w:rPr>
          <w:rFonts w:ascii="Times New Roman" w:hAnsi="Times New Roman" w:cs="Times New Roman"/>
          <w:color w:val="000000" w:themeColor="text1"/>
          <w:sz w:val="24"/>
          <w:szCs w:val="24"/>
        </w:rPr>
        <w:t>Pedían un mentor como un</w:t>
      </w:r>
      <w:r w:rsidRPr="006C5E7E">
        <w:rPr>
          <w:rFonts w:ascii="Times New Roman" w:hAnsi="Times New Roman" w:cs="Times New Roman"/>
          <w:color w:val="000000" w:themeColor="text1"/>
          <w:sz w:val="24"/>
          <w:szCs w:val="24"/>
        </w:rPr>
        <w:t xml:space="preserve"> primer maestro </w:t>
      </w:r>
      <w:r w:rsidR="00C46E1A">
        <w:rPr>
          <w:rFonts w:ascii="Times New Roman" w:hAnsi="Times New Roman" w:cs="Times New Roman"/>
          <w:color w:val="000000" w:themeColor="text1"/>
          <w:sz w:val="24"/>
          <w:szCs w:val="24"/>
        </w:rPr>
        <w:t xml:space="preserve">que llegó </w:t>
      </w:r>
      <w:r w:rsidRPr="006C5E7E">
        <w:rPr>
          <w:rFonts w:ascii="Times New Roman" w:hAnsi="Times New Roman" w:cs="Times New Roman"/>
          <w:color w:val="000000" w:themeColor="text1"/>
          <w:sz w:val="24"/>
          <w:szCs w:val="24"/>
        </w:rPr>
        <w:t xml:space="preserve">a </w:t>
      </w:r>
      <w:r w:rsidRPr="00862A48">
        <w:rPr>
          <w:rFonts w:ascii="Times New Roman" w:hAnsi="Times New Roman" w:cs="Times New Roman"/>
          <w:iCs/>
          <w:color w:val="000000" w:themeColor="text1"/>
          <w:sz w:val="24"/>
          <w:szCs w:val="24"/>
        </w:rPr>
        <w:t>Rancho Ocoapa</w:t>
      </w:r>
      <w:r w:rsidRPr="006C5E7E">
        <w:rPr>
          <w:rFonts w:ascii="Times New Roman" w:hAnsi="Times New Roman" w:cs="Times New Roman"/>
          <w:color w:val="000000" w:themeColor="text1"/>
          <w:sz w:val="24"/>
          <w:szCs w:val="24"/>
        </w:rPr>
        <w:t>, qu</w:t>
      </w:r>
      <w:r w:rsidR="00C46E1A">
        <w:rPr>
          <w:rFonts w:ascii="Times New Roman" w:hAnsi="Times New Roman" w:cs="Times New Roman"/>
          <w:color w:val="000000" w:themeColor="text1"/>
          <w:sz w:val="24"/>
          <w:szCs w:val="24"/>
        </w:rPr>
        <w:t>i</w:t>
      </w:r>
      <w:r w:rsidRPr="006C5E7E">
        <w:rPr>
          <w:rFonts w:ascii="Times New Roman" w:hAnsi="Times New Roman" w:cs="Times New Roman"/>
          <w:color w:val="000000" w:themeColor="text1"/>
          <w:sz w:val="24"/>
          <w:szCs w:val="24"/>
        </w:rPr>
        <w:t>e</w:t>
      </w:r>
      <w:r w:rsidR="00C46E1A">
        <w:rPr>
          <w:rFonts w:ascii="Times New Roman" w:hAnsi="Times New Roman" w:cs="Times New Roman"/>
          <w:color w:val="000000" w:themeColor="text1"/>
          <w:sz w:val="24"/>
          <w:szCs w:val="24"/>
        </w:rPr>
        <w:t>n trabajó</w:t>
      </w:r>
      <w:r w:rsidRPr="006C5E7E">
        <w:rPr>
          <w:rFonts w:ascii="Times New Roman" w:hAnsi="Times New Roman" w:cs="Times New Roman"/>
          <w:color w:val="000000" w:themeColor="text1"/>
          <w:sz w:val="24"/>
          <w:szCs w:val="24"/>
        </w:rPr>
        <w:t xml:space="preserve"> en una choza de zacate. </w:t>
      </w:r>
      <w:r w:rsidR="00C46E1A">
        <w:rPr>
          <w:rFonts w:ascii="Times New Roman" w:hAnsi="Times New Roman" w:cs="Times New Roman"/>
          <w:color w:val="000000" w:themeColor="text1"/>
          <w:sz w:val="24"/>
          <w:szCs w:val="24"/>
        </w:rPr>
        <w:t xml:space="preserve">La gente </w:t>
      </w:r>
      <w:r w:rsidR="00EF0886">
        <w:rPr>
          <w:rFonts w:ascii="Times New Roman" w:hAnsi="Times New Roman" w:cs="Times New Roman"/>
          <w:color w:val="000000" w:themeColor="text1"/>
          <w:sz w:val="24"/>
          <w:szCs w:val="24"/>
        </w:rPr>
        <w:t>supo</w:t>
      </w:r>
      <w:r w:rsidR="00360849">
        <w:rPr>
          <w:rFonts w:ascii="Times New Roman" w:hAnsi="Times New Roman" w:cs="Times New Roman"/>
          <w:color w:val="000000" w:themeColor="text1"/>
          <w:sz w:val="24"/>
          <w:szCs w:val="24"/>
        </w:rPr>
        <w:t xml:space="preserve"> </w:t>
      </w:r>
      <w:r w:rsidR="00C46E1A">
        <w:rPr>
          <w:rFonts w:ascii="Times New Roman" w:hAnsi="Times New Roman" w:cs="Times New Roman"/>
          <w:color w:val="000000" w:themeColor="text1"/>
          <w:sz w:val="24"/>
          <w:szCs w:val="24"/>
        </w:rPr>
        <w:t>que eso era posible desde</w:t>
      </w:r>
      <w:r w:rsidR="00644586">
        <w:rPr>
          <w:rFonts w:ascii="Times New Roman" w:hAnsi="Times New Roman" w:cs="Times New Roman"/>
          <w:color w:val="000000" w:themeColor="text1"/>
          <w:sz w:val="24"/>
          <w:szCs w:val="24"/>
        </w:rPr>
        <w:t xml:space="preserve"> 1981 a 1982</w:t>
      </w:r>
      <w:r w:rsidRPr="006C5E7E">
        <w:rPr>
          <w:rFonts w:ascii="Times New Roman" w:hAnsi="Times New Roman" w:cs="Times New Roman"/>
          <w:color w:val="000000" w:themeColor="text1"/>
          <w:sz w:val="24"/>
          <w:szCs w:val="24"/>
        </w:rPr>
        <w:t xml:space="preserve">, </w:t>
      </w:r>
      <w:r w:rsidR="00C46E1A">
        <w:rPr>
          <w:rFonts w:ascii="Times New Roman" w:hAnsi="Times New Roman" w:cs="Times New Roman"/>
          <w:color w:val="000000" w:themeColor="text1"/>
          <w:sz w:val="24"/>
          <w:szCs w:val="24"/>
        </w:rPr>
        <w:t xml:space="preserve">pues </w:t>
      </w:r>
      <w:r w:rsidRPr="006C5E7E">
        <w:rPr>
          <w:rFonts w:ascii="Times New Roman" w:hAnsi="Times New Roman" w:cs="Times New Roman"/>
          <w:color w:val="000000" w:themeColor="text1"/>
          <w:sz w:val="24"/>
          <w:szCs w:val="24"/>
        </w:rPr>
        <w:t xml:space="preserve">la </w:t>
      </w:r>
      <w:r w:rsidRPr="00862A48">
        <w:rPr>
          <w:rFonts w:ascii="Times New Roman" w:hAnsi="Times New Roman" w:cs="Times New Roman"/>
          <w:iCs/>
          <w:color w:val="000000" w:themeColor="text1"/>
          <w:sz w:val="24"/>
          <w:szCs w:val="24"/>
        </w:rPr>
        <w:t>OEEM</w:t>
      </w:r>
      <w:r w:rsidR="002D26F4">
        <w:rPr>
          <w:rFonts w:ascii="Times New Roman" w:hAnsi="Times New Roman" w:cs="Times New Roman"/>
          <w:color w:val="000000" w:themeColor="text1"/>
          <w:sz w:val="24"/>
          <w:szCs w:val="24"/>
        </w:rPr>
        <w:t xml:space="preserve"> había realizado</w:t>
      </w:r>
      <w:r w:rsidR="000A0989">
        <w:rPr>
          <w:rFonts w:ascii="Times New Roman" w:hAnsi="Times New Roman" w:cs="Times New Roman"/>
          <w:color w:val="000000" w:themeColor="text1"/>
          <w:sz w:val="24"/>
          <w:szCs w:val="24"/>
        </w:rPr>
        <w:t xml:space="preserve"> </w:t>
      </w:r>
      <w:r w:rsidR="00360849">
        <w:rPr>
          <w:rFonts w:ascii="Times New Roman" w:hAnsi="Times New Roman" w:cs="Times New Roman"/>
          <w:color w:val="000000" w:themeColor="text1"/>
          <w:sz w:val="24"/>
          <w:szCs w:val="24"/>
        </w:rPr>
        <w:t>“</w:t>
      </w:r>
      <w:r w:rsidR="00360849" w:rsidRPr="00862A48">
        <w:rPr>
          <w:rFonts w:ascii="Times New Roman" w:hAnsi="Times New Roman" w:cs="Times New Roman"/>
          <w:color w:val="000000" w:themeColor="text1"/>
          <w:sz w:val="24"/>
          <w:szCs w:val="24"/>
        </w:rPr>
        <w:t>brigadeo</w:t>
      </w:r>
      <w:r w:rsidR="00360849">
        <w:rPr>
          <w:rFonts w:ascii="Times New Roman" w:hAnsi="Times New Roman" w:cs="Times New Roman"/>
          <w:color w:val="000000" w:themeColor="text1"/>
          <w:sz w:val="24"/>
          <w:szCs w:val="24"/>
        </w:rPr>
        <w:t>”</w:t>
      </w:r>
      <w:r w:rsidR="00360849" w:rsidRPr="006C5E7E">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en toda la zona</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levantando censos de habitantes y niños en edad escolar, así como</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firmas de apoyo a la fundación de escuelas,</w:t>
      </w:r>
      <w:r w:rsidR="00C46E1A">
        <w:rPr>
          <w:rFonts w:ascii="Times New Roman" w:hAnsi="Times New Roman" w:cs="Times New Roman"/>
          <w:color w:val="000000" w:themeColor="text1"/>
          <w:sz w:val="24"/>
          <w:szCs w:val="24"/>
        </w:rPr>
        <w:t xml:space="preserve"> con solicitudes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que fueron</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enviadas</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 xml:space="preserve">al Instituto Nacional Indigenista, </w:t>
      </w:r>
      <w:r w:rsidR="00C46E1A">
        <w:rPr>
          <w:rFonts w:ascii="Times New Roman" w:hAnsi="Times New Roman" w:cs="Times New Roman"/>
          <w:color w:val="000000" w:themeColor="text1"/>
          <w:sz w:val="24"/>
          <w:szCs w:val="24"/>
        </w:rPr>
        <w:t xml:space="preserve">institución </w:t>
      </w:r>
      <w:r w:rsidRPr="006C5E7E">
        <w:rPr>
          <w:rFonts w:ascii="Times New Roman" w:hAnsi="Times New Roman" w:cs="Times New Roman"/>
          <w:color w:val="000000" w:themeColor="text1"/>
          <w:sz w:val="24"/>
          <w:szCs w:val="24"/>
        </w:rPr>
        <w:t>donde se</w:t>
      </w:r>
      <w:r w:rsidR="000A0989">
        <w:rPr>
          <w:rFonts w:ascii="Times New Roman" w:hAnsi="Times New Roman" w:cs="Times New Roman"/>
          <w:color w:val="000000" w:themeColor="text1"/>
          <w:sz w:val="24"/>
          <w:szCs w:val="24"/>
        </w:rPr>
        <w:t xml:space="preserve"> </w:t>
      </w:r>
      <w:r w:rsidRPr="006C5E7E">
        <w:rPr>
          <w:rFonts w:ascii="Times New Roman" w:hAnsi="Times New Roman" w:cs="Times New Roman"/>
          <w:color w:val="000000" w:themeColor="text1"/>
          <w:sz w:val="24"/>
          <w:szCs w:val="24"/>
        </w:rPr>
        <w:t>pregonaba dar atención a los i</w:t>
      </w:r>
      <w:r w:rsidR="00644586">
        <w:rPr>
          <w:rFonts w:ascii="Times New Roman" w:hAnsi="Times New Roman" w:cs="Times New Roman"/>
          <w:color w:val="000000" w:themeColor="text1"/>
          <w:sz w:val="24"/>
          <w:szCs w:val="24"/>
        </w:rPr>
        <w:t>ndígenas. Simultáneamente,</w:t>
      </w:r>
      <w:r w:rsidR="000A0989">
        <w:rPr>
          <w:rFonts w:ascii="Times New Roman" w:hAnsi="Times New Roman" w:cs="Times New Roman"/>
          <w:color w:val="000000" w:themeColor="text1"/>
          <w:sz w:val="24"/>
          <w:szCs w:val="24"/>
        </w:rPr>
        <w:t xml:space="preserve"> </w:t>
      </w:r>
      <w:r w:rsidR="000C1D8C">
        <w:rPr>
          <w:rFonts w:ascii="Times New Roman" w:hAnsi="Times New Roman" w:cs="Times New Roman"/>
          <w:color w:val="000000" w:themeColor="text1"/>
          <w:sz w:val="24"/>
          <w:szCs w:val="24"/>
        </w:rPr>
        <w:t>varios jóvenes salieron</w:t>
      </w:r>
      <w:r w:rsidRPr="006C5E7E">
        <w:rPr>
          <w:rFonts w:ascii="Times New Roman" w:hAnsi="Times New Roman" w:cs="Times New Roman"/>
          <w:color w:val="000000" w:themeColor="text1"/>
          <w:sz w:val="24"/>
          <w:szCs w:val="24"/>
        </w:rPr>
        <w:t xml:space="preserve"> a </w:t>
      </w:r>
      <w:r w:rsidRPr="00862A48">
        <w:rPr>
          <w:rFonts w:ascii="Times New Roman" w:hAnsi="Times New Roman" w:cs="Times New Roman"/>
          <w:color w:val="000000" w:themeColor="text1"/>
          <w:sz w:val="24"/>
          <w:szCs w:val="24"/>
        </w:rPr>
        <w:t>capacitarse</w:t>
      </w:r>
      <w:r w:rsidRPr="006C5E7E">
        <w:rPr>
          <w:rFonts w:ascii="Times New Roman" w:hAnsi="Times New Roman" w:cs="Times New Roman"/>
          <w:color w:val="000000" w:themeColor="text1"/>
          <w:sz w:val="24"/>
          <w:szCs w:val="24"/>
        </w:rPr>
        <w:t xml:space="preserve"> en educación bilingüe para impartir esta educación: Agustín Morales Hernández, Filemón Francisco Santos y Leonardo Santiago, entre otros.</w:t>
      </w:r>
    </w:p>
    <w:p w14:paraId="0CD9CBD5" w14:textId="0CE8A2A9" w:rsidR="00C4702B" w:rsidRPr="006C5E7E" w:rsidRDefault="00C4702B"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lastRenderedPageBreak/>
        <w:t>La lucha de resistencia étnic</w:t>
      </w:r>
      <w:r w:rsidR="006D0A65">
        <w:rPr>
          <w:rFonts w:ascii="Times New Roman" w:eastAsia="Times New Roman" w:hAnsi="Times New Roman" w:cs="Times New Roman"/>
          <w:color w:val="000000" w:themeColor="text1"/>
          <w:sz w:val="24"/>
          <w:szCs w:val="24"/>
          <w:lang w:eastAsia="es-MX"/>
        </w:rPr>
        <w:t>a emprendida por Hilario</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Ramírez</w:t>
      </w:r>
      <w:r w:rsidR="000A0989">
        <w:rPr>
          <w:rFonts w:ascii="Times New Roman" w:eastAsia="Times New Roman" w:hAnsi="Times New Roman" w:cs="Times New Roman"/>
          <w:color w:val="000000" w:themeColor="text1"/>
          <w:sz w:val="24"/>
          <w:szCs w:val="24"/>
          <w:lang w:eastAsia="es-MX"/>
        </w:rPr>
        <w:t xml:space="preserve"> </w:t>
      </w:r>
      <w:r w:rsidR="006D0A65">
        <w:rPr>
          <w:rFonts w:ascii="Times New Roman" w:eastAsia="Times New Roman" w:hAnsi="Times New Roman" w:cs="Times New Roman"/>
          <w:color w:val="000000" w:themeColor="text1"/>
          <w:sz w:val="24"/>
          <w:szCs w:val="24"/>
          <w:lang w:eastAsia="es-MX"/>
        </w:rPr>
        <w:t xml:space="preserve">Morales </w:t>
      </w:r>
      <w:r w:rsidRPr="006C5E7E">
        <w:rPr>
          <w:rFonts w:ascii="Times New Roman" w:eastAsia="Times New Roman" w:hAnsi="Times New Roman" w:cs="Times New Roman"/>
          <w:color w:val="000000" w:themeColor="text1"/>
          <w:sz w:val="24"/>
          <w:szCs w:val="24"/>
          <w:lang w:eastAsia="es-MX"/>
        </w:rPr>
        <w:t xml:space="preserve">y los miembros activos de la </w:t>
      </w:r>
      <w:r w:rsidR="006A223D" w:rsidRPr="00A7454F">
        <w:rPr>
          <w:rFonts w:ascii="Times New Roman" w:eastAsia="Times New Roman" w:hAnsi="Times New Roman" w:cs="Times New Roman"/>
          <w:sz w:val="24"/>
          <w:szCs w:val="24"/>
          <w:lang w:eastAsia="es-MX"/>
        </w:rPr>
        <w:t>OEEM</w:t>
      </w:r>
      <w:r w:rsidR="006A223D" w:rsidRPr="006C5E7E" w:rsidDel="006A223D">
        <w:rPr>
          <w:rFonts w:ascii="Times New Roman" w:eastAsia="Times New Roman" w:hAnsi="Times New Roman" w:cs="Times New Roman"/>
          <w:i/>
          <w:color w:val="000000" w:themeColor="text1"/>
          <w:sz w:val="24"/>
          <w:szCs w:val="24"/>
          <w:lang w:eastAsia="es-MX"/>
        </w:rPr>
        <w:t xml:space="preserve"> </w:t>
      </w:r>
      <w:r w:rsidR="00240E39" w:rsidRPr="006C5E7E">
        <w:rPr>
          <w:rFonts w:ascii="Times New Roman" w:eastAsia="Times New Roman" w:hAnsi="Times New Roman" w:cs="Times New Roman"/>
          <w:color w:val="000000" w:themeColor="text1"/>
          <w:sz w:val="24"/>
          <w:szCs w:val="24"/>
          <w:lang w:eastAsia="es-MX"/>
        </w:rPr>
        <w:t>de Ayutla de los Libres, Guerrero,</w:t>
      </w:r>
      <w:r w:rsidR="000A0989">
        <w:rPr>
          <w:rFonts w:ascii="Times New Roman" w:eastAsia="Times New Roman" w:hAnsi="Times New Roman" w:cs="Times New Roman"/>
          <w:color w:val="000000" w:themeColor="text1"/>
          <w:sz w:val="24"/>
          <w:szCs w:val="24"/>
          <w:lang w:eastAsia="es-MX"/>
        </w:rPr>
        <w:t xml:space="preserve"> </w:t>
      </w:r>
      <w:r w:rsidR="006D0A65">
        <w:rPr>
          <w:rFonts w:ascii="Times New Roman" w:eastAsia="Times New Roman" w:hAnsi="Times New Roman" w:cs="Times New Roman"/>
          <w:color w:val="000000" w:themeColor="text1"/>
          <w:sz w:val="24"/>
          <w:szCs w:val="24"/>
          <w:lang w:eastAsia="es-MX"/>
        </w:rPr>
        <w:t>desde</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principios de los años </w:t>
      </w:r>
      <w:r w:rsidR="006A223D">
        <w:rPr>
          <w:rFonts w:ascii="Times New Roman" w:eastAsia="Times New Roman" w:hAnsi="Times New Roman" w:cs="Times New Roman"/>
          <w:color w:val="000000" w:themeColor="text1"/>
          <w:sz w:val="24"/>
          <w:szCs w:val="24"/>
          <w:lang w:eastAsia="es-MX"/>
        </w:rPr>
        <w:t>70,</w:t>
      </w:r>
      <w:r w:rsidR="006A223D" w:rsidRPr="006C5E7E">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 xml:space="preserve">primero, y en la </w:t>
      </w:r>
      <w:r w:rsidR="006A223D" w:rsidRPr="00A7454F">
        <w:rPr>
          <w:rFonts w:ascii="Times New Roman" w:eastAsia="Times New Roman" w:hAnsi="Times New Roman" w:cs="Times New Roman"/>
          <w:iCs/>
          <w:color w:val="000000" w:themeColor="text1"/>
          <w:sz w:val="24"/>
          <w:szCs w:val="24"/>
          <w:lang w:eastAsia="es-MX"/>
        </w:rPr>
        <w:t>OPMT</w:t>
      </w:r>
      <w:r w:rsidR="006A223D" w:rsidRPr="006C5E7E" w:rsidDel="006A223D">
        <w:rPr>
          <w:rFonts w:ascii="Times New Roman" w:eastAsia="Times New Roman" w:hAnsi="Times New Roman" w:cs="Times New Roman"/>
          <w:i/>
          <w:color w:val="000000" w:themeColor="text1"/>
          <w:sz w:val="24"/>
          <w:szCs w:val="24"/>
          <w:lang w:eastAsia="es-MX"/>
        </w:rPr>
        <w:t xml:space="preserve"> </w:t>
      </w:r>
      <w:r w:rsidR="00BA6A0B" w:rsidRPr="006C5E7E">
        <w:rPr>
          <w:rFonts w:ascii="Times New Roman" w:eastAsia="Times New Roman" w:hAnsi="Times New Roman" w:cs="Times New Roman"/>
          <w:color w:val="000000" w:themeColor="text1"/>
          <w:sz w:val="24"/>
          <w:szCs w:val="24"/>
          <w:lang w:eastAsia="es-MX"/>
        </w:rPr>
        <w:t xml:space="preserve">posteriormente, </w:t>
      </w:r>
      <w:r w:rsidR="000C1D8C">
        <w:rPr>
          <w:rFonts w:ascii="Times New Roman" w:eastAsia="Times New Roman" w:hAnsi="Times New Roman" w:cs="Times New Roman"/>
          <w:color w:val="000000" w:themeColor="text1"/>
          <w:sz w:val="24"/>
          <w:szCs w:val="24"/>
          <w:lang w:eastAsia="es-MX"/>
        </w:rPr>
        <w:t>ha marcado</w:t>
      </w:r>
      <w:r w:rsidRPr="006C5E7E">
        <w:rPr>
          <w:rFonts w:ascii="Times New Roman" w:eastAsia="Times New Roman" w:hAnsi="Times New Roman" w:cs="Times New Roman"/>
          <w:color w:val="000000" w:themeColor="text1"/>
          <w:sz w:val="24"/>
          <w:szCs w:val="24"/>
          <w:lang w:eastAsia="es-MX"/>
        </w:rPr>
        <w:t xml:space="preserve"> los cimientos de una larga etapa de confrontación</w:t>
      </w:r>
      <w:r w:rsidR="006D0A65">
        <w:rPr>
          <w:rFonts w:ascii="Times New Roman" w:eastAsia="Times New Roman" w:hAnsi="Times New Roman" w:cs="Times New Roman"/>
          <w:color w:val="000000" w:themeColor="text1"/>
          <w:sz w:val="24"/>
          <w:szCs w:val="24"/>
          <w:lang w:eastAsia="es-MX"/>
        </w:rPr>
        <w:t xml:space="preserve"> en contra de caciques locales</w:t>
      </w:r>
      <w:r w:rsidRPr="006C5E7E">
        <w:rPr>
          <w:rFonts w:ascii="Times New Roman" w:eastAsia="Times New Roman" w:hAnsi="Times New Roman" w:cs="Times New Roman"/>
          <w:color w:val="000000" w:themeColor="text1"/>
          <w:sz w:val="24"/>
          <w:szCs w:val="24"/>
          <w:lang w:eastAsia="es-MX"/>
        </w:rPr>
        <w:t xml:space="preserve"> adinerados </w:t>
      </w:r>
      <w:r w:rsidR="00BA6A0B" w:rsidRPr="006C5E7E">
        <w:rPr>
          <w:rFonts w:ascii="Times New Roman" w:eastAsia="Times New Roman" w:hAnsi="Times New Roman" w:cs="Times New Roman"/>
          <w:color w:val="000000" w:themeColor="text1"/>
          <w:sz w:val="24"/>
          <w:szCs w:val="24"/>
          <w:lang w:eastAsia="es-MX"/>
        </w:rPr>
        <w:t xml:space="preserve">y otros actores fácticos de oprobiosa presencia </w:t>
      </w:r>
      <w:r w:rsidRPr="006C5E7E">
        <w:rPr>
          <w:rFonts w:ascii="Times New Roman" w:eastAsia="Times New Roman" w:hAnsi="Times New Roman" w:cs="Times New Roman"/>
          <w:color w:val="000000" w:themeColor="text1"/>
          <w:sz w:val="24"/>
          <w:szCs w:val="24"/>
          <w:lang w:eastAsia="es-MX"/>
        </w:rPr>
        <w:t>en el área mixteca de Ayutla.</w:t>
      </w:r>
    </w:p>
    <w:p w14:paraId="1A6D52D8" w14:textId="5F2BE546" w:rsidR="00C4702B" w:rsidRPr="006C5E7E" w:rsidRDefault="00C4702B" w:rsidP="000A0989">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Esa lucha</w:t>
      </w:r>
      <w:r w:rsidR="00BA6A0B" w:rsidRPr="006C5E7E">
        <w:rPr>
          <w:rFonts w:ascii="Times New Roman" w:eastAsia="Times New Roman" w:hAnsi="Times New Roman" w:cs="Times New Roman"/>
          <w:color w:val="000000" w:themeColor="text1"/>
          <w:sz w:val="24"/>
          <w:szCs w:val="24"/>
          <w:lang w:eastAsia="es-MX"/>
        </w:rPr>
        <w:t xml:space="preserve"> social</w:t>
      </w:r>
      <w:r w:rsidRPr="006C5E7E">
        <w:rPr>
          <w:rFonts w:ascii="Times New Roman" w:eastAsia="Times New Roman" w:hAnsi="Times New Roman" w:cs="Times New Roman"/>
          <w:color w:val="000000" w:themeColor="text1"/>
          <w:sz w:val="24"/>
          <w:szCs w:val="24"/>
          <w:lang w:eastAsia="es-MX"/>
        </w:rPr>
        <w:t>, a pesar de los descalabros y pérdidas humanas de parte de sus líderes, dejó como frutos nuevas fo</w:t>
      </w:r>
      <w:r w:rsidR="00644586">
        <w:rPr>
          <w:rFonts w:ascii="Times New Roman" w:eastAsia="Times New Roman" w:hAnsi="Times New Roman" w:cs="Times New Roman"/>
          <w:color w:val="000000" w:themeColor="text1"/>
          <w:sz w:val="24"/>
          <w:szCs w:val="24"/>
          <w:lang w:eastAsia="es-MX"/>
        </w:rPr>
        <w:t>rmas de organización de</w:t>
      </w:r>
      <w:r w:rsidR="000A0989">
        <w:rPr>
          <w:rFonts w:ascii="Times New Roman" w:eastAsia="Times New Roman" w:hAnsi="Times New Roman" w:cs="Times New Roman"/>
          <w:color w:val="000000" w:themeColor="text1"/>
          <w:sz w:val="24"/>
          <w:szCs w:val="24"/>
          <w:lang w:eastAsia="es-MX"/>
        </w:rPr>
        <w:t xml:space="preserve"> </w:t>
      </w:r>
      <w:r w:rsidR="002E7582" w:rsidRPr="00862A48">
        <w:rPr>
          <w:rFonts w:ascii="Times New Roman" w:eastAsia="Times New Roman" w:hAnsi="Times New Roman" w:cs="Times New Roman"/>
          <w:i/>
          <w:iCs/>
          <w:color w:val="000000" w:themeColor="text1"/>
          <w:sz w:val="24"/>
          <w:szCs w:val="24"/>
          <w:lang w:eastAsia="es-MX"/>
        </w:rPr>
        <w:t>n</w:t>
      </w:r>
      <w:r w:rsidR="00677821" w:rsidRPr="00862A48">
        <w:rPr>
          <w:rFonts w:ascii="Times New Roman" w:eastAsia="Times New Roman" w:hAnsi="Times New Roman" w:cs="Times New Roman"/>
          <w:i/>
          <w:iCs/>
          <w:color w:val="000000" w:themeColor="text1"/>
          <w:sz w:val="24"/>
          <w:szCs w:val="24"/>
          <w:lang w:eastAsia="es-MX"/>
        </w:rPr>
        <w:t>a</w:t>
      </w:r>
      <w:r w:rsidR="002E7582" w:rsidRPr="00862A48">
        <w:rPr>
          <w:rFonts w:ascii="Times New Roman" w:eastAsia="Times New Roman" w:hAnsi="Times New Roman" w:cs="Times New Roman"/>
          <w:i/>
          <w:iCs/>
          <w:color w:val="000000" w:themeColor="text1"/>
          <w:sz w:val="24"/>
          <w:szCs w:val="24"/>
          <w:lang w:eastAsia="es-MX"/>
        </w:rPr>
        <w:t xml:space="preserve"> s</w:t>
      </w:r>
      <w:r w:rsidRPr="00862A48">
        <w:rPr>
          <w:rFonts w:ascii="Times New Roman" w:eastAsia="Times New Roman" w:hAnsi="Times New Roman" w:cs="Times New Roman"/>
          <w:i/>
          <w:iCs/>
          <w:color w:val="000000" w:themeColor="text1"/>
          <w:sz w:val="24"/>
          <w:szCs w:val="24"/>
          <w:lang w:eastAsia="es-MX"/>
        </w:rPr>
        <w:t>avi</w:t>
      </w:r>
      <w:r w:rsidRPr="006C5E7E">
        <w:rPr>
          <w:rFonts w:ascii="Times New Roman" w:eastAsia="Times New Roman" w:hAnsi="Times New Roman" w:cs="Times New Roman"/>
          <w:color w:val="000000" w:themeColor="text1"/>
          <w:sz w:val="24"/>
          <w:szCs w:val="24"/>
          <w:lang w:eastAsia="es-MX"/>
        </w:rPr>
        <w:t xml:space="preserve"> de aquella z</w:t>
      </w:r>
      <w:r w:rsidR="00BA6A0B" w:rsidRPr="006C5E7E">
        <w:rPr>
          <w:rFonts w:ascii="Times New Roman" w:eastAsia="Times New Roman" w:hAnsi="Times New Roman" w:cs="Times New Roman"/>
          <w:color w:val="000000" w:themeColor="text1"/>
          <w:sz w:val="24"/>
          <w:szCs w:val="24"/>
          <w:lang w:eastAsia="es-MX"/>
        </w:rPr>
        <w:t>ona, que hoy se expresan como pervivencia</w:t>
      </w:r>
      <w:r w:rsidRPr="006C5E7E">
        <w:rPr>
          <w:rFonts w:ascii="Times New Roman" w:eastAsia="Times New Roman" w:hAnsi="Times New Roman" w:cs="Times New Roman"/>
          <w:color w:val="000000" w:themeColor="text1"/>
          <w:sz w:val="24"/>
          <w:szCs w:val="24"/>
          <w:lang w:eastAsia="es-MX"/>
        </w:rPr>
        <w:t xml:space="preserve"> histórica en defensa de sus derechos originarios.</w:t>
      </w:r>
    </w:p>
    <w:p w14:paraId="6F0FDF3D" w14:textId="449DB3D7" w:rsidR="00C4702B" w:rsidRPr="006C5E7E" w:rsidRDefault="00C4702B" w:rsidP="000A0989">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 xml:space="preserve">Hilario Morales Ramírez </w:t>
      </w:r>
      <w:r w:rsidR="0071693C">
        <w:rPr>
          <w:rFonts w:ascii="Times New Roman" w:eastAsia="Times New Roman" w:hAnsi="Times New Roman" w:cs="Times New Roman"/>
          <w:color w:val="000000" w:themeColor="text1"/>
          <w:sz w:val="24"/>
          <w:szCs w:val="24"/>
          <w:lang w:eastAsia="es-MX"/>
        </w:rPr>
        <w:t xml:space="preserve">dejó </w:t>
      </w:r>
      <w:r w:rsidR="00AE3271">
        <w:rPr>
          <w:rFonts w:ascii="Times New Roman" w:eastAsia="Times New Roman" w:hAnsi="Times New Roman" w:cs="Times New Roman"/>
          <w:color w:val="000000" w:themeColor="text1"/>
          <w:sz w:val="24"/>
          <w:szCs w:val="24"/>
          <w:lang w:eastAsia="es-MX"/>
        </w:rPr>
        <w:t>un legado imborrable entre</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sus congéneres</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 xml:space="preserve">mixtecos, </w:t>
      </w:r>
      <w:r w:rsidR="00BA6A0B" w:rsidRPr="006C5E7E">
        <w:rPr>
          <w:rFonts w:ascii="Times New Roman" w:eastAsia="Times New Roman" w:hAnsi="Times New Roman" w:cs="Times New Roman"/>
          <w:color w:val="000000" w:themeColor="text1"/>
          <w:sz w:val="24"/>
          <w:szCs w:val="24"/>
          <w:lang w:eastAsia="es-MX"/>
        </w:rPr>
        <w:t>que</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se traduce en que</w:t>
      </w:r>
      <w:r w:rsidR="000A0989">
        <w:rPr>
          <w:rFonts w:ascii="Times New Roman" w:eastAsia="Times New Roman" w:hAnsi="Times New Roman" w:cs="Times New Roman"/>
          <w:color w:val="000000" w:themeColor="text1"/>
          <w:sz w:val="24"/>
          <w:szCs w:val="24"/>
          <w:lang w:eastAsia="es-MX"/>
        </w:rPr>
        <w:t xml:space="preserve"> </w:t>
      </w:r>
      <w:r w:rsidR="00BA6A0B" w:rsidRPr="006C5E7E">
        <w:rPr>
          <w:rFonts w:ascii="Times New Roman" w:eastAsia="Times New Roman" w:hAnsi="Times New Roman" w:cs="Times New Roman"/>
          <w:color w:val="000000" w:themeColor="text1"/>
          <w:sz w:val="24"/>
          <w:szCs w:val="24"/>
          <w:lang w:eastAsia="es-MX"/>
        </w:rPr>
        <w:t>actualmente muchos jóvenes</w:t>
      </w:r>
      <w:r w:rsidRPr="006C5E7E">
        <w:rPr>
          <w:rFonts w:ascii="Times New Roman" w:eastAsia="Times New Roman" w:hAnsi="Times New Roman" w:cs="Times New Roman"/>
          <w:color w:val="000000" w:themeColor="text1"/>
          <w:sz w:val="24"/>
          <w:szCs w:val="24"/>
          <w:lang w:eastAsia="es-MX"/>
        </w:rPr>
        <w:t xml:space="preserve"> </w:t>
      </w:r>
      <w:r w:rsidR="00BA6A0B" w:rsidRPr="006C5E7E">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hombres y mujeres</w:t>
      </w:r>
      <w:r w:rsidR="00BA6A0B" w:rsidRPr="006C5E7E">
        <w:rPr>
          <w:rFonts w:ascii="Times New Roman" w:eastAsia="Times New Roman" w:hAnsi="Times New Roman" w:cs="Times New Roman"/>
          <w:color w:val="000000" w:themeColor="text1"/>
          <w:sz w:val="24"/>
          <w:szCs w:val="24"/>
          <w:lang w:eastAsia="es-MX"/>
        </w:rPr>
        <w:t>—</w:t>
      </w:r>
      <w:r w:rsidRPr="006C5E7E">
        <w:rPr>
          <w:rFonts w:ascii="Times New Roman" w:eastAsia="Times New Roman" w:hAnsi="Times New Roman" w:cs="Times New Roman"/>
          <w:color w:val="000000" w:themeColor="text1"/>
          <w:sz w:val="24"/>
          <w:szCs w:val="24"/>
          <w:lang w:eastAsia="es-MX"/>
        </w:rPr>
        <w:t xml:space="preserve"> han emprendido la ruta de su autodefensa ante</w:t>
      </w:r>
      <w:r w:rsidR="000A0989">
        <w:rPr>
          <w:rFonts w:ascii="Times New Roman" w:eastAsia="Times New Roman" w:hAnsi="Times New Roman" w:cs="Times New Roman"/>
          <w:color w:val="000000" w:themeColor="text1"/>
          <w:sz w:val="24"/>
          <w:szCs w:val="24"/>
          <w:lang w:eastAsia="es-MX"/>
        </w:rPr>
        <w:t xml:space="preserve"> </w:t>
      </w:r>
      <w:r w:rsidR="0071693C" w:rsidRPr="00644586">
        <w:rPr>
          <w:rFonts w:ascii="Times New Roman" w:eastAsia="Times New Roman" w:hAnsi="Times New Roman" w:cs="Times New Roman"/>
          <w:i/>
          <w:color w:val="000000" w:themeColor="text1"/>
          <w:sz w:val="24"/>
          <w:szCs w:val="24"/>
          <w:lang w:eastAsia="es-MX"/>
        </w:rPr>
        <w:t>otros</w:t>
      </w:r>
      <w:r w:rsidR="0071693C">
        <w:rPr>
          <w:rFonts w:ascii="Times New Roman" w:eastAsia="Times New Roman" w:hAnsi="Times New Roman" w:cs="Times New Roman"/>
          <w:color w:val="000000" w:themeColor="text1"/>
          <w:sz w:val="24"/>
          <w:szCs w:val="24"/>
          <w:lang w:eastAsia="es-MX"/>
        </w:rPr>
        <w:t xml:space="preserve"> que no entienden la importancia de</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su</w:t>
      </w:r>
      <w:r w:rsidR="000A0989">
        <w:rPr>
          <w:rFonts w:ascii="Times New Roman" w:eastAsia="Times New Roman" w:hAnsi="Times New Roman" w:cs="Times New Roman"/>
          <w:color w:val="000000" w:themeColor="text1"/>
          <w:sz w:val="24"/>
          <w:szCs w:val="24"/>
          <w:lang w:eastAsia="es-MX"/>
        </w:rPr>
        <w:t xml:space="preserve"> </w:t>
      </w:r>
      <w:r w:rsidR="0071693C">
        <w:rPr>
          <w:rFonts w:ascii="Times New Roman" w:eastAsia="Times New Roman" w:hAnsi="Times New Roman" w:cs="Times New Roman"/>
          <w:color w:val="000000" w:themeColor="text1"/>
          <w:sz w:val="24"/>
          <w:szCs w:val="24"/>
          <w:lang w:eastAsia="es-MX"/>
        </w:rPr>
        <w:t>cultura,</w:t>
      </w:r>
      <w:r w:rsidR="000A0989">
        <w:rPr>
          <w:rFonts w:ascii="Times New Roman" w:eastAsia="Times New Roman" w:hAnsi="Times New Roman" w:cs="Times New Roman"/>
          <w:color w:val="000000" w:themeColor="text1"/>
          <w:sz w:val="24"/>
          <w:szCs w:val="24"/>
          <w:lang w:eastAsia="es-MX"/>
        </w:rPr>
        <w:t xml:space="preserve"> </w:t>
      </w:r>
      <w:r w:rsidR="00AE3271">
        <w:rPr>
          <w:rFonts w:ascii="Times New Roman" w:eastAsia="Times New Roman" w:hAnsi="Times New Roman" w:cs="Times New Roman"/>
          <w:color w:val="000000" w:themeColor="text1"/>
          <w:sz w:val="24"/>
          <w:szCs w:val="24"/>
          <w:lang w:eastAsia="es-MX"/>
        </w:rPr>
        <w:t>pero</w:t>
      </w:r>
      <w:r w:rsidR="000A0989">
        <w:rPr>
          <w:rFonts w:ascii="Times New Roman" w:eastAsia="Times New Roman" w:hAnsi="Times New Roman" w:cs="Times New Roman"/>
          <w:color w:val="000000" w:themeColor="text1"/>
          <w:sz w:val="24"/>
          <w:szCs w:val="24"/>
          <w:lang w:eastAsia="es-MX"/>
        </w:rPr>
        <w:t xml:space="preserve"> </w:t>
      </w:r>
      <w:r w:rsidR="00AE3271">
        <w:rPr>
          <w:rFonts w:ascii="Times New Roman" w:eastAsia="Times New Roman" w:hAnsi="Times New Roman" w:cs="Times New Roman"/>
          <w:color w:val="000000" w:themeColor="text1"/>
          <w:sz w:val="24"/>
          <w:szCs w:val="24"/>
          <w:lang w:eastAsia="es-MX"/>
        </w:rPr>
        <w:t xml:space="preserve">también frente a </w:t>
      </w:r>
      <w:r w:rsidRPr="006C5E7E">
        <w:rPr>
          <w:rFonts w:ascii="Times New Roman" w:eastAsia="Times New Roman" w:hAnsi="Times New Roman" w:cs="Times New Roman"/>
          <w:color w:val="000000" w:themeColor="text1"/>
          <w:sz w:val="24"/>
          <w:szCs w:val="24"/>
          <w:lang w:eastAsia="es-MX"/>
        </w:rPr>
        <w:t xml:space="preserve">criminales mercenarios, el mal gobierno mestizo y viejos intermediarios </w:t>
      </w:r>
      <w:r w:rsidR="00BA6A0B" w:rsidRPr="006C5E7E">
        <w:rPr>
          <w:rFonts w:ascii="Times New Roman" w:eastAsia="Times New Roman" w:hAnsi="Times New Roman" w:cs="Times New Roman"/>
          <w:color w:val="000000" w:themeColor="text1"/>
          <w:sz w:val="24"/>
          <w:szCs w:val="24"/>
          <w:lang w:eastAsia="es-MX"/>
        </w:rPr>
        <w:t xml:space="preserve">comerciales </w:t>
      </w:r>
      <w:r w:rsidRPr="006C5E7E">
        <w:rPr>
          <w:rFonts w:ascii="Times New Roman" w:eastAsia="Times New Roman" w:hAnsi="Times New Roman" w:cs="Times New Roman"/>
          <w:color w:val="000000" w:themeColor="text1"/>
          <w:sz w:val="24"/>
          <w:szCs w:val="24"/>
          <w:lang w:eastAsia="es-MX"/>
        </w:rPr>
        <w:t>que cada día pierden presencia</w:t>
      </w:r>
      <w:r w:rsidR="00BA6A0B" w:rsidRPr="006C5E7E">
        <w:rPr>
          <w:rFonts w:ascii="Times New Roman" w:eastAsia="Times New Roman" w:hAnsi="Times New Roman" w:cs="Times New Roman"/>
          <w:color w:val="000000" w:themeColor="text1"/>
          <w:sz w:val="24"/>
          <w:szCs w:val="24"/>
          <w:lang w:eastAsia="es-MX"/>
        </w:rPr>
        <w:t xml:space="preserve"> política</w:t>
      </w:r>
      <w:r w:rsidRPr="006C5E7E">
        <w:rPr>
          <w:rFonts w:ascii="Times New Roman" w:eastAsia="Times New Roman" w:hAnsi="Times New Roman" w:cs="Times New Roman"/>
          <w:color w:val="000000" w:themeColor="text1"/>
          <w:sz w:val="24"/>
          <w:szCs w:val="24"/>
          <w:lang w:eastAsia="es-MX"/>
        </w:rPr>
        <w:t>.</w:t>
      </w:r>
      <w:r w:rsidR="0083234E">
        <w:rPr>
          <w:rFonts w:ascii="Times New Roman" w:eastAsia="Times New Roman" w:hAnsi="Times New Roman" w:cs="Times New Roman"/>
          <w:color w:val="000000" w:themeColor="text1"/>
          <w:sz w:val="24"/>
          <w:szCs w:val="24"/>
          <w:lang w:eastAsia="es-MX"/>
        </w:rPr>
        <w:t xml:space="preserve"> La gente del pueblo recuerda al líder en una escuela indígena de la comunidad de </w:t>
      </w:r>
      <w:r w:rsidR="0083234E" w:rsidRPr="00862A48">
        <w:rPr>
          <w:rFonts w:ascii="Times New Roman" w:eastAsia="Times New Roman" w:hAnsi="Times New Roman" w:cs="Times New Roman"/>
          <w:iCs/>
          <w:color w:val="000000" w:themeColor="text1"/>
          <w:sz w:val="24"/>
          <w:szCs w:val="24"/>
          <w:lang w:eastAsia="es-MX"/>
        </w:rPr>
        <w:t>La Fátima</w:t>
      </w:r>
      <w:r w:rsidR="0083234E">
        <w:rPr>
          <w:rFonts w:ascii="Times New Roman" w:eastAsia="Times New Roman" w:hAnsi="Times New Roman" w:cs="Times New Roman"/>
          <w:color w:val="000000" w:themeColor="text1"/>
          <w:sz w:val="24"/>
          <w:szCs w:val="24"/>
          <w:lang w:eastAsia="es-MX"/>
        </w:rPr>
        <w:t xml:space="preserve"> que lleva su nombre, como lo recordó la Escuela Preparatoria Popular de Ayutla en alguna ocasión.</w:t>
      </w:r>
    </w:p>
    <w:p w14:paraId="4EF41EE5" w14:textId="5EAF4C78" w:rsidR="00E01D5F" w:rsidRPr="006C5E7E" w:rsidRDefault="00E01D5F"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 xml:space="preserve">Los pueblos mixtecos y tlapanecos de Ayutla han </w:t>
      </w:r>
      <w:r w:rsidR="00677821" w:rsidRPr="006C5E7E">
        <w:rPr>
          <w:rFonts w:ascii="Times New Roman" w:eastAsia="Times New Roman" w:hAnsi="Times New Roman" w:cs="Times New Roman"/>
          <w:color w:val="000000" w:themeColor="text1"/>
          <w:sz w:val="24"/>
          <w:szCs w:val="24"/>
          <w:lang w:eastAsia="es-MX"/>
        </w:rPr>
        <w:t>conseguido</w:t>
      </w:r>
      <w:r w:rsidRPr="006C5E7E">
        <w:rPr>
          <w:rFonts w:ascii="Times New Roman" w:eastAsia="Times New Roman" w:hAnsi="Times New Roman" w:cs="Times New Roman"/>
          <w:color w:val="000000" w:themeColor="text1"/>
          <w:sz w:val="24"/>
          <w:szCs w:val="24"/>
          <w:lang w:eastAsia="es-MX"/>
        </w:rPr>
        <w:t xml:space="preserve"> otros niveles de organicidad</w:t>
      </w:r>
      <w:r w:rsidR="00BA6A0B" w:rsidRPr="006C5E7E">
        <w:rPr>
          <w:rFonts w:ascii="Times New Roman" w:eastAsia="Times New Roman" w:hAnsi="Times New Roman" w:cs="Times New Roman"/>
          <w:color w:val="000000" w:themeColor="text1"/>
          <w:sz w:val="24"/>
          <w:szCs w:val="24"/>
          <w:lang w:eastAsia="es-MX"/>
        </w:rPr>
        <w:t xml:space="preserve"> y resistencia</w:t>
      </w:r>
      <w:r w:rsidRPr="006C5E7E">
        <w:rPr>
          <w:rFonts w:ascii="Times New Roman" w:eastAsia="Times New Roman" w:hAnsi="Times New Roman" w:cs="Times New Roman"/>
          <w:color w:val="000000" w:themeColor="text1"/>
          <w:sz w:val="24"/>
          <w:szCs w:val="24"/>
          <w:lang w:eastAsia="es-MX"/>
        </w:rPr>
        <w:t xml:space="preserve">. Cuentan con cuerpos de autodefensa comunitarios y han logrado establecer un sistema de gobierno por </w:t>
      </w:r>
      <w:r w:rsidR="0069023C" w:rsidRPr="006C5E7E">
        <w:rPr>
          <w:rFonts w:ascii="Times New Roman" w:eastAsia="Times New Roman" w:hAnsi="Times New Roman" w:cs="Times New Roman"/>
          <w:color w:val="000000" w:themeColor="text1"/>
          <w:sz w:val="24"/>
          <w:szCs w:val="24"/>
          <w:lang w:eastAsia="es-MX"/>
        </w:rPr>
        <w:t>usos y costumbres</w:t>
      </w:r>
      <w:r w:rsidR="00BA6A0B" w:rsidRPr="006C5E7E">
        <w:rPr>
          <w:rFonts w:ascii="Times New Roman" w:eastAsia="Times New Roman" w:hAnsi="Times New Roman" w:cs="Times New Roman"/>
          <w:color w:val="000000" w:themeColor="text1"/>
          <w:sz w:val="24"/>
          <w:szCs w:val="24"/>
          <w:lang w:eastAsia="es-MX"/>
        </w:rPr>
        <w:t>, cuyo ejemplo muestra</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la gran oportunidad que tienen las comunidades originarias de Guerrero</w:t>
      </w:r>
      <w:r w:rsidR="000A0989">
        <w:rPr>
          <w:rFonts w:ascii="Times New Roman" w:eastAsia="Times New Roman" w:hAnsi="Times New Roman" w:cs="Times New Roman"/>
          <w:color w:val="000000" w:themeColor="text1"/>
          <w:sz w:val="24"/>
          <w:szCs w:val="24"/>
          <w:lang w:eastAsia="es-MX"/>
        </w:rPr>
        <w:t xml:space="preserve"> </w:t>
      </w:r>
      <w:r w:rsidRPr="006C5E7E">
        <w:rPr>
          <w:rFonts w:ascii="Times New Roman" w:eastAsia="Times New Roman" w:hAnsi="Times New Roman" w:cs="Times New Roman"/>
          <w:color w:val="000000" w:themeColor="text1"/>
          <w:sz w:val="24"/>
          <w:szCs w:val="24"/>
          <w:lang w:eastAsia="es-MX"/>
        </w:rPr>
        <w:t>para autogobernarse y generar nuevos sistemas de vida y trabajo.</w:t>
      </w:r>
    </w:p>
    <w:p w14:paraId="06521B39" w14:textId="0134033C" w:rsidR="00BA6A0B" w:rsidRDefault="00BA6A0B"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6C5E7E">
        <w:rPr>
          <w:rFonts w:ascii="Times New Roman" w:eastAsia="Times New Roman" w:hAnsi="Times New Roman" w:cs="Times New Roman"/>
          <w:color w:val="000000" w:themeColor="text1"/>
          <w:sz w:val="24"/>
          <w:szCs w:val="24"/>
          <w:lang w:eastAsia="es-MX"/>
        </w:rPr>
        <w:t>Los conocimientos educativos de calidad y pertinencia social universitarios no pueden menos que brindar solidaridad y respeto a estos movimientos de resistencia.</w:t>
      </w:r>
    </w:p>
    <w:p w14:paraId="5AE8BE8F" w14:textId="150BB1D5" w:rsidR="002E7582" w:rsidRDefault="003B6199"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Podemos concluir señalando que l</w:t>
      </w:r>
      <w:r w:rsidR="002E7582">
        <w:rPr>
          <w:rFonts w:ascii="Times New Roman" w:eastAsia="Times New Roman" w:hAnsi="Times New Roman" w:cs="Times New Roman"/>
          <w:color w:val="000000" w:themeColor="text1"/>
          <w:sz w:val="24"/>
          <w:szCs w:val="24"/>
          <w:lang w:eastAsia="es-MX"/>
        </w:rPr>
        <w:t>a indagación científica de</w:t>
      </w:r>
      <w:r w:rsidR="000A0989">
        <w:rPr>
          <w:rFonts w:ascii="Times New Roman" w:eastAsia="Times New Roman" w:hAnsi="Times New Roman" w:cs="Times New Roman"/>
          <w:color w:val="000000" w:themeColor="text1"/>
          <w:sz w:val="24"/>
          <w:szCs w:val="24"/>
          <w:lang w:eastAsia="es-MX"/>
        </w:rPr>
        <w:t xml:space="preserve"> </w:t>
      </w:r>
      <w:r w:rsidR="002E7582">
        <w:rPr>
          <w:rFonts w:ascii="Times New Roman" w:eastAsia="Times New Roman" w:hAnsi="Times New Roman" w:cs="Times New Roman"/>
          <w:color w:val="000000" w:themeColor="text1"/>
          <w:sz w:val="24"/>
          <w:szCs w:val="24"/>
          <w:lang w:eastAsia="es-MX"/>
        </w:rPr>
        <w:t xml:space="preserve">la vida de </w:t>
      </w:r>
      <w:r w:rsidR="002E7582" w:rsidRPr="00862A48">
        <w:rPr>
          <w:rFonts w:ascii="Times New Roman" w:eastAsia="Times New Roman" w:hAnsi="Times New Roman" w:cs="Times New Roman"/>
          <w:i/>
          <w:iCs/>
          <w:color w:val="000000" w:themeColor="text1"/>
          <w:sz w:val="24"/>
          <w:szCs w:val="24"/>
          <w:lang w:eastAsia="es-MX"/>
        </w:rPr>
        <w:t>na savi</w:t>
      </w:r>
      <w:r w:rsidR="002E7582">
        <w:rPr>
          <w:rFonts w:ascii="Times New Roman" w:eastAsia="Times New Roman" w:hAnsi="Times New Roman" w:cs="Times New Roman"/>
          <w:color w:val="000000" w:themeColor="text1"/>
          <w:sz w:val="24"/>
          <w:szCs w:val="24"/>
          <w:lang w:eastAsia="es-MX"/>
        </w:rPr>
        <w:t xml:space="preserve"> en Guerrero tiene una vertiente irrefutable en la metodología hermenéutica</w:t>
      </w:r>
      <w:r w:rsidR="000A0989">
        <w:rPr>
          <w:rFonts w:ascii="Times New Roman" w:eastAsia="Times New Roman" w:hAnsi="Times New Roman" w:cs="Times New Roman"/>
          <w:color w:val="000000" w:themeColor="text1"/>
          <w:sz w:val="24"/>
          <w:szCs w:val="24"/>
          <w:lang w:eastAsia="es-MX"/>
        </w:rPr>
        <w:t xml:space="preserve"> </w:t>
      </w:r>
      <w:r w:rsidR="002E7582">
        <w:rPr>
          <w:rFonts w:ascii="Times New Roman" w:eastAsia="Times New Roman" w:hAnsi="Times New Roman" w:cs="Times New Roman"/>
          <w:color w:val="000000" w:themeColor="text1"/>
          <w:sz w:val="24"/>
          <w:szCs w:val="24"/>
          <w:lang w:eastAsia="es-MX"/>
        </w:rPr>
        <w:t>reflexiva</w:t>
      </w:r>
      <w:r w:rsidR="00553F78">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2E7582">
        <w:rPr>
          <w:rFonts w:ascii="Times New Roman" w:eastAsia="Times New Roman" w:hAnsi="Times New Roman" w:cs="Times New Roman"/>
          <w:color w:val="000000" w:themeColor="text1"/>
          <w:sz w:val="24"/>
          <w:szCs w:val="24"/>
          <w:lang w:eastAsia="es-MX"/>
        </w:rPr>
        <w:t>en documentos de primera mano,</w:t>
      </w:r>
      <w:r w:rsidR="000A0989">
        <w:rPr>
          <w:rFonts w:ascii="Times New Roman" w:eastAsia="Times New Roman" w:hAnsi="Times New Roman" w:cs="Times New Roman"/>
          <w:color w:val="000000" w:themeColor="text1"/>
          <w:sz w:val="24"/>
          <w:szCs w:val="24"/>
          <w:lang w:eastAsia="es-MX"/>
        </w:rPr>
        <w:t xml:space="preserve"> </w:t>
      </w:r>
      <w:r w:rsidR="002E7582">
        <w:rPr>
          <w:rFonts w:ascii="Times New Roman" w:eastAsia="Times New Roman" w:hAnsi="Times New Roman" w:cs="Times New Roman"/>
          <w:color w:val="000000" w:themeColor="text1"/>
          <w:sz w:val="24"/>
          <w:szCs w:val="24"/>
          <w:lang w:eastAsia="es-MX"/>
        </w:rPr>
        <w:t>como son códices, archivos municipales y parroquiales,</w:t>
      </w:r>
      <w:r w:rsidR="000A0989">
        <w:rPr>
          <w:rFonts w:ascii="Times New Roman" w:eastAsia="Times New Roman" w:hAnsi="Times New Roman" w:cs="Times New Roman"/>
          <w:color w:val="000000" w:themeColor="text1"/>
          <w:sz w:val="24"/>
          <w:szCs w:val="24"/>
          <w:lang w:eastAsia="es-MX"/>
        </w:rPr>
        <w:t xml:space="preserve"> </w:t>
      </w:r>
      <w:r w:rsidR="002E7582">
        <w:rPr>
          <w:rFonts w:ascii="Times New Roman" w:eastAsia="Times New Roman" w:hAnsi="Times New Roman" w:cs="Times New Roman"/>
          <w:color w:val="000000" w:themeColor="text1"/>
          <w:sz w:val="24"/>
          <w:szCs w:val="24"/>
          <w:lang w:eastAsia="es-MX"/>
        </w:rPr>
        <w:t>tesis de estudiosos del tema, manuscritos</w:t>
      </w:r>
      <w:r w:rsidR="000A0989">
        <w:rPr>
          <w:rFonts w:ascii="Times New Roman" w:eastAsia="Times New Roman" w:hAnsi="Times New Roman" w:cs="Times New Roman"/>
          <w:color w:val="000000" w:themeColor="text1"/>
          <w:sz w:val="24"/>
          <w:szCs w:val="24"/>
          <w:lang w:eastAsia="es-MX"/>
        </w:rPr>
        <w:t xml:space="preserve"> </w:t>
      </w:r>
      <w:r w:rsidR="002E7582">
        <w:rPr>
          <w:rFonts w:ascii="Times New Roman" w:eastAsia="Times New Roman" w:hAnsi="Times New Roman" w:cs="Times New Roman"/>
          <w:color w:val="000000" w:themeColor="text1"/>
          <w:sz w:val="24"/>
          <w:szCs w:val="24"/>
          <w:lang w:eastAsia="es-MX"/>
        </w:rPr>
        <w:t xml:space="preserve">coloniales y del patrimonio arqueológico, que sirven a la investigación antropológica e histórica. </w:t>
      </w:r>
    </w:p>
    <w:p w14:paraId="173E6A07" w14:textId="6F7BB993" w:rsidR="00337230" w:rsidRDefault="003B6199"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Analistas</w:t>
      </w:r>
      <w:r w:rsidR="00F66EA0">
        <w:rPr>
          <w:rFonts w:ascii="Times New Roman" w:eastAsia="Times New Roman" w:hAnsi="Times New Roman" w:cs="Times New Roman"/>
          <w:color w:val="000000" w:themeColor="text1"/>
          <w:sz w:val="24"/>
          <w:szCs w:val="24"/>
          <w:lang w:eastAsia="es-MX"/>
        </w:rPr>
        <w:t xml:space="preserve"> que</w:t>
      </w:r>
      <w:r w:rsidR="000A0989">
        <w:rPr>
          <w:rFonts w:ascii="Times New Roman" w:eastAsia="Times New Roman" w:hAnsi="Times New Roman" w:cs="Times New Roman"/>
          <w:color w:val="000000" w:themeColor="text1"/>
          <w:sz w:val="24"/>
          <w:szCs w:val="24"/>
          <w:lang w:eastAsia="es-MX"/>
        </w:rPr>
        <w:t xml:space="preserve"> </w:t>
      </w:r>
      <w:r w:rsidR="00F66EA0">
        <w:rPr>
          <w:rFonts w:ascii="Times New Roman" w:eastAsia="Times New Roman" w:hAnsi="Times New Roman" w:cs="Times New Roman"/>
          <w:color w:val="000000" w:themeColor="text1"/>
          <w:sz w:val="24"/>
          <w:szCs w:val="24"/>
          <w:lang w:eastAsia="es-MX"/>
        </w:rPr>
        <w:t>resaltan</w:t>
      </w:r>
      <w:r w:rsidR="000A0989">
        <w:rPr>
          <w:rFonts w:ascii="Times New Roman" w:eastAsia="Times New Roman" w:hAnsi="Times New Roman" w:cs="Times New Roman"/>
          <w:color w:val="000000" w:themeColor="text1"/>
          <w:sz w:val="24"/>
          <w:szCs w:val="24"/>
          <w:lang w:eastAsia="es-MX"/>
        </w:rPr>
        <w:t xml:space="preserve"> </w:t>
      </w:r>
      <w:r w:rsidR="00F66EA0">
        <w:rPr>
          <w:rFonts w:ascii="Times New Roman" w:eastAsia="Times New Roman" w:hAnsi="Times New Roman" w:cs="Times New Roman"/>
          <w:color w:val="000000" w:themeColor="text1"/>
          <w:sz w:val="24"/>
          <w:szCs w:val="24"/>
          <w:lang w:eastAsia="es-MX"/>
        </w:rPr>
        <w:t>la importancia de la investigación cualitativa con enfoques hermené</w:t>
      </w:r>
      <w:r w:rsidR="002D1DD3">
        <w:rPr>
          <w:rFonts w:ascii="Times New Roman" w:eastAsia="Times New Roman" w:hAnsi="Times New Roman" w:cs="Times New Roman"/>
          <w:color w:val="000000" w:themeColor="text1"/>
          <w:sz w:val="24"/>
          <w:szCs w:val="24"/>
          <w:lang w:eastAsia="es-MX"/>
        </w:rPr>
        <w:t>uticos</w:t>
      </w:r>
      <w:r w:rsidR="000A0989">
        <w:rPr>
          <w:rFonts w:ascii="Times New Roman" w:eastAsia="Times New Roman" w:hAnsi="Times New Roman" w:cs="Times New Roman"/>
          <w:color w:val="000000" w:themeColor="text1"/>
          <w:sz w:val="24"/>
          <w:szCs w:val="24"/>
          <w:lang w:eastAsia="es-MX"/>
        </w:rPr>
        <w:t xml:space="preserve"> </w:t>
      </w:r>
      <w:r w:rsidR="00F66EA0">
        <w:rPr>
          <w:rFonts w:ascii="Times New Roman" w:eastAsia="Times New Roman" w:hAnsi="Times New Roman" w:cs="Times New Roman"/>
          <w:color w:val="000000" w:themeColor="text1"/>
          <w:sz w:val="24"/>
          <w:szCs w:val="24"/>
          <w:lang w:eastAsia="es-MX"/>
        </w:rPr>
        <w:t>aconsejan</w:t>
      </w:r>
      <w:r w:rsidR="000A0989">
        <w:rPr>
          <w:rFonts w:ascii="Times New Roman" w:eastAsia="Times New Roman" w:hAnsi="Times New Roman" w:cs="Times New Roman"/>
          <w:color w:val="000000" w:themeColor="text1"/>
          <w:sz w:val="24"/>
          <w:szCs w:val="24"/>
          <w:lang w:eastAsia="es-MX"/>
        </w:rPr>
        <w:t xml:space="preserve"> </w:t>
      </w:r>
      <w:r w:rsidR="00F66EA0">
        <w:rPr>
          <w:rFonts w:ascii="Times New Roman" w:eastAsia="Times New Roman" w:hAnsi="Times New Roman" w:cs="Times New Roman"/>
          <w:color w:val="000000" w:themeColor="text1"/>
          <w:sz w:val="24"/>
          <w:szCs w:val="24"/>
          <w:lang w:eastAsia="es-MX"/>
        </w:rPr>
        <w:t>seguir procesos de reflexión, análisis y comparación</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que permitan</w:t>
      </w:r>
      <w:r w:rsidR="000A0989">
        <w:rPr>
          <w:rFonts w:ascii="Times New Roman" w:eastAsia="Times New Roman" w:hAnsi="Times New Roman" w:cs="Times New Roman"/>
          <w:color w:val="000000" w:themeColor="text1"/>
          <w:sz w:val="24"/>
          <w:szCs w:val="24"/>
          <w:lang w:eastAsia="es-MX"/>
        </w:rPr>
        <w:t xml:space="preserve"> </w:t>
      </w:r>
      <w:r w:rsidR="00F66EA0">
        <w:rPr>
          <w:rFonts w:ascii="Times New Roman" w:eastAsia="Times New Roman" w:hAnsi="Times New Roman" w:cs="Times New Roman"/>
          <w:color w:val="000000" w:themeColor="text1"/>
          <w:sz w:val="24"/>
          <w:szCs w:val="24"/>
          <w:lang w:eastAsia="es-MX"/>
        </w:rPr>
        <w:t>entender los significados y</w:t>
      </w:r>
      <w:r w:rsidR="000A0989">
        <w:rPr>
          <w:rFonts w:ascii="Times New Roman" w:eastAsia="Times New Roman" w:hAnsi="Times New Roman" w:cs="Times New Roman"/>
          <w:color w:val="000000" w:themeColor="text1"/>
          <w:sz w:val="24"/>
          <w:szCs w:val="24"/>
          <w:lang w:eastAsia="es-MX"/>
        </w:rPr>
        <w:t xml:space="preserve"> </w:t>
      </w:r>
      <w:r w:rsidR="00F66EA0">
        <w:rPr>
          <w:rFonts w:ascii="Times New Roman" w:eastAsia="Times New Roman" w:hAnsi="Times New Roman" w:cs="Times New Roman"/>
          <w:color w:val="000000" w:themeColor="text1"/>
          <w:sz w:val="24"/>
          <w:szCs w:val="24"/>
          <w:lang w:eastAsia="es-MX"/>
        </w:rPr>
        <w:t xml:space="preserve">comprender a los actores que </w:t>
      </w:r>
      <w:r>
        <w:rPr>
          <w:rFonts w:ascii="Times New Roman" w:eastAsia="Times New Roman" w:hAnsi="Times New Roman" w:cs="Times New Roman"/>
          <w:color w:val="000000" w:themeColor="text1"/>
          <w:sz w:val="24"/>
          <w:szCs w:val="24"/>
          <w:lang w:eastAsia="es-MX"/>
        </w:rPr>
        <w:t>se</w:t>
      </w:r>
      <w:r w:rsidR="000A0989">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relatan</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en sus</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 xml:space="preserve">contextos </w:t>
      </w:r>
      <w:r>
        <w:rPr>
          <w:rFonts w:ascii="Times New Roman" w:eastAsia="Times New Roman" w:hAnsi="Times New Roman" w:cs="Times New Roman"/>
          <w:color w:val="000000" w:themeColor="text1"/>
          <w:sz w:val="24"/>
          <w:szCs w:val="24"/>
          <w:lang w:eastAsia="es-MX"/>
        </w:rPr>
        <w:t xml:space="preserve">directos </w:t>
      </w:r>
      <w:r w:rsidR="00F66EA0">
        <w:rPr>
          <w:rFonts w:ascii="Times New Roman" w:eastAsia="Times New Roman" w:hAnsi="Times New Roman" w:cs="Times New Roman"/>
          <w:color w:val="000000" w:themeColor="text1"/>
          <w:sz w:val="24"/>
          <w:szCs w:val="24"/>
          <w:lang w:eastAsia="es-MX"/>
        </w:rPr>
        <w:t>(</w:t>
      </w:r>
      <w:r w:rsidR="002D1DD3">
        <w:rPr>
          <w:rFonts w:ascii="Times New Roman" w:eastAsia="Times New Roman" w:hAnsi="Times New Roman" w:cs="Times New Roman"/>
          <w:color w:val="000000" w:themeColor="text1"/>
          <w:sz w:val="24"/>
          <w:szCs w:val="24"/>
          <w:lang w:eastAsia="es-MX"/>
        </w:rPr>
        <w:t>González</w:t>
      </w:r>
      <w:r w:rsidR="00F66EA0">
        <w:rPr>
          <w:rFonts w:ascii="Times New Roman" w:eastAsia="Times New Roman" w:hAnsi="Times New Roman" w:cs="Times New Roman"/>
          <w:color w:val="000000" w:themeColor="text1"/>
          <w:sz w:val="24"/>
          <w:szCs w:val="24"/>
          <w:lang w:eastAsia="es-MX"/>
        </w:rPr>
        <w:t>, 2013</w:t>
      </w:r>
      <w:r w:rsidR="00553F78">
        <w:rPr>
          <w:rFonts w:ascii="Times New Roman" w:eastAsia="Times New Roman" w:hAnsi="Times New Roman" w:cs="Times New Roman"/>
          <w:color w:val="000000" w:themeColor="text1"/>
          <w:sz w:val="24"/>
          <w:szCs w:val="24"/>
          <w:lang w:eastAsia="es-MX"/>
        </w:rPr>
        <w:t xml:space="preserve">, pp. </w:t>
      </w:r>
      <w:r w:rsidR="00F66EA0">
        <w:rPr>
          <w:rFonts w:ascii="Times New Roman" w:eastAsia="Times New Roman" w:hAnsi="Times New Roman" w:cs="Times New Roman"/>
          <w:color w:val="000000" w:themeColor="text1"/>
          <w:sz w:val="24"/>
          <w:szCs w:val="24"/>
          <w:lang w:eastAsia="es-MX"/>
        </w:rPr>
        <w:t>1-4)</w:t>
      </w:r>
      <w:r w:rsidR="00843B49">
        <w:rPr>
          <w:rFonts w:ascii="Times New Roman" w:eastAsia="Times New Roman" w:hAnsi="Times New Roman" w:cs="Times New Roman"/>
          <w:color w:val="000000" w:themeColor="text1"/>
          <w:sz w:val="24"/>
          <w:szCs w:val="24"/>
          <w:lang w:eastAsia="es-MX"/>
        </w:rPr>
        <w:t>. En esa vertiente,</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aparecen también</w:t>
      </w:r>
      <w:r w:rsidR="000A0989">
        <w:rPr>
          <w:rFonts w:ascii="Times New Roman" w:eastAsia="Times New Roman" w:hAnsi="Times New Roman" w:cs="Times New Roman"/>
          <w:color w:val="000000" w:themeColor="text1"/>
          <w:sz w:val="24"/>
          <w:szCs w:val="24"/>
          <w:lang w:eastAsia="es-MX"/>
        </w:rPr>
        <w:t xml:space="preserve"> </w:t>
      </w:r>
      <w:r w:rsidR="00F84139">
        <w:rPr>
          <w:rFonts w:ascii="Times New Roman" w:eastAsia="Times New Roman" w:hAnsi="Times New Roman" w:cs="Times New Roman"/>
          <w:color w:val="000000" w:themeColor="text1"/>
          <w:sz w:val="24"/>
          <w:szCs w:val="24"/>
          <w:lang w:eastAsia="es-MX"/>
        </w:rPr>
        <w:t>Jairo Pérez Vargas, Johan Andrés Nieto y Juan Esteban Santa María</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w:t>
      </w:r>
      <w:r w:rsidR="00337230">
        <w:rPr>
          <w:rFonts w:ascii="Times New Roman" w:eastAsia="Times New Roman" w:hAnsi="Times New Roman" w:cs="Times New Roman"/>
          <w:color w:val="000000" w:themeColor="text1"/>
          <w:sz w:val="24"/>
          <w:szCs w:val="24"/>
          <w:lang w:eastAsia="es-MX"/>
        </w:rPr>
        <w:t>2019</w:t>
      </w:r>
      <w:r w:rsidR="002D1DD3">
        <w:rPr>
          <w:rFonts w:ascii="Times New Roman" w:eastAsia="Times New Roman" w:hAnsi="Times New Roman" w:cs="Times New Roman"/>
          <w:color w:val="000000" w:themeColor="text1"/>
          <w:sz w:val="24"/>
          <w:szCs w:val="24"/>
          <w:lang w:eastAsia="es-MX"/>
        </w:rPr>
        <w:t>)</w:t>
      </w:r>
      <w:r w:rsidR="00F8413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 xml:space="preserve">quienes sostienen que “las propuestas </w:t>
      </w:r>
      <w:r w:rsidR="002D1DD3">
        <w:rPr>
          <w:rFonts w:ascii="Times New Roman" w:eastAsia="Times New Roman" w:hAnsi="Times New Roman" w:cs="Times New Roman"/>
          <w:color w:val="000000" w:themeColor="text1"/>
          <w:sz w:val="24"/>
          <w:szCs w:val="24"/>
          <w:lang w:eastAsia="es-MX"/>
        </w:rPr>
        <w:lastRenderedPageBreak/>
        <w:t>emanadas de los textos”</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dependen</w:t>
      </w:r>
      <w:r w:rsidR="000A0989">
        <w:rPr>
          <w:rFonts w:ascii="Times New Roman" w:eastAsia="Times New Roman" w:hAnsi="Times New Roman" w:cs="Times New Roman"/>
          <w:color w:val="000000" w:themeColor="text1"/>
          <w:sz w:val="24"/>
          <w:szCs w:val="24"/>
          <w:lang w:eastAsia="es-MX"/>
        </w:rPr>
        <w:t xml:space="preserve"> </w:t>
      </w:r>
      <w:r w:rsidR="002D1DD3">
        <w:rPr>
          <w:rFonts w:ascii="Times New Roman" w:eastAsia="Times New Roman" w:hAnsi="Times New Roman" w:cs="Times New Roman"/>
          <w:color w:val="000000" w:themeColor="text1"/>
          <w:sz w:val="24"/>
          <w:szCs w:val="24"/>
          <w:lang w:eastAsia="es-MX"/>
        </w:rPr>
        <w:t>de la “compre</w:t>
      </w:r>
      <w:r w:rsidR="00755968">
        <w:rPr>
          <w:rFonts w:ascii="Times New Roman" w:eastAsia="Times New Roman" w:hAnsi="Times New Roman" w:cs="Times New Roman"/>
          <w:color w:val="000000" w:themeColor="text1"/>
          <w:sz w:val="24"/>
          <w:szCs w:val="24"/>
          <w:lang w:eastAsia="es-MX"/>
        </w:rPr>
        <w:t>n</w:t>
      </w:r>
      <w:r w:rsidR="002D1DD3">
        <w:rPr>
          <w:rFonts w:ascii="Times New Roman" w:eastAsia="Times New Roman" w:hAnsi="Times New Roman" w:cs="Times New Roman"/>
          <w:color w:val="000000" w:themeColor="text1"/>
          <w:sz w:val="24"/>
          <w:szCs w:val="24"/>
          <w:lang w:eastAsia="es-MX"/>
        </w:rPr>
        <w:t>sión</w:t>
      </w:r>
      <w:r w:rsidR="000A0989">
        <w:rPr>
          <w:rFonts w:ascii="Times New Roman" w:eastAsia="Times New Roman" w:hAnsi="Times New Roman" w:cs="Times New Roman"/>
          <w:color w:val="000000" w:themeColor="text1"/>
          <w:sz w:val="24"/>
          <w:szCs w:val="24"/>
          <w:lang w:eastAsia="es-MX"/>
        </w:rPr>
        <w:t xml:space="preserve"> </w:t>
      </w:r>
      <w:r w:rsidR="00337230">
        <w:rPr>
          <w:rFonts w:ascii="Times New Roman" w:eastAsia="Times New Roman" w:hAnsi="Times New Roman" w:cs="Times New Roman"/>
          <w:color w:val="000000" w:themeColor="text1"/>
          <w:sz w:val="24"/>
          <w:szCs w:val="24"/>
          <w:lang w:eastAsia="es-MX"/>
        </w:rPr>
        <w:t>intersubjetiva”, o</w:t>
      </w:r>
      <w:r w:rsidR="000A0989">
        <w:rPr>
          <w:rFonts w:ascii="Times New Roman" w:eastAsia="Times New Roman" w:hAnsi="Times New Roman" w:cs="Times New Roman"/>
          <w:color w:val="000000" w:themeColor="text1"/>
          <w:sz w:val="24"/>
          <w:szCs w:val="24"/>
          <w:lang w:eastAsia="es-MX"/>
        </w:rPr>
        <w:t xml:space="preserve"> </w:t>
      </w:r>
      <w:r w:rsidR="00337230">
        <w:rPr>
          <w:rFonts w:ascii="Times New Roman" w:eastAsia="Times New Roman" w:hAnsi="Times New Roman" w:cs="Times New Roman"/>
          <w:color w:val="000000" w:themeColor="text1"/>
          <w:sz w:val="24"/>
          <w:szCs w:val="24"/>
          <w:lang w:eastAsia="es-MX"/>
        </w:rPr>
        <w:t>sea</w:t>
      </w:r>
      <w:r w:rsidR="000A0989">
        <w:rPr>
          <w:rFonts w:ascii="Times New Roman" w:eastAsia="Times New Roman" w:hAnsi="Times New Roman" w:cs="Times New Roman"/>
          <w:color w:val="000000" w:themeColor="text1"/>
          <w:sz w:val="24"/>
          <w:szCs w:val="24"/>
          <w:lang w:eastAsia="es-MX"/>
        </w:rPr>
        <w:t xml:space="preserve"> </w:t>
      </w:r>
      <w:r w:rsidR="00337230">
        <w:rPr>
          <w:rFonts w:ascii="Times New Roman" w:eastAsia="Times New Roman" w:hAnsi="Times New Roman" w:cs="Times New Roman"/>
          <w:color w:val="000000" w:themeColor="text1"/>
          <w:sz w:val="24"/>
          <w:szCs w:val="24"/>
          <w:lang w:eastAsia="es-MX"/>
        </w:rPr>
        <w:t>la apropiación de la realidad contextual por el</w:t>
      </w:r>
      <w:r w:rsidR="000A0989">
        <w:rPr>
          <w:rFonts w:ascii="Times New Roman" w:eastAsia="Times New Roman" w:hAnsi="Times New Roman" w:cs="Times New Roman"/>
          <w:color w:val="000000" w:themeColor="text1"/>
          <w:sz w:val="24"/>
          <w:szCs w:val="24"/>
          <w:lang w:eastAsia="es-MX"/>
        </w:rPr>
        <w:t xml:space="preserve"> </w:t>
      </w:r>
      <w:r w:rsidR="00337230">
        <w:rPr>
          <w:rFonts w:ascii="Times New Roman" w:eastAsia="Times New Roman" w:hAnsi="Times New Roman" w:cs="Times New Roman"/>
          <w:color w:val="000000" w:themeColor="text1"/>
          <w:sz w:val="24"/>
          <w:szCs w:val="24"/>
          <w:lang w:eastAsia="es-MX"/>
        </w:rPr>
        <w:t>estudioso,</w:t>
      </w:r>
      <w:r w:rsidR="000A0989">
        <w:rPr>
          <w:rFonts w:ascii="Times New Roman" w:eastAsia="Times New Roman" w:hAnsi="Times New Roman" w:cs="Times New Roman"/>
          <w:color w:val="000000" w:themeColor="text1"/>
          <w:sz w:val="24"/>
          <w:szCs w:val="24"/>
          <w:lang w:eastAsia="es-MX"/>
        </w:rPr>
        <w:t xml:space="preserve"> </w:t>
      </w:r>
      <w:r w:rsidR="00337230">
        <w:rPr>
          <w:rFonts w:ascii="Times New Roman" w:eastAsia="Times New Roman" w:hAnsi="Times New Roman" w:cs="Times New Roman"/>
          <w:color w:val="000000" w:themeColor="text1"/>
          <w:sz w:val="24"/>
          <w:szCs w:val="24"/>
          <w:lang w:eastAsia="es-MX"/>
        </w:rPr>
        <w:t>que es</w:t>
      </w:r>
      <w:r w:rsidR="000A0989">
        <w:rPr>
          <w:rFonts w:ascii="Times New Roman" w:eastAsia="Times New Roman" w:hAnsi="Times New Roman" w:cs="Times New Roman"/>
          <w:color w:val="000000" w:themeColor="text1"/>
          <w:sz w:val="24"/>
          <w:szCs w:val="24"/>
          <w:lang w:eastAsia="es-MX"/>
        </w:rPr>
        <w:t xml:space="preserve"> </w:t>
      </w:r>
      <w:r w:rsidR="00337230">
        <w:rPr>
          <w:rFonts w:ascii="Times New Roman" w:eastAsia="Times New Roman" w:hAnsi="Times New Roman" w:cs="Times New Roman"/>
          <w:color w:val="000000" w:themeColor="text1"/>
          <w:sz w:val="24"/>
          <w:szCs w:val="24"/>
          <w:lang w:eastAsia="es-MX"/>
        </w:rPr>
        <w:t>el campo de vivencia de los sujetos que investiga</w:t>
      </w:r>
      <w:r w:rsidR="00164113">
        <w:rPr>
          <w:rFonts w:ascii="Times New Roman" w:eastAsia="Times New Roman" w:hAnsi="Times New Roman" w:cs="Times New Roman"/>
          <w:color w:val="000000" w:themeColor="text1"/>
          <w:sz w:val="24"/>
          <w:szCs w:val="24"/>
          <w:lang w:eastAsia="es-MX"/>
        </w:rPr>
        <w:t xml:space="preserve"> (pp. 21</w:t>
      </w:r>
      <w:r w:rsidR="00041155">
        <w:rPr>
          <w:rFonts w:ascii="Times New Roman" w:eastAsia="Times New Roman" w:hAnsi="Times New Roman" w:cs="Times New Roman"/>
          <w:color w:val="000000" w:themeColor="text1"/>
          <w:sz w:val="24"/>
          <w:szCs w:val="24"/>
          <w:lang w:eastAsia="es-MX"/>
        </w:rPr>
        <w:t>-27)</w:t>
      </w:r>
      <w:r w:rsidR="00337230">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p>
    <w:p w14:paraId="4F59A0EC" w14:textId="11A26DC0" w:rsidR="00B04417" w:rsidRDefault="00337230" w:rsidP="000A0989">
      <w:pPr>
        <w:spacing w:after="0" w:line="360" w:lineRule="auto"/>
        <w:ind w:firstLine="709"/>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A partir de dichas proposiciones, el enfoque histórico her</w:t>
      </w:r>
      <w:r w:rsidR="00D37B6C">
        <w:rPr>
          <w:rFonts w:ascii="Times New Roman" w:eastAsia="Times New Roman" w:hAnsi="Times New Roman" w:cs="Times New Roman"/>
          <w:color w:val="000000" w:themeColor="text1"/>
          <w:sz w:val="24"/>
          <w:szCs w:val="24"/>
          <w:lang w:eastAsia="es-MX"/>
        </w:rPr>
        <w:t xml:space="preserve">menéutico </w:t>
      </w:r>
      <w:r>
        <w:rPr>
          <w:rFonts w:ascii="Times New Roman" w:eastAsia="Times New Roman" w:hAnsi="Times New Roman" w:cs="Times New Roman"/>
          <w:color w:val="000000" w:themeColor="text1"/>
          <w:sz w:val="24"/>
          <w:szCs w:val="24"/>
          <w:lang w:eastAsia="es-MX"/>
        </w:rPr>
        <w:t>reflexivo y comprensivo aplicado en este análisis de la vida de Hilario Ramírez Morales conjuga</w:t>
      </w:r>
      <w:r w:rsidR="000A0989">
        <w:rPr>
          <w:rFonts w:ascii="Times New Roman" w:eastAsia="Times New Roman" w:hAnsi="Times New Roman" w:cs="Times New Roman"/>
          <w:color w:val="000000" w:themeColor="text1"/>
          <w:sz w:val="24"/>
          <w:szCs w:val="24"/>
          <w:lang w:eastAsia="es-MX"/>
        </w:rPr>
        <w:t xml:space="preserve"> </w:t>
      </w:r>
      <w:r w:rsidR="004671FC">
        <w:rPr>
          <w:rFonts w:ascii="Times New Roman" w:eastAsia="Times New Roman" w:hAnsi="Times New Roman" w:cs="Times New Roman"/>
          <w:color w:val="000000" w:themeColor="text1"/>
          <w:sz w:val="24"/>
          <w:szCs w:val="24"/>
          <w:lang w:eastAsia="es-MX"/>
        </w:rPr>
        <w:t>interpretación y comprensión de textos y</w:t>
      </w:r>
      <w:r w:rsidR="000A0989">
        <w:rPr>
          <w:rFonts w:ascii="Times New Roman" w:eastAsia="Times New Roman" w:hAnsi="Times New Roman" w:cs="Times New Roman"/>
          <w:color w:val="000000" w:themeColor="text1"/>
          <w:sz w:val="24"/>
          <w:szCs w:val="24"/>
          <w:lang w:eastAsia="es-MX"/>
        </w:rPr>
        <w:t xml:space="preserve"> </w:t>
      </w:r>
      <w:r w:rsidR="004671FC">
        <w:rPr>
          <w:rFonts w:ascii="Times New Roman" w:eastAsia="Times New Roman" w:hAnsi="Times New Roman" w:cs="Times New Roman"/>
          <w:color w:val="000000" w:themeColor="text1"/>
          <w:sz w:val="24"/>
          <w:szCs w:val="24"/>
          <w:lang w:eastAsia="es-MX"/>
        </w:rPr>
        <w:t>contextos reales</w:t>
      </w:r>
      <w:r w:rsidR="000A0989">
        <w:rPr>
          <w:rFonts w:ascii="Times New Roman" w:eastAsia="Times New Roman" w:hAnsi="Times New Roman" w:cs="Times New Roman"/>
          <w:color w:val="000000" w:themeColor="text1"/>
          <w:sz w:val="24"/>
          <w:szCs w:val="24"/>
          <w:lang w:eastAsia="es-MX"/>
        </w:rPr>
        <w:t xml:space="preserve"> </w:t>
      </w:r>
      <w:r w:rsidR="004671FC">
        <w:rPr>
          <w:rFonts w:ascii="Times New Roman" w:eastAsia="Times New Roman" w:hAnsi="Times New Roman" w:cs="Times New Roman"/>
          <w:color w:val="000000" w:themeColor="text1"/>
          <w:sz w:val="24"/>
          <w:szCs w:val="24"/>
          <w:lang w:eastAsia="es-MX"/>
        </w:rPr>
        <w:t>que</w:t>
      </w:r>
      <w:r w:rsidR="00145435">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4671FC">
        <w:rPr>
          <w:rFonts w:ascii="Times New Roman" w:eastAsia="Times New Roman" w:hAnsi="Times New Roman" w:cs="Times New Roman"/>
          <w:color w:val="000000" w:themeColor="text1"/>
          <w:sz w:val="24"/>
          <w:szCs w:val="24"/>
          <w:lang w:eastAsia="es-MX"/>
        </w:rPr>
        <w:t>como</w:t>
      </w:r>
      <w:r w:rsidR="000A0989">
        <w:rPr>
          <w:rFonts w:ascii="Times New Roman" w:eastAsia="Times New Roman" w:hAnsi="Times New Roman" w:cs="Times New Roman"/>
          <w:color w:val="000000" w:themeColor="text1"/>
          <w:sz w:val="24"/>
          <w:szCs w:val="24"/>
          <w:lang w:eastAsia="es-MX"/>
        </w:rPr>
        <w:t xml:space="preserve"> </w:t>
      </w:r>
      <w:r w:rsidR="004671FC">
        <w:rPr>
          <w:rFonts w:ascii="Times New Roman" w:eastAsia="Times New Roman" w:hAnsi="Times New Roman" w:cs="Times New Roman"/>
          <w:color w:val="000000" w:themeColor="text1"/>
          <w:sz w:val="24"/>
          <w:szCs w:val="24"/>
          <w:lang w:eastAsia="es-MX"/>
        </w:rPr>
        <w:t>plantea Tatiana Fonseca (2008</w:t>
      </w:r>
      <w:r w:rsidR="00145435">
        <w:rPr>
          <w:rFonts w:ascii="Times New Roman" w:eastAsia="Times New Roman" w:hAnsi="Times New Roman" w:cs="Times New Roman"/>
          <w:color w:val="000000" w:themeColor="text1"/>
          <w:sz w:val="24"/>
          <w:szCs w:val="24"/>
          <w:lang w:eastAsia="es-MX"/>
        </w:rPr>
        <w:t xml:space="preserve">, p. </w:t>
      </w:r>
      <w:r w:rsidR="004671FC">
        <w:rPr>
          <w:rFonts w:ascii="Times New Roman" w:eastAsia="Times New Roman" w:hAnsi="Times New Roman" w:cs="Times New Roman"/>
          <w:color w:val="000000" w:themeColor="text1"/>
          <w:sz w:val="24"/>
          <w:szCs w:val="24"/>
          <w:lang w:eastAsia="es-MX"/>
        </w:rPr>
        <w:t>167)</w:t>
      </w:r>
      <w:r w:rsidR="00145435">
        <w:rPr>
          <w:rFonts w:ascii="Times New Roman" w:eastAsia="Times New Roman" w:hAnsi="Times New Roman" w:cs="Times New Roman"/>
          <w:color w:val="000000" w:themeColor="text1"/>
          <w:sz w:val="24"/>
          <w:szCs w:val="24"/>
          <w:lang w:eastAsia="es-MX"/>
        </w:rPr>
        <w:t>,</w:t>
      </w:r>
      <w:r w:rsidR="004671FC">
        <w:rPr>
          <w:rFonts w:ascii="Times New Roman" w:eastAsia="Times New Roman" w:hAnsi="Times New Roman" w:cs="Times New Roman"/>
          <w:color w:val="000000" w:themeColor="text1"/>
          <w:sz w:val="24"/>
          <w:szCs w:val="24"/>
          <w:lang w:eastAsia="es-MX"/>
        </w:rPr>
        <w:t xml:space="preserve"> incluyen las</w:t>
      </w:r>
      <w:r w:rsidR="000A0989">
        <w:rPr>
          <w:rFonts w:ascii="Times New Roman" w:eastAsia="Times New Roman" w:hAnsi="Times New Roman" w:cs="Times New Roman"/>
          <w:color w:val="000000" w:themeColor="text1"/>
          <w:sz w:val="24"/>
          <w:szCs w:val="24"/>
          <w:lang w:eastAsia="es-MX"/>
        </w:rPr>
        <w:t xml:space="preserve"> </w:t>
      </w:r>
      <w:r w:rsidR="004671FC" w:rsidRPr="003B6199">
        <w:rPr>
          <w:rFonts w:ascii="Times New Roman" w:eastAsia="Times New Roman" w:hAnsi="Times New Roman" w:cs="Times New Roman"/>
          <w:i/>
          <w:color w:val="000000" w:themeColor="text1"/>
          <w:sz w:val="24"/>
          <w:szCs w:val="24"/>
          <w:lang w:eastAsia="es-MX"/>
        </w:rPr>
        <w:t>intencionalidades narrativas</w:t>
      </w:r>
      <w:r w:rsidR="004671FC">
        <w:rPr>
          <w:rFonts w:ascii="Times New Roman" w:eastAsia="Times New Roman" w:hAnsi="Times New Roman" w:cs="Times New Roman"/>
          <w:color w:val="000000" w:themeColor="text1"/>
          <w:sz w:val="24"/>
          <w:szCs w:val="24"/>
          <w:lang w:eastAsia="es-MX"/>
        </w:rPr>
        <w:t xml:space="preserve"> de los autores cuando escriben los resultados</w:t>
      </w:r>
      <w:r w:rsidR="000A0989">
        <w:rPr>
          <w:rFonts w:ascii="Times New Roman" w:eastAsia="Times New Roman" w:hAnsi="Times New Roman" w:cs="Times New Roman"/>
          <w:color w:val="000000" w:themeColor="text1"/>
          <w:sz w:val="24"/>
          <w:szCs w:val="24"/>
          <w:lang w:eastAsia="es-MX"/>
        </w:rPr>
        <w:t xml:space="preserve"> </w:t>
      </w:r>
      <w:r w:rsidR="004671FC">
        <w:rPr>
          <w:rFonts w:ascii="Times New Roman" w:eastAsia="Times New Roman" w:hAnsi="Times New Roman" w:cs="Times New Roman"/>
          <w:color w:val="000000" w:themeColor="text1"/>
          <w:sz w:val="24"/>
          <w:szCs w:val="24"/>
          <w:lang w:eastAsia="es-MX"/>
        </w:rPr>
        <w:t>de una investigación social.</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De ahí la importancia de</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ir paulatinamente acercándose al</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objeto de estudio</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hermenéutico, definiendo los términos claves como</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elementos</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del “primer</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modelo</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mental” en el</w:t>
      </w:r>
      <w:r w:rsidR="000A0989">
        <w:rPr>
          <w:rFonts w:ascii="Times New Roman" w:eastAsia="Times New Roman" w:hAnsi="Times New Roman" w:cs="Times New Roman"/>
          <w:color w:val="000000" w:themeColor="text1"/>
          <w:sz w:val="24"/>
          <w:szCs w:val="24"/>
          <w:lang w:eastAsia="es-MX"/>
        </w:rPr>
        <w:t xml:space="preserve"> </w:t>
      </w:r>
      <w:r w:rsidR="005060D7" w:rsidRPr="005060D7">
        <w:rPr>
          <w:rFonts w:ascii="Times New Roman" w:eastAsia="Times New Roman" w:hAnsi="Times New Roman" w:cs="Times New Roman"/>
          <w:i/>
          <w:color w:val="000000" w:themeColor="text1"/>
          <w:sz w:val="24"/>
          <w:szCs w:val="24"/>
          <w:lang w:eastAsia="es-MX"/>
        </w:rPr>
        <w:t>nivel</w:t>
      </w:r>
      <w:r w:rsidR="000A0989">
        <w:rPr>
          <w:rFonts w:ascii="Times New Roman" w:eastAsia="Times New Roman" w:hAnsi="Times New Roman" w:cs="Times New Roman"/>
          <w:i/>
          <w:color w:val="000000" w:themeColor="text1"/>
          <w:sz w:val="24"/>
          <w:szCs w:val="24"/>
          <w:lang w:eastAsia="es-MX"/>
        </w:rPr>
        <w:t xml:space="preserve"> </w:t>
      </w:r>
      <w:r w:rsidR="005060D7" w:rsidRPr="005060D7">
        <w:rPr>
          <w:rFonts w:ascii="Times New Roman" w:eastAsia="Times New Roman" w:hAnsi="Times New Roman" w:cs="Times New Roman"/>
          <w:i/>
          <w:color w:val="000000" w:themeColor="text1"/>
          <w:sz w:val="24"/>
          <w:szCs w:val="24"/>
          <w:lang w:eastAsia="es-MX"/>
        </w:rPr>
        <w:t>de la realidad cotidiana</w:t>
      </w:r>
      <w:r w:rsidR="005060D7">
        <w:rPr>
          <w:rFonts w:ascii="Times New Roman" w:eastAsia="Times New Roman" w:hAnsi="Times New Roman" w:cs="Times New Roman"/>
          <w:color w:val="000000" w:themeColor="text1"/>
          <w:sz w:val="24"/>
          <w:szCs w:val="24"/>
          <w:lang w:eastAsia="es-MX"/>
        </w:rPr>
        <w:t xml:space="preserve"> estudiada y</w:t>
      </w:r>
      <w:r w:rsidR="000A0989">
        <w:rPr>
          <w:rFonts w:ascii="Times New Roman" w:eastAsia="Times New Roman" w:hAnsi="Times New Roman" w:cs="Times New Roman"/>
          <w:color w:val="000000" w:themeColor="text1"/>
          <w:sz w:val="24"/>
          <w:szCs w:val="24"/>
          <w:lang w:eastAsia="es-MX"/>
        </w:rPr>
        <w:t xml:space="preserve"> </w:t>
      </w:r>
      <w:r w:rsidR="005060D7">
        <w:rPr>
          <w:rFonts w:ascii="Times New Roman" w:eastAsia="Times New Roman" w:hAnsi="Times New Roman" w:cs="Times New Roman"/>
          <w:color w:val="000000" w:themeColor="text1"/>
          <w:sz w:val="24"/>
          <w:szCs w:val="24"/>
          <w:lang w:eastAsia="es-MX"/>
        </w:rPr>
        <w:t>en el lengua</w:t>
      </w:r>
      <w:r w:rsidR="00B04417">
        <w:rPr>
          <w:rFonts w:ascii="Times New Roman" w:eastAsia="Times New Roman" w:hAnsi="Times New Roman" w:cs="Times New Roman"/>
          <w:color w:val="000000" w:themeColor="text1"/>
          <w:sz w:val="24"/>
          <w:szCs w:val="24"/>
          <w:lang w:eastAsia="es-MX"/>
        </w:rPr>
        <w:t>je</w:t>
      </w:r>
      <w:r w:rsidR="005060D7">
        <w:rPr>
          <w:rFonts w:ascii="Times New Roman" w:eastAsia="Times New Roman" w:hAnsi="Times New Roman" w:cs="Times New Roman"/>
          <w:color w:val="000000" w:themeColor="text1"/>
          <w:sz w:val="24"/>
          <w:szCs w:val="24"/>
          <w:lang w:eastAsia="es-MX"/>
        </w:rPr>
        <w:t xml:space="preserve"> de</w:t>
      </w:r>
      <w:r w:rsidR="00145435">
        <w:rPr>
          <w:rFonts w:ascii="Times New Roman" w:eastAsia="Times New Roman" w:hAnsi="Times New Roman" w:cs="Times New Roman"/>
          <w:color w:val="000000" w:themeColor="text1"/>
          <w:sz w:val="24"/>
          <w:szCs w:val="24"/>
          <w:lang w:eastAsia="es-MX"/>
        </w:rPr>
        <w:t xml:space="preserve"> esta (Tena y Rivas, 2007, p. 20)</w:t>
      </w:r>
      <w:r w:rsidR="005060D7">
        <w:rPr>
          <w:rFonts w:ascii="Times New Roman" w:eastAsia="Times New Roman" w:hAnsi="Times New Roman" w:cs="Times New Roman"/>
          <w:color w:val="000000" w:themeColor="text1"/>
          <w:sz w:val="24"/>
          <w:szCs w:val="24"/>
          <w:lang w:eastAsia="es-MX"/>
        </w:rPr>
        <w:t>.</w:t>
      </w:r>
      <w:r w:rsidR="000A0989">
        <w:rPr>
          <w:rFonts w:ascii="Times New Roman" w:eastAsia="Times New Roman" w:hAnsi="Times New Roman" w:cs="Times New Roman"/>
          <w:color w:val="000000" w:themeColor="text1"/>
          <w:sz w:val="24"/>
          <w:szCs w:val="24"/>
          <w:lang w:eastAsia="es-MX"/>
        </w:rPr>
        <w:t xml:space="preserve"> </w:t>
      </w:r>
      <w:r w:rsidR="00B04417">
        <w:rPr>
          <w:rFonts w:ascii="Times New Roman" w:eastAsia="Times New Roman" w:hAnsi="Times New Roman" w:cs="Times New Roman"/>
          <w:color w:val="000000" w:themeColor="text1"/>
          <w:sz w:val="24"/>
          <w:szCs w:val="24"/>
          <w:lang w:eastAsia="es-MX"/>
        </w:rPr>
        <w:t>La perspectiva descrita</w:t>
      </w:r>
      <w:r w:rsidR="000A0989">
        <w:rPr>
          <w:rFonts w:ascii="Times New Roman" w:eastAsia="Times New Roman" w:hAnsi="Times New Roman" w:cs="Times New Roman"/>
          <w:color w:val="000000" w:themeColor="text1"/>
          <w:sz w:val="24"/>
          <w:szCs w:val="24"/>
          <w:lang w:eastAsia="es-MX"/>
        </w:rPr>
        <w:t xml:space="preserve"> </w:t>
      </w:r>
      <w:r w:rsidR="00B04417">
        <w:rPr>
          <w:rFonts w:ascii="Times New Roman" w:eastAsia="Times New Roman" w:hAnsi="Times New Roman" w:cs="Times New Roman"/>
          <w:color w:val="000000" w:themeColor="text1"/>
          <w:sz w:val="24"/>
          <w:szCs w:val="24"/>
          <w:lang w:eastAsia="es-MX"/>
        </w:rPr>
        <w:t>sitúa la posibilidad invaluable de</w:t>
      </w:r>
      <w:r w:rsidR="000A0989">
        <w:rPr>
          <w:rFonts w:ascii="Times New Roman" w:eastAsia="Times New Roman" w:hAnsi="Times New Roman" w:cs="Times New Roman"/>
          <w:color w:val="000000" w:themeColor="text1"/>
          <w:sz w:val="24"/>
          <w:szCs w:val="24"/>
          <w:lang w:eastAsia="es-MX"/>
        </w:rPr>
        <w:t xml:space="preserve"> </w:t>
      </w:r>
      <w:r w:rsidR="00B04417">
        <w:rPr>
          <w:rFonts w:ascii="Times New Roman" w:eastAsia="Times New Roman" w:hAnsi="Times New Roman" w:cs="Times New Roman"/>
          <w:color w:val="000000" w:themeColor="text1"/>
          <w:sz w:val="24"/>
          <w:szCs w:val="24"/>
          <w:lang w:eastAsia="es-MX"/>
        </w:rPr>
        <w:t>profundizar un estudio de mayor dimensión de la vida y acciones del</w:t>
      </w:r>
      <w:r w:rsidR="000A0989">
        <w:rPr>
          <w:rFonts w:ascii="Times New Roman" w:eastAsia="Times New Roman" w:hAnsi="Times New Roman" w:cs="Times New Roman"/>
          <w:color w:val="000000" w:themeColor="text1"/>
          <w:sz w:val="24"/>
          <w:szCs w:val="24"/>
          <w:lang w:eastAsia="es-MX"/>
        </w:rPr>
        <w:t xml:space="preserve"> </w:t>
      </w:r>
      <w:r w:rsidR="00B04417">
        <w:rPr>
          <w:rFonts w:ascii="Times New Roman" w:eastAsia="Times New Roman" w:hAnsi="Times New Roman" w:cs="Times New Roman"/>
          <w:color w:val="000000" w:themeColor="text1"/>
          <w:sz w:val="24"/>
          <w:szCs w:val="24"/>
          <w:lang w:eastAsia="es-MX"/>
        </w:rPr>
        <w:t xml:space="preserve">personaje </w:t>
      </w:r>
      <w:r w:rsidR="003B6199">
        <w:rPr>
          <w:rFonts w:ascii="Times New Roman" w:eastAsia="Times New Roman" w:hAnsi="Times New Roman" w:cs="Times New Roman"/>
          <w:color w:val="000000" w:themeColor="text1"/>
          <w:sz w:val="24"/>
          <w:szCs w:val="24"/>
          <w:lang w:eastAsia="es-MX"/>
        </w:rPr>
        <w:t>Hilario Ramírez</w:t>
      </w:r>
      <w:r w:rsidR="00B04417">
        <w:rPr>
          <w:rFonts w:ascii="Times New Roman" w:eastAsia="Times New Roman" w:hAnsi="Times New Roman" w:cs="Times New Roman"/>
          <w:color w:val="000000" w:themeColor="text1"/>
          <w:sz w:val="24"/>
          <w:szCs w:val="24"/>
          <w:lang w:eastAsia="es-MX"/>
        </w:rPr>
        <w:t xml:space="preserve">, </w:t>
      </w:r>
      <w:r w:rsidR="00E90954">
        <w:rPr>
          <w:rFonts w:ascii="Times New Roman" w:eastAsia="Times New Roman" w:hAnsi="Times New Roman" w:cs="Times New Roman"/>
          <w:color w:val="000000" w:themeColor="text1"/>
          <w:sz w:val="24"/>
          <w:szCs w:val="24"/>
          <w:lang w:eastAsia="es-MX"/>
        </w:rPr>
        <w:t>y articular,</w:t>
      </w:r>
      <w:r w:rsidR="00B04417">
        <w:rPr>
          <w:rFonts w:ascii="Times New Roman" w:eastAsia="Times New Roman" w:hAnsi="Times New Roman" w:cs="Times New Roman"/>
          <w:color w:val="000000" w:themeColor="text1"/>
          <w:sz w:val="24"/>
          <w:szCs w:val="24"/>
          <w:lang w:eastAsia="es-MX"/>
        </w:rPr>
        <w:t xml:space="preserve"> además</w:t>
      </w:r>
      <w:r w:rsidR="00E90954">
        <w:rPr>
          <w:rFonts w:ascii="Times New Roman" w:eastAsia="Times New Roman" w:hAnsi="Times New Roman" w:cs="Times New Roman"/>
          <w:color w:val="000000" w:themeColor="text1"/>
          <w:sz w:val="24"/>
          <w:szCs w:val="24"/>
          <w:lang w:eastAsia="es-MX"/>
        </w:rPr>
        <w:t>,</w:t>
      </w:r>
      <w:r w:rsidR="00B04417">
        <w:rPr>
          <w:rFonts w:ascii="Times New Roman" w:eastAsia="Times New Roman" w:hAnsi="Times New Roman" w:cs="Times New Roman"/>
          <w:color w:val="000000" w:themeColor="text1"/>
          <w:sz w:val="24"/>
          <w:szCs w:val="24"/>
          <w:lang w:eastAsia="es-MX"/>
        </w:rPr>
        <w:t xml:space="preserve"> la hermenéutica </w:t>
      </w:r>
      <w:r w:rsidR="003B6199">
        <w:rPr>
          <w:rFonts w:ascii="Times New Roman" w:eastAsia="Times New Roman" w:hAnsi="Times New Roman" w:cs="Times New Roman"/>
          <w:color w:val="000000" w:themeColor="text1"/>
          <w:sz w:val="24"/>
          <w:szCs w:val="24"/>
          <w:lang w:eastAsia="es-MX"/>
        </w:rPr>
        <w:t>histórico-</w:t>
      </w:r>
      <w:r w:rsidR="00B04417">
        <w:rPr>
          <w:rFonts w:ascii="Times New Roman" w:eastAsia="Times New Roman" w:hAnsi="Times New Roman" w:cs="Times New Roman"/>
          <w:color w:val="000000" w:themeColor="text1"/>
          <w:sz w:val="24"/>
          <w:szCs w:val="24"/>
          <w:lang w:eastAsia="es-MX"/>
        </w:rPr>
        <w:t>crítica y</w:t>
      </w:r>
      <w:r w:rsidR="000A0989">
        <w:rPr>
          <w:rFonts w:ascii="Times New Roman" w:eastAsia="Times New Roman" w:hAnsi="Times New Roman" w:cs="Times New Roman"/>
          <w:color w:val="000000" w:themeColor="text1"/>
          <w:sz w:val="24"/>
          <w:szCs w:val="24"/>
          <w:lang w:eastAsia="es-MX"/>
        </w:rPr>
        <w:t xml:space="preserve"> </w:t>
      </w:r>
      <w:r w:rsidR="00B04417">
        <w:rPr>
          <w:rFonts w:ascii="Times New Roman" w:eastAsia="Times New Roman" w:hAnsi="Times New Roman" w:cs="Times New Roman"/>
          <w:color w:val="000000" w:themeColor="text1"/>
          <w:sz w:val="24"/>
          <w:szCs w:val="24"/>
          <w:lang w:eastAsia="es-MX"/>
        </w:rPr>
        <w:t>la etnografía activa</w:t>
      </w:r>
      <w:r w:rsidR="000A0989">
        <w:rPr>
          <w:rFonts w:ascii="Times New Roman" w:eastAsia="Times New Roman" w:hAnsi="Times New Roman" w:cs="Times New Roman"/>
          <w:color w:val="000000" w:themeColor="text1"/>
          <w:sz w:val="24"/>
          <w:szCs w:val="24"/>
          <w:lang w:eastAsia="es-MX"/>
        </w:rPr>
        <w:t xml:space="preserve"> </w:t>
      </w:r>
      <w:r w:rsidR="003B6199">
        <w:rPr>
          <w:rFonts w:ascii="Times New Roman" w:eastAsia="Times New Roman" w:hAnsi="Times New Roman" w:cs="Times New Roman"/>
          <w:color w:val="000000" w:themeColor="text1"/>
          <w:sz w:val="24"/>
          <w:szCs w:val="24"/>
          <w:lang w:eastAsia="es-MX"/>
        </w:rPr>
        <w:t>de orden antropológica para hacer lecturas densas y vivencias a profundidad</w:t>
      </w:r>
      <w:r w:rsidR="000A0989">
        <w:rPr>
          <w:rFonts w:ascii="Times New Roman" w:eastAsia="Times New Roman" w:hAnsi="Times New Roman" w:cs="Times New Roman"/>
          <w:color w:val="000000" w:themeColor="text1"/>
          <w:sz w:val="24"/>
          <w:szCs w:val="24"/>
          <w:lang w:eastAsia="es-MX"/>
        </w:rPr>
        <w:t xml:space="preserve"> </w:t>
      </w:r>
      <w:r w:rsidR="003B6199">
        <w:rPr>
          <w:rFonts w:ascii="Times New Roman" w:eastAsia="Times New Roman" w:hAnsi="Times New Roman" w:cs="Times New Roman"/>
          <w:color w:val="000000" w:themeColor="text1"/>
          <w:sz w:val="24"/>
          <w:szCs w:val="24"/>
          <w:lang w:eastAsia="es-MX"/>
        </w:rPr>
        <w:t>que recuperen los propios le</w:t>
      </w:r>
      <w:r w:rsidR="00755968">
        <w:rPr>
          <w:rFonts w:ascii="Times New Roman" w:eastAsia="Times New Roman" w:hAnsi="Times New Roman" w:cs="Times New Roman"/>
          <w:color w:val="000000" w:themeColor="text1"/>
          <w:sz w:val="24"/>
          <w:szCs w:val="24"/>
          <w:lang w:eastAsia="es-MX"/>
        </w:rPr>
        <w:t>n</w:t>
      </w:r>
      <w:r w:rsidR="003B6199">
        <w:rPr>
          <w:rFonts w:ascii="Times New Roman" w:eastAsia="Times New Roman" w:hAnsi="Times New Roman" w:cs="Times New Roman"/>
          <w:color w:val="000000" w:themeColor="text1"/>
          <w:sz w:val="24"/>
          <w:szCs w:val="24"/>
          <w:lang w:eastAsia="es-MX"/>
        </w:rPr>
        <w:t>guajes directos</w:t>
      </w:r>
      <w:r w:rsidR="000A0989">
        <w:rPr>
          <w:rFonts w:ascii="Times New Roman" w:eastAsia="Times New Roman" w:hAnsi="Times New Roman" w:cs="Times New Roman"/>
          <w:color w:val="000000" w:themeColor="text1"/>
          <w:sz w:val="24"/>
          <w:szCs w:val="24"/>
          <w:lang w:eastAsia="es-MX"/>
        </w:rPr>
        <w:t xml:space="preserve"> </w:t>
      </w:r>
      <w:r w:rsidR="003B6199">
        <w:rPr>
          <w:rFonts w:ascii="Times New Roman" w:eastAsia="Times New Roman" w:hAnsi="Times New Roman" w:cs="Times New Roman"/>
          <w:color w:val="000000" w:themeColor="text1"/>
          <w:sz w:val="24"/>
          <w:szCs w:val="24"/>
          <w:lang w:eastAsia="es-MX"/>
        </w:rPr>
        <w:t>de los actores por los investigadores.</w:t>
      </w:r>
    </w:p>
    <w:p w14:paraId="549F5E7A" w14:textId="77777777" w:rsidR="002B0797" w:rsidRDefault="002B0797" w:rsidP="002B0797">
      <w:pPr>
        <w:spacing w:after="0" w:line="360" w:lineRule="auto"/>
        <w:ind w:firstLine="709"/>
        <w:jc w:val="center"/>
        <w:rPr>
          <w:rFonts w:ascii="Times New Roman" w:eastAsia="Times New Roman" w:hAnsi="Times New Roman" w:cs="Times New Roman"/>
          <w:color w:val="000000" w:themeColor="text1"/>
          <w:sz w:val="24"/>
          <w:szCs w:val="24"/>
          <w:lang w:eastAsia="es-MX"/>
        </w:rPr>
      </w:pPr>
    </w:p>
    <w:p w14:paraId="00F841A5" w14:textId="155B7C4C" w:rsidR="002B0797" w:rsidRPr="000D3D39" w:rsidRDefault="002B0797" w:rsidP="000D3D39">
      <w:pPr>
        <w:spacing w:after="0" w:line="360" w:lineRule="auto"/>
        <w:jc w:val="center"/>
        <w:rPr>
          <w:rFonts w:ascii="Times New Roman" w:eastAsia="Times New Roman" w:hAnsi="Times New Roman" w:cs="Times New Roman"/>
          <w:b/>
          <w:color w:val="000000" w:themeColor="text1"/>
          <w:sz w:val="28"/>
          <w:szCs w:val="28"/>
          <w:lang w:eastAsia="es-MX"/>
        </w:rPr>
      </w:pPr>
      <w:r w:rsidRPr="000D3D39">
        <w:rPr>
          <w:rFonts w:ascii="Times New Roman" w:eastAsia="Times New Roman" w:hAnsi="Times New Roman" w:cs="Times New Roman"/>
          <w:b/>
          <w:color w:val="000000" w:themeColor="text1"/>
          <w:sz w:val="28"/>
          <w:szCs w:val="28"/>
          <w:lang w:eastAsia="es-MX"/>
        </w:rPr>
        <w:t>Futuras Líneas de Investigación</w:t>
      </w:r>
    </w:p>
    <w:p w14:paraId="3C6DEF7C" w14:textId="5B379FD3" w:rsidR="00F97766" w:rsidRDefault="00D8110F" w:rsidP="00D8110F">
      <w:pPr>
        <w:spacing w:after="0" w:line="360" w:lineRule="auto"/>
        <w:ind w:firstLine="708"/>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El área mixteca (na s</w:t>
      </w:r>
      <w:r w:rsidR="002B0797">
        <w:rPr>
          <w:rFonts w:ascii="Times New Roman" w:eastAsia="Times New Roman" w:hAnsi="Times New Roman" w:cs="Times New Roman"/>
          <w:color w:val="000000" w:themeColor="text1"/>
          <w:sz w:val="24"/>
          <w:szCs w:val="24"/>
          <w:lang w:eastAsia="es-MX"/>
        </w:rPr>
        <w:t>avi)</w:t>
      </w:r>
      <w:r>
        <w:rPr>
          <w:rFonts w:ascii="Times New Roman" w:eastAsia="Times New Roman" w:hAnsi="Times New Roman" w:cs="Times New Roman"/>
          <w:color w:val="000000" w:themeColor="text1"/>
          <w:sz w:val="24"/>
          <w:szCs w:val="24"/>
          <w:lang w:eastAsia="es-MX"/>
        </w:rPr>
        <w:t xml:space="preserve"> que se describe en este estudio encierra una veta de investigación potencialmente </w:t>
      </w:r>
      <w:r w:rsidR="000B4EDF">
        <w:rPr>
          <w:rFonts w:ascii="Times New Roman" w:eastAsia="Times New Roman" w:hAnsi="Times New Roman" w:cs="Times New Roman"/>
          <w:color w:val="000000" w:themeColor="text1"/>
          <w:sz w:val="24"/>
          <w:szCs w:val="24"/>
          <w:lang w:eastAsia="es-MX"/>
        </w:rPr>
        <w:t xml:space="preserve">apta </w:t>
      </w:r>
      <w:r w:rsidR="00E20ED8">
        <w:rPr>
          <w:rFonts w:ascii="Times New Roman" w:eastAsia="Times New Roman" w:hAnsi="Times New Roman" w:cs="Times New Roman"/>
          <w:color w:val="000000" w:themeColor="text1"/>
          <w:sz w:val="24"/>
          <w:szCs w:val="24"/>
          <w:lang w:eastAsia="es-MX"/>
        </w:rPr>
        <w:t>para</w:t>
      </w:r>
      <w:r w:rsidR="000B4EDF">
        <w:rPr>
          <w:rFonts w:ascii="Times New Roman" w:eastAsia="Times New Roman" w:hAnsi="Times New Roman" w:cs="Times New Roman"/>
          <w:color w:val="000000" w:themeColor="text1"/>
          <w:sz w:val="24"/>
          <w:szCs w:val="24"/>
          <w:lang w:eastAsia="es-MX"/>
        </w:rPr>
        <w:t xml:space="preserve"> profundizar en las ciencias en general, y de forma particular en las sociales, con énfasis en la parte cultural y antropológica. A nuestro juicio es factible desarrollar línea</w:t>
      </w:r>
      <w:r w:rsidR="006B6BB6">
        <w:rPr>
          <w:rFonts w:ascii="Times New Roman" w:eastAsia="Times New Roman" w:hAnsi="Times New Roman" w:cs="Times New Roman"/>
          <w:color w:val="000000" w:themeColor="text1"/>
          <w:sz w:val="24"/>
          <w:szCs w:val="24"/>
          <w:lang w:eastAsia="es-MX"/>
        </w:rPr>
        <w:t>s</w:t>
      </w:r>
      <w:r w:rsidR="000B4EDF">
        <w:rPr>
          <w:rFonts w:ascii="Times New Roman" w:eastAsia="Times New Roman" w:hAnsi="Times New Roman" w:cs="Times New Roman"/>
          <w:color w:val="000000" w:themeColor="text1"/>
          <w:sz w:val="24"/>
          <w:szCs w:val="24"/>
          <w:lang w:eastAsia="es-MX"/>
        </w:rPr>
        <w:t xml:space="preserve"> de investigación de interés para profesionales </w:t>
      </w:r>
      <w:r w:rsidR="00116079">
        <w:rPr>
          <w:rFonts w:ascii="Times New Roman" w:eastAsia="Times New Roman" w:hAnsi="Times New Roman" w:cs="Times New Roman"/>
          <w:color w:val="000000" w:themeColor="text1"/>
          <w:sz w:val="24"/>
          <w:szCs w:val="24"/>
          <w:lang w:eastAsia="es-MX"/>
        </w:rPr>
        <w:t xml:space="preserve">y </w:t>
      </w:r>
      <w:r w:rsidR="008D3F2C">
        <w:rPr>
          <w:rFonts w:ascii="Times New Roman" w:eastAsia="Times New Roman" w:hAnsi="Times New Roman" w:cs="Times New Roman"/>
          <w:color w:val="000000" w:themeColor="text1"/>
          <w:sz w:val="24"/>
          <w:szCs w:val="24"/>
          <w:lang w:eastAsia="es-MX"/>
        </w:rPr>
        <w:t>estudiosos, así como para tesistas de dichas áreas, a fin de que se abunde en el conocimiento de l</w:t>
      </w:r>
      <w:r w:rsidR="006B6BB6">
        <w:rPr>
          <w:rFonts w:ascii="Times New Roman" w:eastAsia="Times New Roman" w:hAnsi="Times New Roman" w:cs="Times New Roman"/>
          <w:color w:val="000000" w:themeColor="text1"/>
          <w:sz w:val="24"/>
          <w:szCs w:val="24"/>
          <w:lang w:eastAsia="es-MX"/>
        </w:rPr>
        <w:t>a</w:t>
      </w:r>
      <w:r w:rsidR="008D3F2C">
        <w:rPr>
          <w:rFonts w:ascii="Times New Roman" w:eastAsia="Times New Roman" w:hAnsi="Times New Roman" w:cs="Times New Roman"/>
          <w:color w:val="000000" w:themeColor="text1"/>
          <w:sz w:val="24"/>
          <w:szCs w:val="24"/>
          <w:lang w:eastAsia="es-MX"/>
        </w:rPr>
        <w:t>s grandes proble</w:t>
      </w:r>
      <w:r w:rsidR="008A10EF">
        <w:rPr>
          <w:rFonts w:ascii="Times New Roman" w:eastAsia="Times New Roman" w:hAnsi="Times New Roman" w:cs="Times New Roman"/>
          <w:color w:val="000000" w:themeColor="text1"/>
          <w:sz w:val="24"/>
          <w:szCs w:val="24"/>
          <w:lang w:eastAsia="es-MX"/>
        </w:rPr>
        <w:t>mátic</w:t>
      </w:r>
      <w:r w:rsidR="008D3F2C">
        <w:rPr>
          <w:rFonts w:ascii="Times New Roman" w:eastAsia="Times New Roman" w:hAnsi="Times New Roman" w:cs="Times New Roman"/>
          <w:color w:val="000000" w:themeColor="text1"/>
          <w:sz w:val="24"/>
          <w:szCs w:val="24"/>
          <w:lang w:eastAsia="es-MX"/>
        </w:rPr>
        <w:t xml:space="preserve">as que aquejan al pueblo mixteco del Municipio de Ayutla o de otros territorios aledaños, cuyas condiciones de vida son similares, incluso que pueden ser peores. </w:t>
      </w:r>
    </w:p>
    <w:p w14:paraId="76E7EF6E" w14:textId="4040477F" w:rsidR="006B6BB6" w:rsidRDefault="008D3F2C" w:rsidP="00D8110F">
      <w:pPr>
        <w:spacing w:after="0" w:line="360" w:lineRule="auto"/>
        <w:ind w:firstLine="708"/>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En el sentido señalado, dada nuestra vocación por la antropología social y el  compromiso adquirido en esta zona de indagación </w:t>
      </w:r>
      <w:r w:rsidR="00D477B2">
        <w:rPr>
          <w:rFonts w:ascii="Times New Roman" w:eastAsia="Times New Roman" w:hAnsi="Times New Roman" w:cs="Times New Roman"/>
          <w:color w:val="000000" w:themeColor="text1"/>
          <w:sz w:val="24"/>
          <w:szCs w:val="24"/>
          <w:lang w:eastAsia="es-MX"/>
        </w:rPr>
        <w:t xml:space="preserve">consideramos </w:t>
      </w:r>
      <w:r>
        <w:rPr>
          <w:rFonts w:ascii="Times New Roman" w:eastAsia="Times New Roman" w:hAnsi="Times New Roman" w:cs="Times New Roman"/>
          <w:color w:val="000000" w:themeColor="text1"/>
          <w:sz w:val="24"/>
          <w:szCs w:val="24"/>
          <w:lang w:eastAsia="es-MX"/>
        </w:rPr>
        <w:t>que</w:t>
      </w:r>
      <w:r w:rsidR="00D477B2">
        <w:rPr>
          <w:rFonts w:ascii="Times New Roman" w:eastAsia="Times New Roman" w:hAnsi="Times New Roman" w:cs="Times New Roman"/>
          <w:color w:val="000000" w:themeColor="text1"/>
          <w:sz w:val="24"/>
          <w:szCs w:val="24"/>
          <w:lang w:eastAsia="es-MX"/>
        </w:rPr>
        <w:t xml:space="preserve"> se</w:t>
      </w:r>
      <w:r>
        <w:rPr>
          <w:rFonts w:ascii="Times New Roman" w:eastAsia="Times New Roman" w:hAnsi="Times New Roman" w:cs="Times New Roman"/>
          <w:color w:val="000000" w:themeColor="text1"/>
          <w:sz w:val="24"/>
          <w:szCs w:val="24"/>
          <w:lang w:eastAsia="es-MX"/>
        </w:rPr>
        <w:t xml:space="preserve"> requiere mayor profundidad y trabajos complementarios, donde se pueda dar cuenta de la  historia étnica  del “pueblo de la lluvia”e na savi (</w:t>
      </w:r>
      <w:r w:rsidR="008A10EF">
        <w:rPr>
          <w:rFonts w:ascii="Times New Roman" w:eastAsia="Times New Roman" w:hAnsi="Times New Roman" w:cs="Times New Roman"/>
          <w:color w:val="000000" w:themeColor="text1"/>
          <w:sz w:val="24"/>
          <w:szCs w:val="24"/>
          <w:lang w:eastAsia="es-MX"/>
        </w:rPr>
        <w:t>“</w:t>
      </w:r>
      <w:r>
        <w:rPr>
          <w:rFonts w:ascii="Times New Roman" w:eastAsia="Times New Roman" w:hAnsi="Times New Roman" w:cs="Times New Roman"/>
          <w:color w:val="000000" w:themeColor="text1"/>
          <w:sz w:val="24"/>
          <w:szCs w:val="24"/>
          <w:lang w:eastAsia="es-MX"/>
        </w:rPr>
        <w:t>la gente de la lluvia”)</w:t>
      </w:r>
      <w:r w:rsidR="006B6BB6">
        <w:rPr>
          <w:rFonts w:ascii="Times New Roman" w:eastAsia="Times New Roman" w:hAnsi="Times New Roman" w:cs="Times New Roman"/>
          <w:color w:val="000000" w:themeColor="text1"/>
          <w:sz w:val="24"/>
          <w:szCs w:val="24"/>
          <w:lang w:eastAsia="es-MX"/>
        </w:rPr>
        <w:t>.</w:t>
      </w:r>
    </w:p>
    <w:p w14:paraId="7DAE9DCD" w14:textId="737E45C4" w:rsidR="001F29EB" w:rsidRDefault="006B6BB6" w:rsidP="001F29EB">
      <w:pPr>
        <w:spacing w:after="0" w:line="360" w:lineRule="auto"/>
        <w:jc w:val="both"/>
        <w:rPr>
          <w:rFonts w:ascii="Times New Roman" w:eastAsia="Times New Roman" w:hAnsi="Times New Roman" w:cs="Times New Roman"/>
          <w:color w:val="000000" w:themeColor="text1"/>
          <w:sz w:val="24"/>
          <w:szCs w:val="24"/>
          <w:lang w:eastAsia="es-MX"/>
        </w:rPr>
      </w:pPr>
      <w:r w:rsidRPr="001F29EB">
        <w:rPr>
          <w:rFonts w:ascii="Times New Roman" w:eastAsia="Times New Roman" w:hAnsi="Times New Roman" w:cs="Times New Roman"/>
          <w:color w:val="000000" w:themeColor="text1"/>
          <w:sz w:val="24"/>
          <w:szCs w:val="24"/>
          <w:lang w:eastAsia="es-MX"/>
        </w:rPr>
        <w:t>En</w:t>
      </w:r>
      <w:r w:rsidR="008D3F2C" w:rsidRPr="001F29EB">
        <w:rPr>
          <w:rFonts w:ascii="Times New Roman" w:eastAsia="Times New Roman" w:hAnsi="Times New Roman" w:cs="Times New Roman"/>
          <w:color w:val="000000" w:themeColor="text1"/>
          <w:sz w:val="24"/>
          <w:szCs w:val="24"/>
          <w:lang w:eastAsia="es-MX"/>
        </w:rPr>
        <w:t xml:space="preserve"> un contexto más amplio como es la Mixteca de la Región Costa Chica de Guerrero, proponemos “complementar”</w:t>
      </w:r>
      <w:r w:rsidR="00E00F8A" w:rsidRPr="001F29EB">
        <w:rPr>
          <w:rFonts w:ascii="Times New Roman" w:eastAsia="Times New Roman" w:hAnsi="Times New Roman" w:cs="Times New Roman"/>
          <w:color w:val="000000" w:themeColor="text1"/>
          <w:sz w:val="24"/>
          <w:szCs w:val="24"/>
          <w:lang w:eastAsia="es-MX"/>
        </w:rPr>
        <w:t xml:space="preserve"> </w:t>
      </w:r>
      <w:r w:rsidR="008D3F2C" w:rsidRPr="001F29EB">
        <w:rPr>
          <w:rFonts w:ascii="Times New Roman" w:eastAsia="Times New Roman" w:hAnsi="Times New Roman" w:cs="Times New Roman"/>
          <w:color w:val="000000" w:themeColor="text1"/>
          <w:sz w:val="24"/>
          <w:szCs w:val="24"/>
          <w:lang w:eastAsia="es-MX"/>
        </w:rPr>
        <w:t>este trabajo</w:t>
      </w:r>
      <w:r w:rsidR="00116079" w:rsidRPr="001F29EB">
        <w:rPr>
          <w:rFonts w:ascii="Times New Roman" w:eastAsia="Times New Roman" w:hAnsi="Times New Roman" w:cs="Times New Roman"/>
          <w:color w:val="000000" w:themeColor="text1"/>
          <w:sz w:val="24"/>
          <w:szCs w:val="24"/>
          <w:lang w:eastAsia="es-MX"/>
        </w:rPr>
        <w:t xml:space="preserve">, </w:t>
      </w:r>
      <w:r w:rsidRPr="001F29EB">
        <w:rPr>
          <w:rFonts w:ascii="Times New Roman" w:eastAsia="Times New Roman" w:hAnsi="Times New Roman" w:cs="Times New Roman"/>
          <w:color w:val="000000" w:themeColor="text1"/>
          <w:sz w:val="24"/>
          <w:szCs w:val="24"/>
          <w:lang w:eastAsia="es-MX"/>
        </w:rPr>
        <w:t>con</w:t>
      </w:r>
      <w:r w:rsidR="00116079" w:rsidRPr="001F29EB">
        <w:rPr>
          <w:rFonts w:ascii="Times New Roman" w:eastAsia="Times New Roman" w:hAnsi="Times New Roman" w:cs="Times New Roman"/>
          <w:color w:val="000000" w:themeColor="text1"/>
          <w:sz w:val="24"/>
          <w:szCs w:val="24"/>
          <w:lang w:eastAsia="es-MX"/>
        </w:rPr>
        <w:t xml:space="preserve"> temas </w:t>
      </w:r>
      <w:r w:rsidRPr="001F29EB">
        <w:rPr>
          <w:rFonts w:ascii="Times New Roman" w:eastAsia="Times New Roman" w:hAnsi="Times New Roman" w:cs="Times New Roman"/>
          <w:color w:val="000000" w:themeColor="text1"/>
          <w:sz w:val="24"/>
          <w:szCs w:val="24"/>
          <w:lang w:eastAsia="es-MX"/>
        </w:rPr>
        <w:t>de investigación como:</w:t>
      </w:r>
      <w:r w:rsidR="00116079" w:rsidRPr="001F29EB">
        <w:rPr>
          <w:rFonts w:ascii="Times New Roman" w:eastAsia="Times New Roman" w:hAnsi="Times New Roman" w:cs="Times New Roman"/>
          <w:color w:val="000000" w:themeColor="text1"/>
          <w:sz w:val="24"/>
          <w:szCs w:val="24"/>
          <w:lang w:eastAsia="es-MX"/>
        </w:rPr>
        <w:t xml:space="preserve">  </w:t>
      </w:r>
    </w:p>
    <w:p w14:paraId="4E476B4F" w14:textId="77777777" w:rsidR="000D3D39" w:rsidRDefault="000D3D39" w:rsidP="001F29EB">
      <w:pPr>
        <w:spacing w:after="0" w:line="360" w:lineRule="auto"/>
        <w:jc w:val="both"/>
        <w:rPr>
          <w:rFonts w:ascii="Times New Roman" w:eastAsia="Times New Roman" w:hAnsi="Times New Roman" w:cs="Times New Roman"/>
          <w:color w:val="000000" w:themeColor="text1"/>
          <w:sz w:val="24"/>
          <w:szCs w:val="24"/>
          <w:lang w:eastAsia="es-MX"/>
        </w:rPr>
      </w:pPr>
    </w:p>
    <w:p w14:paraId="04217046" w14:textId="77777777" w:rsidR="00D80B9D" w:rsidRDefault="005D4972" w:rsidP="005D4972">
      <w:pPr>
        <w:pStyle w:val="Prrafodelista"/>
        <w:numPr>
          <w:ilvl w:val="0"/>
          <w:numId w:val="20"/>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lastRenderedPageBreak/>
        <w:t xml:space="preserve">Trascedencia social y política del Sistema Autónomo de Gobierno Municipal en Ayutla de los Libres </w:t>
      </w:r>
    </w:p>
    <w:p w14:paraId="52324B8C" w14:textId="1D0621E4" w:rsidR="00F545EF" w:rsidRPr="00D80B9D" w:rsidRDefault="00A2456A" w:rsidP="00D80B9D">
      <w:pPr>
        <w:pStyle w:val="Prrafodelista"/>
        <w:numPr>
          <w:ilvl w:val="0"/>
          <w:numId w:val="20"/>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A</w:t>
      </w:r>
      <w:r w:rsidR="00D80B9D">
        <w:rPr>
          <w:rFonts w:ascii="Times New Roman" w:eastAsia="Times New Roman" w:hAnsi="Times New Roman" w:cs="Times New Roman"/>
          <w:color w:val="000000" w:themeColor="text1"/>
          <w:sz w:val="24"/>
          <w:szCs w:val="24"/>
          <w:lang w:eastAsia="es-MX"/>
        </w:rPr>
        <w:t>vances y retrocesos</w:t>
      </w:r>
      <w:r w:rsidR="00D609F8">
        <w:rPr>
          <w:rFonts w:ascii="Times New Roman" w:eastAsia="Times New Roman" w:hAnsi="Times New Roman" w:cs="Times New Roman"/>
          <w:color w:val="000000" w:themeColor="text1"/>
          <w:sz w:val="24"/>
          <w:szCs w:val="24"/>
          <w:lang w:eastAsia="es-MX"/>
        </w:rPr>
        <w:t xml:space="preserve"> </w:t>
      </w:r>
      <w:r w:rsidR="005D4972" w:rsidRPr="00D80B9D">
        <w:rPr>
          <w:rFonts w:ascii="Times New Roman" w:eastAsia="Times New Roman" w:hAnsi="Times New Roman" w:cs="Times New Roman"/>
          <w:color w:val="000000" w:themeColor="text1"/>
          <w:sz w:val="24"/>
          <w:szCs w:val="24"/>
          <w:lang w:eastAsia="es-MX"/>
        </w:rPr>
        <w:t>del ejercicio</w:t>
      </w:r>
      <w:r w:rsidR="00F545EF" w:rsidRPr="00D80B9D">
        <w:rPr>
          <w:rFonts w:ascii="Times New Roman" w:eastAsia="Times New Roman" w:hAnsi="Times New Roman" w:cs="Times New Roman"/>
          <w:color w:val="000000" w:themeColor="text1"/>
          <w:sz w:val="24"/>
          <w:szCs w:val="24"/>
          <w:lang w:eastAsia="es-MX"/>
        </w:rPr>
        <w:t xml:space="preserve"> </w:t>
      </w:r>
      <w:r w:rsidR="0004011D" w:rsidRPr="00D80B9D">
        <w:rPr>
          <w:rFonts w:ascii="Times New Roman" w:eastAsia="Times New Roman" w:hAnsi="Times New Roman" w:cs="Times New Roman"/>
          <w:color w:val="000000" w:themeColor="text1"/>
          <w:sz w:val="24"/>
          <w:szCs w:val="24"/>
          <w:lang w:eastAsia="es-MX"/>
        </w:rPr>
        <w:t>de</w:t>
      </w:r>
      <w:r w:rsidR="00D609F8">
        <w:rPr>
          <w:rFonts w:ascii="Times New Roman" w:eastAsia="Times New Roman" w:hAnsi="Times New Roman" w:cs="Times New Roman"/>
          <w:color w:val="000000" w:themeColor="text1"/>
          <w:sz w:val="24"/>
          <w:szCs w:val="24"/>
          <w:lang w:eastAsia="es-MX"/>
        </w:rPr>
        <w:t>l</w:t>
      </w:r>
      <w:r w:rsidR="0004011D" w:rsidRPr="00D80B9D">
        <w:rPr>
          <w:rFonts w:ascii="Times New Roman" w:eastAsia="Times New Roman" w:hAnsi="Times New Roman" w:cs="Times New Roman"/>
          <w:color w:val="000000" w:themeColor="text1"/>
          <w:sz w:val="24"/>
          <w:szCs w:val="24"/>
          <w:lang w:eastAsia="es-MX"/>
        </w:rPr>
        <w:t xml:space="preserve"> sistemas de usos y costumbres</w:t>
      </w:r>
      <w:r w:rsidR="0014743F">
        <w:rPr>
          <w:rFonts w:ascii="Times New Roman" w:eastAsia="Times New Roman" w:hAnsi="Times New Roman" w:cs="Times New Roman"/>
          <w:color w:val="000000" w:themeColor="text1"/>
          <w:sz w:val="24"/>
          <w:szCs w:val="24"/>
          <w:lang w:eastAsia="es-MX"/>
        </w:rPr>
        <w:t xml:space="preserve"> en</w:t>
      </w:r>
      <w:r w:rsidR="0004011D" w:rsidRPr="00D80B9D">
        <w:rPr>
          <w:rFonts w:ascii="Times New Roman" w:eastAsia="Times New Roman" w:hAnsi="Times New Roman" w:cs="Times New Roman"/>
          <w:color w:val="000000" w:themeColor="text1"/>
          <w:sz w:val="24"/>
          <w:szCs w:val="24"/>
          <w:lang w:eastAsia="es-MX"/>
        </w:rPr>
        <w:t xml:space="preserve"> comunidades mixtecas</w:t>
      </w:r>
      <w:r w:rsidR="0014743F">
        <w:rPr>
          <w:rFonts w:ascii="Times New Roman" w:eastAsia="Times New Roman" w:hAnsi="Times New Roman" w:cs="Times New Roman"/>
          <w:color w:val="000000" w:themeColor="text1"/>
          <w:sz w:val="24"/>
          <w:szCs w:val="24"/>
          <w:lang w:eastAsia="es-MX"/>
        </w:rPr>
        <w:t xml:space="preserve"> del Municipio de Ayutla de los Libres.</w:t>
      </w:r>
      <w:r w:rsidR="005D4972" w:rsidRPr="00D80B9D">
        <w:rPr>
          <w:rFonts w:ascii="Times New Roman" w:eastAsia="Times New Roman" w:hAnsi="Times New Roman" w:cs="Times New Roman"/>
          <w:color w:val="000000" w:themeColor="text1"/>
          <w:sz w:val="24"/>
          <w:szCs w:val="24"/>
          <w:lang w:eastAsia="es-MX"/>
        </w:rPr>
        <w:t xml:space="preserve"> </w:t>
      </w:r>
    </w:p>
    <w:p w14:paraId="598EC097" w14:textId="733B2BA2" w:rsidR="0004011D" w:rsidRDefault="0014743F" w:rsidP="001F29EB">
      <w:pPr>
        <w:pStyle w:val="Prrafodelista"/>
        <w:numPr>
          <w:ilvl w:val="0"/>
          <w:numId w:val="20"/>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Estructura organizativa y funcionamiento, de </w:t>
      </w:r>
      <w:r w:rsidR="0004011D">
        <w:rPr>
          <w:rFonts w:ascii="Times New Roman" w:eastAsia="Times New Roman" w:hAnsi="Times New Roman" w:cs="Times New Roman"/>
          <w:color w:val="000000" w:themeColor="text1"/>
          <w:sz w:val="24"/>
          <w:szCs w:val="24"/>
          <w:lang w:eastAsia="es-MX"/>
        </w:rPr>
        <w:t>las autodefensas comunitarias</w:t>
      </w:r>
      <w:r w:rsidR="00F01A33">
        <w:rPr>
          <w:rFonts w:ascii="Times New Roman" w:eastAsia="Times New Roman" w:hAnsi="Times New Roman" w:cs="Times New Roman"/>
          <w:color w:val="000000" w:themeColor="text1"/>
          <w:sz w:val="24"/>
          <w:szCs w:val="24"/>
          <w:lang w:eastAsia="es-MX"/>
        </w:rPr>
        <w:t xml:space="preserve"> (Policía Comunitaria) </w:t>
      </w:r>
      <w:r w:rsidR="0004011D">
        <w:rPr>
          <w:rFonts w:ascii="Times New Roman" w:eastAsia="Times New Roman" w:hAnsi="Times New Roman" w:cs="Times New Roman"/>
          <w:color w:val="000000" w:themeColor="text1"/>
          <w:sz w:val="24"/>
          <w:szCs w:val="24"/>
          <w:lang w:eastAsia="es-MX"/>
        </w:rPr>
        <w:t xml:space="preserve"> en la zona mixteca de Ayutla de los Libres,</w:t>
      </w:r>
      <w:r w:rsidR="00D477B2">
        <w:rPr>
          <w:rFonts w:ascii="Times New Roman" w:eastAsia="Times New Roman" w:hAnsi="Times New Roman" w:cs="Times New Roman"/>
          <w:color w:val="000000" w:themeColor="text1"/>
          <w:sz w:val="24"/>
          <w:szCs w:val="24"/>
          <w:lang w:eastAsia="es-MX"/>
        </w:rPr>
        <w:t xml:space="preserve"> así como su impacto</w:t>
      </w:r>
      <w:r w:rsidR="0004011D">
        <w:rPr>
          <w:rFonts w:ascii="Times New Roman" w:eastAsia="Times New Roman" w:hAnsi="Times New Roman" w:cs="Times New Roman"/>
          <w:color w:val="000000" w:themeColor="text1"/>
          <w:sz w:val="24"/>
          <w:szCs w:val="24"/>
          <w:lang w:eastAsia="es-MX"/>
        </w:rPr>
        <w:t xml:space="preserve"> </w:t>
      </w:r>
      <w:r w:rsidR="00F01A33">
        <w:rPr>
          <w:rFonts w:ascii="Times New Roman" w:eastAsia="Times New Roman" w:hAnsi="Times New Roman" w:cs="Times New Roman"/>
          <w:color w:val="000000" w:themeColor="text1"/>
          <w:sz w:val="24"/>
          <w:szCs w:val="24"/>
          <w:lang w:eastAsia="es-MX"/>
        </w:rPr>
        <w:t>para la seguridad social, económica, política y cultural</w:t>
      </w:r>
      <w:r w:rsidR="00D477B2">
        <w:rPr>
          <w:rFonts w:ascii="Times New Roman" w:eastAsia="Times New Roman" w:hAnsi="Times New Roman" w:cs="Times New Roman"/>
          <w:color w:val="000000" w:themeColor="text1"/>
          <w:sz w:val="24"/>
          <w:szCs w:val="24"/>
          <w:lang w:eastAsia="es-MX"/>
        </w:rPr>
        <w:t xml:space="preserve"> de los ciudadanos </w:t>
      </w:r>
      <w:r w:rsidR="00F01A33">
        <w:rPr>
          <w:rFonts w:ascii="Times New Roman" w:eastAsia="Times New Roman" w:hAnsi="Times New Roman" w:cs="Times New Roman"/>
          <w:color w:val="000000" w:themeColor="text1"/>
          <w:sz w:val="24"/>
          <w:szCs w:val="24"/>
          <w:lang w:eastAsia="es-MX"/>
        </w:rPr>
        <w:t>frente a la delincuencia organizada y</w:t>
      </w:r>
      <w:r w:rsidR="00D477B2">
        <w:rPr>
          <w:rFonts w:ascii="Times New Roman" w:eastAsia="Times New Roman" w:hAnsi="Times New Roman" w:cs="Times New Roman"/>
          <w:color w:val="000000" w:themeColor="text1"/>
          <w:sz w:val="24"/>
          <w:szCs w:val="24"/>
          <w:lang w:eastAsia="es-MX"/>
        </w:rPr>
        <w:t xml:space="preserve"> otros</w:t>
      </w:r>
      <w:r w:rsidR="00F01A33">
        <w:rPr>
          <w:rFonts w:ascii="Times New Roman" w:eastAsia="Times New Roman" w:hAnsi="Times New Roman" w:cs="Times New Roman"/>
          <w:color w:val="000000" w:themeColor="text1"/>
          <w:sz w:val="24"/>
          <w:szCs w:val="24"/>
          <w:lang w:eastAsia="es-MX"/>
        </w:rPr>
        <w:t xml:space="preserve"> actores</w:t>
      </w:r>
      <w:r w:rsidR="005D4972">
        <w:rPr>
          <w:rFonts w:ascii="Times New Roman" w:eastAsia="Times New Roman" w:hAnsi="Times New Roman" w:cs="Times New Roman"/>
          <w:color w:val="000000" w:themeColor="text1"/>
          <w:sz w:val="24"/>
          <w:szCs w:val="24"/>
          <w:lang w:eastAsia="es-MX"/>
        </w:rPr>
        <w:t xml:space="preserve"> en el Municipio</w:t>
      </w:r>
      <w:r w:rsidR="00F01A33">
        <w:rPr>
          <w:rFonts w:ascii="Times New Roman" w:eastAsia="Times New Roman" w:hAnsi="Times New Roman" w:cs="Times New Roman"/>
          <w:color w:val="000000" w:themeColor="text1"/>
          <w:sz w:val="24"/>
          <w:szCs w:val="24"/>
          <w:lang w:eastAsia="es-MX"/>
        </w:rPr>
        <w:t>.</w:t>
      </w:r>
    </w:p>
    <w:p w14:paraId="09CD49CD" w14:textId="4EEB43CE" w:rsidR="001F29EB" w:rsidRDefault="001F29EB" w:rsidP="001F29EB">
      <w:pPr>
        <w:pStyle w:val="Prrafodelista"/>
        <w:numPr>
          <w:ilvl w:val="0"/>
          <w:numId w:val="20"/>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Violencia, racismo y discrimación hacia los pueblos indígenas y afromestizos</w:t>
      </w:r>
      <w:r w:rsidR="005D4972">
        <w:rPr>
          <w:rFonts w:ascii="Times New Roman" w:eastAsia="Times New Roman" w:hAnsi="Times New Roman" w:cs="Times New Roman"/>
          <w:color w:val="000000" w:themeColor="text1"/>
          <w:sz w:val="24"/>
          <w:szCs w:val="24"/>
          <w:lang w:eastAsia="es-MX"/>
        </w:rPr>
        <w:t xml:space="preserve"> de la Costa Chica del estado.</w:t>
      </w:r>
      <w:r>
        <w:rPr>
          <w:rFonts w:ascii="Times New Roman" w:eastAsia="Times New Roman" w:hAnsi="Times New Roman" w:cs="Times New Roman"/>
          <w:color w:val="000000" w:themeColor="text1"/>
          <w:sz w:val="24"/>
          <w:szCs w:val="24"/>
          <w:lang w:eastAsia="es-MX"/>
        </w:rPr>
        <w:t xml:space="preserve"> </w:t>
      </w:r>
    </w:p>
    <w:p w14:paraId="5CF78C59" w14:textId="00E06B13" w:rsidR="001F29EB" w:rsidRPr="00116079" w:rsidRDefault="001F29EB" w:rsidP="001F29EB">
      <w:pPr>
        <w:pStyle w:val="Prrafodelista"/>
        <w:numPr>
          <w:ilvl w:val="0"/>
          <w:numId w:val="20"/>
        </w:numPr>
        <w:spacing w:after="0"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Memoria y oralidad entre los pueblos afromestizos de la Costa Chica </w:t>
      </w:r>
      <w:r w:rsidR="001D2CAB">
        <w:rPr>
          <w:rFonts w:ascii="Times New Roman" w:eastAsia="Times New Roman" w:hAnsi="Times New Roman" w:cs="Times New Roman"/>
          <w:color w:val="000000" w:themeColor="text1"/>
          <w:sz w:val="24"/>
          <w:szCs w:val="24"/>
          <w:lang w:eastAsia="es-MX"/>
        </w:rPr>
        <w:t xml:space="preserve">de </w:t>
      </w:r>
      <w:r w:rsidR="005D4972">
        <w:rPr>
          <w:rFonts w:ascii="Times New Roman" w:eastAsia="Times New Roman" w:hAnsi="Times New Roman" w:cs="Times New Roman"/>
          <w:color w:val="000000" w:themeColor="text1"/>
          <w:sz w:val="24"/>
          <w:szCs w:val="24"/>
          <w:lang w:eastAsia="es-MX"/>
        </w:rPr>
        <w:t>Guerrero.</w:t>
      </w:r>
    </w:p>
    <w:p w14:paraId="58E2F3F1" w14:textId="77777777" w:rsidR="002B0797" w:rsidRPr="006C5E7E" w:rsidRDefault="002B0797" w:rsidP="000A0989">
      <w:pPr>
        <w:spacing w:after="0" w:line="360" w:lineRule="auto"/>
        <w:jc w:val="both"/>
        <w:rPr>
          <w:rFonts w:ascii="Times New Roman" w:eastAsia="Times New Roman" w:hAnsi="Times New Roman" w:cs="Times New Roman"/>
          <w:color w:val="000000" w:themeColor="text1"/>
          <w:sz w:val="24"/>
          <w:szCs w:val="24"/>
          <w:lang w:eastAsia="es-MX"/>
        </w:rPr>
      </w:pPr>
    </w:p>
    <w:p w14:paraId="1A2FCE9D" w14:textId="77777777" w:rsidR="00D477B2" w:rsidRDefault="00D477B2" w:rsidP="00862A48">
      <w:pPr>
        <w:spacing w:after="0" w:line="360" w:lineRule="auto"/>
        <w:rPr>
          <w:rFonts w:eastAsia="Times New Roman" w:cs="Times New Roman"/>
          <w:b/>
          <w:color w:val="000000" w:themeColor="text1"/>
          <w:sz w:val="28"/>
          <w:szCs w:val="28"/>
          <w:lang w:eastAsia="es-MX"/>
        </w:rPr>
      </w:pPr>
    </w:p>
    <w:p w14:paraId="691ECE3C" w14:textId="77777777" w:rsidR="00D477B2" w:rsidRDefault="00D477B2" w:rsidP="00862A48">
      <w:pPr>
        <w:spacing w:after="0" w:line="360" w:lineRule="auto"/>
        <w:rPr>
          <w:rFonts w:eastAsia="Times New Roman" w:cs="Times New Roman"/>
          <w:b/>
          <w:color w:val="000000" w:themeColor="text1"/>
          <w:sz w:val="28"/>
          <w:szCs w:val="28"/>
          <w:lang w:eastAsia="es-MX"/>
        </w:rPr>
      </w:pPr>
    </w:p>
    <w:p w14:paraId="6222CFC5"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76F2F83B"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7E1A4F1D"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62649022"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0D5F1A39"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3341BF3E"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01629787"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60F014C4"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0760A6AD"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359C1D71"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5D19A496"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1812DCC3"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2A6B2387"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6359EC2F" w14:textId="77777777" w:rsidR="0014743F" w:rsidRDefault="0014743F" w:rsidP="00862A48">
      <w:pPr>
        <w:spacing w:after="0" w:line="360" w:lineRule="auto"/>
        <w:rPr>
          <w:rFonts w:eastAsia="Times New Roman" w:cs="Times New Roman"/>
          <w:b/>
          <w:color w:val="000000" w:themeColor="text1"/>
          <w:sz w:val="28"/>
          <w:szCs w:val="28"/>
          <w:lang w:eastAsia="es-MX"/>
        </w:rPr>
      </w:pPr>
    </w:p>
    <w:p w14:paraId="0C07DAC5" w14:textId="1C739CC5" w:rsidR="00677821" w:rsidRPr="001B4E66" w:rsidRDefault="000A0989" w:rsidP="00862A48">
      <w:pPr>
        <w:spacing w:after="0" w:line="360" w:lineRule="auto"/>
        <w:rPr>
          <w:rFonts w:eastAsia="Times New Roman" w:cs="Times New Roman"/>
          <w:b/>
          <w:color w:val="000000" w:themeColor="text1"/>
          <w:u w:val="single"/>
          <w:lang w:eastAsia="es-MX"/>
        </w:rPr>
      </w:pPr>
      <w:r w:rsidRPr="001B4E66">
        <w:rPr>
          <w:rFonts w:eastAsia="Times New Roman" w:cs="Times New Roman"/>
          <w:b/>
          <w:color w:val="000000" w:themeColor="text1"/>
          <w:sz w:val="28"/>
          <w:szCs w:val="28"/>
          <w:lang w:eastAsia="es-MX"/>
        </w:rPr>
        <w:lastRenderedPageBreak/>
        <w:t>Referencias</w:t>
      </w:r>
    </w:p>
    <w:p w14:paraId="2460778F" w14:textId="5DA28028" w:rsidR="00800DD1" w:rsidRPr="00862A48" w:rsidRDefault="00800DD1"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Deh</w:t>
      </w:r>
      <w:r w:rsidR="00465B30" w:rsidRPr="00862A48">
        <w:rPr>
          <w:rFonts w:ascii="Times New Roman" w:hAnsi="Times New Roman" w:cs="Times New Roman"/>
          <w:sz w:val="24"/>
          <w:szCs w:val="24"/>
        </w:rPr>
        <w:t>o</w:t>
      </w:r>
      <w:r w:rsidRPr="00862A48">
        <w:rPr>
          <w:rFonts w:ascii="Times New Roman" w:hAnsi="Times New Roman" w:cs="Times New Roman"/>
          <w:sz w:val="24"/>
          <w:szCs w:val="24"/>
        </w:rPr>
        <w:t xml:space="preserve">uve, </w:t>
      </w:r>
      <w:r w:rsidR="008A6E55">
        <w:rPr>
          <w:rFonts w:ascii="Times New Roman" w:hAnsi="Times New Roman" w:cs="Times New Roman"/>
          <w:sz w:val="24"/>
          <w:szCs w:val="24"/>
        </w:rPr>
        <w:t>D.</w:t>
      </w:r>
      <w:r w:rsidR="008A6E55" w:rsidRPr="00862A48">
        <w:rPr>
          <w:rFonts w:ascii="Times New Roman" w:hAnsi="Times New Roman" w:cs="Times New Roman"/>
          <w:sz w:val="24"/>
          <w:szCs w:val="24"/>
        </w:rPr>
        <w:t xml:space="preserve"> </w:t>
      </w:r>
      <w:r w:rsidRPr="00862A48">
        <w:rPr>
          <w:rFonts w:ascii="Times New Roman" w:hAnsi="Times New Roman" w:cs="Times New Roman"/>
          <w:sz w:val="24"/>
          <w:szCs w:val="24"/>
        </w:rPr>
        <w:t xml:space="preserve">(2001). </w:t>
      </w:r>
      <w:r w:rsidRPr="00862A48">
        <w:rPr>
          <w:rFonts w:ascii="Times New Roman" w:hAnsi="Times New Roman" w:cs="Times New Roman"/>
          <w:i/>
          <w:sz w:val="24"/>
          <w:szCs w:val="24"/>
        </w:rPr>
        <w:t xml:space="preserve">Cuando los </w:t>
      </w:r>
      <w:r w:rsidR="00067B14" w:rsidRPr="00862A48">
        <w:rPr>
          <w:rFonts w:ascii="Times New Roman" w:hAnsi="Times New Roman" w:cs="Times New Roman"/>
          <w:i/>
          <w:sz w:val="24"/>
          <w:szCs w:val="24"/>
        </w:rPr>
        <w:t>banqueros eran</w:t>
      </w:r>
      <w:r w:rsidRPr="00862A48">
        <w:rPr>
          <w:rFonts w:ascii="Times New Roman" w:hAnsi="Times New Roman" w:cs="Times New Roman"/>
          <w:i/>
          <w:sz w:val="24"/>
          <w:szCs w:val="24"/>
        </w:rPr>
        <w:t xml:space="preserve"> santos</w:t>
      </w:r>
      <w:r w:rsidRPr="00862A48">
        <w:rPr>
          <w:rFonts w:ascii="Times New Roman" w:hAnsi="Times New Roman" w:cs="Times New Roman"/>
          <w:sz w:val="24"/>
          <w:szCs w:val="24"/>
        </w:rPr>
        <w:t xml:space="preserve">. </w:t>
      </w:r>
      <w:r w:rsidR="00465B30" w:rsidRPr="00862A48">
        <w:rPr>
          <w:rFonts w:ascii="Times New Roman" w:hAnsi="Times New Roman" w:cs="Times New Roman"/>
          <w:sz w:val="24"/>
          <w:szCs w:val="24"/>
        </w:rPr>
        <w:t xml:space="preserve">México: Ediciones Universidad Autónoma </w:t>
      </w:r>
      <w:r w:rsidR="00067B14" w:rsidRPr="00862A48">
        <w:rPr>
          <w:rFonts w:ascii="Times New Roman" w:hAnsi="Times New Roman" w:cs="Times New Roman"/>
          <w:sz w:val="24"/>
          <w:szCs w:val="24"/>
        </w:rPr>
        <w:t>de Guerrero</w:t>
      </w:r>
      <w:r w:rsidR="00465B30" w:rsidRPr="00862A48">
        <w:rPr>
          <w:rFonts w:ascii="Times New Roman" w:hAnsi="Times New Roman" w:cs="Times New Roman"/>
          <w:sz w:val="24"/>
          <w:szCs w:val="24"/>
        </w:rPr>
        <w:t xml:space="preserve">. </w:t>
      </w:r>
    </w:p>
    <w:p w14:paraId="23D76113" w14:textId="707656D0" w:rsidR="00FC58EF" w:rsidRPr="00862A48" w:rsidRDefault="00FC58EF"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 xml:space="preserve">Fernández, </w:t>
      </w:r>
      <w:r w:rsidR="00E90954" w:rsidRPr="00862A48">
        <w:rPr>
          <w:rFonts w:ascii="Times New Roman" w:hAnsi="Times New Roman" w:cs="Times New Roman"/>
          <w:sz w:val="24"/>
          <w:szCs w:val="24"/>
        </w:rPr>
        <w:t>M</w:t>
      </w:r>
      <w:r w:rsidR="00E90954">
        <w:rPr>
          <w:rFonts w:ascii="Times New Roman" w:hAnsi="Times New Roman" w:cs="Times New Roman"/>
          <w:sz w:val="24"/>
          <w:szCs w:val="24"/>
        </w:rPr>
        <w:t>.</w:t>
      </w:r>
      <w:r w:rsidR="00E90954" w:rsidRPr="00862A48">
        <w:rPr>
          <w:rFonts w:ascii="Times New Roman" w:hAnsi="Times New Roman" w:cs="Times New Roman"/>
          <w:sz w:val="24"/>
          <w:szCs w:val="24"/>
        </w:rPr>
        <w:t xml:space="preserve"> Á</w:t>
      </w:r>
      <w:r w:rsidR="00E90954">
        <w:rPr>
          <w:rFonts w:ascii="Times New Roman" w:hAnsi="Times New Roman" w:cs="Times New Roman"/>
          <w:sz w:val="24"/>
          <w:szCs w:val="24"/>
        </w:rPr>
        <w:t>.</w:t>
      </w:r>
      <w:r w:rsidR="00E90954" w:rsidRPr="00862A48">
        <w:rPr>
          <w:rFonts w:ascii="Times New Roman" w:hAnsi="Times New Roman" w:cs="Times New Roman"/>
          <w:sz w:val="24"/>
          <w:szCs w:val="24"/>
        </w:rPr>
        <w:t xml:space="preserve"> </w:t>
      </w:r>
      <w:r w:rsidRPr="00862A48">
        <w:rPr>
          <w:rFonts w:ascii="Times New Roman" w:hAnsi="Times New Roman" w:cs="Times New Roman"/>
          <w:sz w:val="24"/>
          <w:szCs w:val="24"/>
        </w:rPr>
        <w:t>(2013).</w:t>
      </w:r>
      <w:r w:rsidR="000A0989">
        <w:rPr>
          <w:rFonts w:ascii="Times New Roman" w:hAnsi="Times New Roman" w:cs="Times New Roman"/>
          <w:sz w:val="24"/>
          <w:szCs w:val="24"/>
        </w:rPr>
        <w:t xml:space="preserve"> </w:t>
      </w:r>
      <w:r w:rsidRPr="00862A48">
        <w:rPr>
          <w:rFonts w:ascii="Times New Roman" w:hAnsi="Times New Roman" w:cs="Times New Roman"/>
          <w:i/>
          <w:sz w:val="24"/>
          <w:szCs w:val="24"/>
        </w:rPr>
        <w:t xml:space="preserve">Los Sentimientos de la Nación de José María Morelos. Antología </w:t>
      </w:r>
      <w:r w:rsidR="00E90954">
        <w:rPr>
          <w:rFonts w:ascii="Times New Roman" w:hAnsi="Times New Roman" w:cs="Times New Roman"/>
          <w:i/>
          <w:sz w:val="24"/>
          <w:szCs w:val="24"/>
        </w:rPr>
        <w:t>d</w:t>
      </w:r>
      <w:r w:rsidR="00E90954" w:rsidRPr="00862A48">
        <w:rPr>
          <w:rFonts w:ascii="Times New Roman" w:hAnsi="Times New Roman" w:cs="Times New Roman"/>
          <w:i/>
          <w:sz w:val="24"/>
          <w:szCs w:val="24"/>
        </w:rPr>
        <w:t>ocumental</w:t>
      </w:r>
      <w:r w:rsidRPr="00862A48">
        <w:rPr>
          <w:rFonts w:ascii="Times New Roman" w:hAnsi="Times New Roman" w:cs="Times New Roman"/>
          <w:sz w:val="24"/>
          <w:szCs w:val="24"/>
        </w:rPr>
        <w:t xml:space="preserve">. </w:t>
      </w:r>
      <w:r w:rsidR="00465B30" w:rsidRPr="00862A48">
        <w:rPr>
          <w:rFonts w:ascii="Times New Roman" w:hAnsi="Times New Roman" w:cs="Times New Roman"/>
          <w:sz w:val="24"/>
          <w:szCs w:val="24"/>
        </w:rPr>
        <w:t xml:space="preserve">México: </w:t>
      </w:r>
      <w:r w:rsidRPr="00862A48">
        <w:rPr>
          <w:rFonts w:ascii="Times New Roman" w:hAnsi="Times New Roman" w:cs="Times New Roman"/>
          <w:sz w:val="24"/>
          <w:szCs w:val="24"/>
        </w:rPr>
        <w:t>Instituto Nacional de Estudios Histórico</w:t>
      </w:r>
      <w:r w:rsidR="000077D7">
        <w:rPr>
          <w:rFonts w:ascii="Times New Roman" w:hAnsi="Times New Roman" w:cs="Times New Roman"/>
          <w:sz w:val="24"/>
          <w:szCs w:val="24"/>
        </w:rPr>
        <w:t>s</w:t>
      </w:r>
      <w:r w:rsidRPr="00862A48">
        <w:rPr>
          <w:rFonts w:ascii="Times New Roman" w:hAnsi="Times New Roman" w:cs="Times New Roman"/>
          <w:sz w:val="24"/>
          <w:szCs w:val="24"/>
        </w:rPr>
        <w:t xml:space="preserve"> de la</w:t>
      </w:r>
      <w:r w:rsidR="00465B30" w:rsidRPr="00862A48">
        <w:rPr>
          <w:rFonts w:ascii="Times New Roman" w:hAnsi="Times New Roman" w:cs="Times New Roman"/>
          <w:sz w:val="24"/>
          <w:szCs w:val="24"/>
        </w:rPr>
        <w:t>s Revoluciones de México</w:t>
      </w:r>
      <w:r w:rsidR="00E90954">
        <w:rPr>
          <w:rFonts w:ascii="Times New Roman" w:hAnsi="Times New Roman" w:cs="Times New Roman"/>
          <w:sz w:val="24"/>
          <w:szCs w:val="24"/>
        </w:rPr>
        <w:t>-</w:t>
      </w:r>
      <w:r w:rsidR="00E90954" w:rsidRPr="00862A48">
        <w:rPr>
          <w:rFonts w:ascii="Times New Roman" w:hAnsi="Times New Roman" w:cs="Times New Roman"/>
          <w:sz w:val="24"/>
          <w:szCs w:val="24"/>
        </w:rPr>
        <w:t>S</w:t>
      </w:r>
      <w:r w:rsidR="00E90954">
        <w:rPr>
          <w:rFonts w:ascii="Times New Roman" w:hAnsi="Times New Roman" w:cs="Times New Roman"/>
          <w:sz w:val="24"/>
          <w:szCs w:val="24"/>
        </w:rPr>
        <w:t xml:space="preserve">ecretaría de Educación </w:t>
      </w:r>
      <w:r w:rsidR="00E90954" w:rsidRPr="00862A48">
        <w:rPr>
          <w:rFonts w:ascii="Times New Roman" w:hAnsi="Times New Roman" w:cs="Times New Roman"/>
          <w:sz w:val="24"/>
          <w:szCs w:val="24"/>
        </w:rPr>
        <w:t>P</w:t>
      </w:r>
      <w:r w:rsidR="00E90954">
        <w:rPr>
          <w:rFonts w:ascii="Times New Roman" w:hAnsi="Times New Roman" w:cs="Times New Roman"/>
          <w:sz w:val="24"/>
          <w:szCs w:val="24"/>
        </w:rPr>
        <w:t>ública</w:t>
      </w:r>
      <w:r w:rsidRPr="00862A48">
        <w:rPr>
          <w:rFonts w:ascii="Times New Roman" w:hAnsi="Times New Roman" w:cs="Times New Roman"/>
          <w:sz w:val="24"/>
          <w:szCs w:val="24"/>
        </w:rPr>
        <w:t>.</w:t>
      </w:r>
    </w:p>
    <w:p w14:paraId="62CC59D1" w14:textId="472345EC" w:rsidR="00594649" w:rsidRPr="00862A48" w:rsidRDefault="00594649" w:rsidP="00862A48">
      <w:pPr>
        <w:autoSpaceDE w:val="0"/>
        <w:autoSpaceDN w:val="0"/>
        <w:adjustRightInd w:val="0"/>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bCs/>
          <w:iCs/>
          <w:sz w:val="24"/>
          <w:szCs w:val="24"/>
        </w:rPr>
        <w:t>Fonseca,</w:t>
      </w:r>
      <w:r w:rsidR="000A0989">
        <w:rPr>
          <w:rFonts w:ascii="Times New Roman" w:hAnsi="Times New Roman" w:cs="Times New Roman"/>
          <w:bCs/>
          <w:iCs/>
          <w:sz w:val="24"/>
          <w:szCs w:val="24"/>
        </w:rPr>
        <w:t xml:space="preserve"> </w:t>
      </w:r>
      <w:r w:rsidR="00145435">
        <w:rPr>
          <w:rFonts w:ascii="Times New Roman" w:hAnsi="Times New Roman" w:cs="Times New Roman"/>
          <w:bCs/>
          <w:iCs/>
          <w:sz w:val="24"/>
          <w:szCs w:val="24"/>
        </w:rPr>
        <w:t>T.</w:t>
      </w:r>
      <w:r w:rsidR="000A0989">
        <w:rPr>
          <w:rFonts w:ascii="Times New Roman" w:hAnsi="Times New Roman" w:cs="Times New Roman"/>
          <w:bCs/>
          <w:iCs/>
          <w:sz w:val="24"/>
          <w:szCs w:val="24"/>
        </w:rPr>
        <w:t xml:space="preserve"> </w:t>
      </w:r>
      <w:r w:rsidRPr="00862A48">
        <w:rPr>
          <w:rFonts w:ascii="Times New Roman" w:hAnsi="Times New Roman" w:cs="Times New Roman"/>
          <w:bCs/>
          <w:iCs/>
          <w:sz w:val="24"/>
          <w:szCs w:val="24"/>
        </w:rPr>
        <w:t xml:space="preserve">(2008). </w:t>
      </w:r>
      <w:r w:rsidRPr="00862A48">
        <w:rPr>
          <w:rFonts w:ascii="Times New Roman" w:hAnsi="Times New Roman" w:cs="Times New Roman"/>
          <w:bCs/>
          <w:sz w:val="24"/>
          <w:szCs w:val="24"/>
        </w:rPr>
        <w:t>Comprensión crítica de concepciones</w:t>
      </w:r>
      <w:r w:rsidR="000A0989">
        <w:rPr>
          <w:rFonts w:ascii="Times New Roman" w:hAnsi="Times New Roman" w:cs="Times New Roman"/>
          <w:bCs/>
          <w:sz w:val="24"/>
          <w:szCs w:val="24"/>
        </w:rPr>
        <w:t xml:space="preserve"> </w:t>
      </w:r>
      <w:r w:rsidRPr="00862A48">
        <w:rPr>
          <w:rFonts w:ascii="Times New Roman" w:hAnsi="Times New Roman" w:cs="Times New Roman"/>
          <w:bCs/>
          <w:sz w:val="24"/>
          <w:szCs w:val="24"/>
        </w:rPr>
        <w:t>tradicionales del desarrollo desde trabajo</w:t>
      </w:r>
      <w:r w:rsidR="000077D7">
        <w:rPr>
          <w:rFonts w:ascii="Times New Roman" w:hAnsi="Times New Roman" w:cs="Times New Roman"/>
          <w:bCs/>
          <w:sz w:val="24"/>
          <w:szCs w:val="24"/>
        </w:rPr>
        <w:t xml:space="preserve"> el</w:t>
      </w:r>
      <w:r w:rsidR="000A0989">
        <w:rPr>
          <w:rFonts w:ascii="Times New Roman" w:hAnsi="Times New Roman" w:cs="Times New Roman"/>
          <w:bCs/>
          <w:sz w:val="24"/>
          <w:szCs w:val="24"/>
        </w:rPr>
        <w:t xml:space="preserve"> </w:t>
      </w:r>
      <w:r w:rsidRPr="00862A48">
        <w:rPr>
          <w:rFonts w:ascii="Times New Roman" w:hAnsi="Times New Roman" w:cs="Times New Roman"/>
          <w:bCs/>
          <w:sz w:val="24"/>
          <w:szCs w:val="24"/>
        </w:rPr>
        <w:t>social: investigación documental</w:t>
      </w:r>
      <w:r w:rsidR="00145435">
        <w:rPr>
          <w:rFonts w:ascii="Times New Roman" w:hAnsi="Times New Roman" w:cs="Times New Roman"/>
          <w:bCs/>
          <w:sz w:val="24"/>
          <w:szCs w:val="24"/>
        </w:rPr>
        <w:t>.</w:t>
      </w:r>
      <w:r w:rsidRPr="00862A48">
        <w:rPr>
          <w:rFonts w:ascii="Times New Roman" w:hAnsi="Times New Roman" w:cs="Times New Roman"/>
          <w:sz w:val="24"/>
          <w:szCs w:val="24"/>
        </w:rPr>
        <w:t xml:space="preserve"> </w:t>
      </w:r>
      <w:r w:rsidRPr="00862A48">
        <w:rPr>
          <w:rFonts w:ascii="Times New Roman" w:hAnsi="Times New Roman" w:cs="Times New Roman"/>
          <w:i/>
          <w:sz w:val="24"/>
          <w:szCs w:val="24"/>
        </w:rPr>
        <w:t>Tendencias &amp; Retos</w:t>
      </w:r>
      <w:r w:rsidRPr="00862A48">
        <w:rPr>
          <w:rFonts w:ascii="Times New Roman" w:hAnsi="Times New Roman" w:cs="Times New Roman"/>
          <w:sz w:val="24"/>
          <w:szCs w:val="24"/>
        </w:rPr>
        <w:t>,</w:t>
      </w:r>
      <w:r w:rsidR="000A0989">
        <w:rPr>
          <w:rFonts w:ascii="Times New Roman" w:hAnsi="Times New Roman" w:cs="Times New Roman"/>
          <w:sz w:val="24"/>
          <w:szCs w:val="24"/>
        </w:rPr>
        <w:t xml:space="preserve"> </w:t>
      </w:r>
      <w:r w:rsidRPr="00862A48">
        <w:rPr>
          <w:rFonts w:ascii="Times New Roman" w:hAnsi="Times New Roman" w:cs="Times New Roman"/>
          <w:sz w:val="24"/>
          <w:szCs w:val="24"/>
        </w:rPr>
        <w:t>(13),</w:t>
      </w:r>
      <w:r w:rsidR="000A0989">
        <w:rPr>
          <w:rFonts w:ascii="Times New Roman" w:hAnsi="Times New Roman" w:cs="Times New Roman"/>
          <w:sz w:val="24"/>
          <w:szCs w:val="24"/>
        </w:rPr>
        <w:t xml:space="preserve"> </w:t>
      </w:r>
      <w:r w:rsidRPr="00862A48">
        <w:rPr>
          <w:rFonts w:ascii="Times New Roman" w:hAnsi="Times New Roman" w:cs="Times New Roman"/>
          <w:sz w:val="24"/>
          <w:szCs w:val="24"/>
        </w:rPr>
        <w:t xml:space="preserve">165-184. </w:t>
      </w:r>
      <w:r w:rsidR="00145435">
        <w:rPr>
          <w:rFonts w:ascii="Times New Roman" w:hAnsi="Times New Roman" w:cs="Times New Roman"/>
          <w:sz w:val="24"/>
          <w:szCs w:val="24"/>
        </w:rPr>
        <w:t>Recuperado de</w:t>
      </w:r>
      <w:r w:rsidRPr="00745182">
        <w:t xml:space="preserve"> </w:t>
      </w:r>
      <w:r w:rsidRPr="001B4E66">
        <w:rPr>
          <w:rFonts w:ascii="Times New Roman" w:hAnsi="Times New Roman" w:cs="Times New Roman"/>
          <w:sz w:val="24"/>
          <w:szCs w:val="24"/>
        </w:rPr>
        <w:t>http://www.ts.ucr.ac.cr/binarios/revistas/co/rev-co-tendencias-0013-11.pdf</w:t>
      </w:r>
      <w:r w:rsidR="00145435">
        <w:rPr>
          <w:rFonts w:ascii="Times New Roman" w:hAnsi="Times New Roman" w:cs="Times New Roman"/>
          <w:sz w:val="24"/>
          <w:szCs w:val="24"/>
        </w:rPr>
        <w:t>.</w:t>
      </w:r>
    </w:p>
    <w:p w14:paraId="18B3CB41" w14:textId="39C9BB63" w:rsidR="00A679F0" w:rsidRPr="00862A48" w:rsidRDefault="00D67553"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García</w:t>
      </w:r>
      <w:r w:rsidR="00960EB2" w:rsidRPr="00862A48">
        <w:rPr>
          <w:rFonts w:ascii="Times New Roman" w:hAnsi="Times New Roman" w:cs="Times New Roman"/>
          <w:sz w:val="24"/>
          <w:szCs w:val="24"/>
        </w:rPr>
        <w:t>, J</w:t>
      </w:r>
      <w:r w:rsidR="002E21F8">
        <w:rPr>
          <w:rFonts w:ascii="Times New Roman" w:hAnsi="Times New Roman" w:cs="Times New Roman"/>
          <w:sz w:val="24"/>
          <w:szCs w:val="24"/>
        </w:rPr>
        <w:t>.</w:t>
      </w:r>
      <w:r w:rsidR="006D0A65" w:rsidRPr="00862A48">
        <w:rPr>
          <w:rFonts w:ascii="Times New Roman" w:hAnsi="Times New Roman" w:cs="Times New Roman"/>
          <w:sz w:val="24"/>
          <w:szCs w:val="24"/>
        </w:rPr>
        <w:t xml:space="preserve"> (</w:t>
      </w:r>
      <w:r w:rsidR="002E21F8">
        <w:rPr>
          <w:rFonts w:ascii="Times New Roman" w:hAnsi="Times New Roman" w:cs="Times New Roman"/>
          <w:sz w:val="24"/>
          <w:szCs w:val="24"/>
        </w:rPr>
        <w:t xml:space="preserve">20 de enero de </w:t>
      </w:r>
      <w:r w:rsidR="006D0A65" w:rsidRPr="00862A48">
        <w:rPr>
          <w:rFonts w:ascii="Times New Roman" w:hAnsi="Times New Roman" w:cs="Times New Roman"/>
          <w:sz w:val="24"/>
          <w:szCs w:val="24"/>
        </w:rPr>
        <w:t>2011).</w:t>
      </w:r>
      <w:r w:rsidR="00B750E2" w:rsidRPr="00862A48">
        <w:rPr>
          <w:rFonts w:ascii="Times New Roman" w:hAnsi="Times New Roman" w:cs="Times New Roman"/>
          <w:sz w:val="24"/>
          <w:szCs w:val="24"/>
        </w:rPr>
        <w:t xml:space="preserve"> </w:t>
      </w:r>
      <w:r w:rsidR="00B750E2" w:rsidRPr="00862A48">
        <w:rPr>
          <w:rFonts w:ascii="Times New Roman" w:hAnsi="Times New Roman" w:cs="Times New Roman"/>
          <w:iCs/>
          <w:sz w:val="24"/>
          <w:szCs w:val="24"/>
        </w:rPr>
        <w:t>Guillermo Sánchez Nava</w:t>
      </w:r>
      <w:r w:rsidR="002E21F8">
        <w:rPr>
          <w:rFonts w:ascii="Times New Roman" w:hAnsi="Times New Roman" w:cs="Times New Roman"/>
          <w:i/>
          <w:sz w:val="24"/>
          <w:szCs w:val="24"/>
        </w:rPr>
        <w:t>.</w:t>
      </w:r>
      <w:r w:rsidRPr="00862A48">
        <w:rPr>
          <w:rFonts w:ascii="Times New Roman" w:hAnsi="Times New Roman" w:cs="Times New Roman"/>
          <w:sz w:val="24"/>
          <w:szCs w:val="24"/>
        </w:rPr>
        <w:t xml:space="preserve"> </w:t>
      </w:r>
      <w:r w:rsidRPr="00862A48">
        <w:rPr>
          <w:rFonts w:ascii="Times New Roman" w:hAnsi="Times New Roman" w:cs="Times New Roman"/>
          <w:i/>
          <w:sz w:val="24"/>
          <w:szCs w:val="24"/>
        </w:rPr>
        <w:t>La Jornada Guerrero</w:t>
      </w:r>
      <w:r w:rsidR="002E21F8">
        <w:rPr>
          <w:rFonts w:ascii="Times New Roman" w:hAnsi="Times New Roman" w:cs="Times New Roman"/>
          <w:i/>
          <w:sz w:val="24"/>
          <w:szCs w:val="24"/>
        </w:rPr>
        <w:t xml:space="preserve">, </w:t>
      </w:r>
      <w:r w:rsidR="002E21F8">
        <w:rPr>
          <w:rFonts w:ascii="Times New Roman" w:hAnsi="Times New Roman" w:cs="Times New Roman"/>
          <w:iCs/>
          <w:sz w:val="24"/>
          <w:szCs w:val="24"/>
        </w:rPr>
        <w:t>p. 3</w:t>
      </w:r>
      <w:r w:rsidR="002E21F8">
        <w:rPr>
          <w:rFonts w:ascii="Times New Roman" w:hAnsi="Times New Roman" w:cs="Times New Roman"/>
          <w:sz w:val="24"/>
          <w:szCs w:val="24"/>
        </w:rPr>
        <w:t>.</w:t>
      </w:r>
    </w:p>
    <w:p w14:paraId="44893CAD" w14:textId="72D18B13" w:rsidR="00454006" w:rsidRPr="00862A48" w:rsidRDefault="002E21F8" w:rsidP="00862A48">
      <w:pPr>
        <w:spacing w:after="0" w:line="360" w:lineRule="auto"/>
        <w:ind w:left="709" w:hanging="709"/>
        <w:jc w:val="both"/>
        <w:rPr>
          <w:rFonts w:ascii="Times New Roman" w:hAnsi="Times New Roman" w:cs="Times New Roman"/>
          <w:sz w:val="24"/>
          <w:szCs w:val="24"/>
        </w:rPr>
      </w:pPr>
      <w:r w:rsidRPr="00A7454F">
        <w:rPr>
          <w:rFonts w:ascii="Times New Roman" w:hAnsi="Times New Roman" w:cs="Times New Roman"/>
          <w:sz w:val="24"/>
          <w:szCs w:val="24"/>
        </w:rPr>
        <w:t>García, J</w:t>
      </w:r>
      <w:r>
        <w:rPr>
          <w:rFonts w:ascii="Times New Roman" w:hAnsi="Times New Roman" w:cs="Times New Roman"/>
          <w:sz w:val="24"/>
          <w:szCs w:val="24"/>
        </w:rPr>
        <w:t>.</w:t>
      </w:r>
      <w:r w:rsidRPr="00A7454F">
        <w:rPr>
          <w:rFonts w:ascii="Times New Roman" w:hAnsi="Times New Roman" w:cs="Times New Roman"/>
          <w:sz w:val="24"/>
          <w:szCs w:val="24"/>
        </w:rPr>
        <w:t xml:space="preserve"> </w:t>
      </w:r>
      <w:r w:rsidR="00AF02C2" w:rsidRPr="00862A48">
        <w:rPr>
          <w:rFonts w:ascii="Times New Roman" w:hAnsi="Times New Roman" w:cs="Times New Roman"/>
          <w:sz w:val="24"/>
          <w:szCs w:val="24"/>
        </w:rPr>
        <w:t>(</w:t>
      </w:r>
      <w:r>
        <w:rPr>
          <w:rFonts w:ascii="Times New Roman" w:hAnsi="Times New Roman" w:cs="Times New Roman"/>
          <w:sz w:val="24"/>
          <w:szCs w:val="24"/>
        </w:rPr>
        <w:t xml:space="preserve">21 de enero de </w:t>
      </w:r>
      <w:r w:rsidR="00AF02C2" w:rsidRPr="00862A48">
        <w:rPr>
          <w:rFonts w:ascii="Times New Roman" w:hAnsi="Times New Roman" w:cs="Times New Roman"/>
          <w:sz w:val="24"/>
          <w:szCs w:val="24"/>
        </w:rPr>
        <w:t>201</w:t>
      </w:r>
      <w:r w:rsidR="00227FAA" w:rsidRPr="00862A48">
        <w:rPr>
          <w:rFonts w:ascii="Times New Roman" w:hAnsi="Times New Roman" w:cs="Times New Roman"/>
          <w:sz w:val="24"/>
          <w:szCs w:val="24"/>
        </w:rPr>
        <w:t>1</w:t>
      </w:r>
      <w:r w:rsidR="00AF02C2" w:rsidRPr="00862A48">
        <w:rPr>
          <w:rFonts w:ascii="Times New Roman" w:hAnsi="Times New Roman" w:cs="Times New Roman"/>
          <w:sz w:val="24"/>
          <w:szCs w:val="24"/>
        </w:rPr>
        <w:t>)</w:t>
      </w:r>
      <w:r w:rsidR="00227FAA" w:rsidRPr="00862A48">
        <w:rPr>
          <w:rFonts w:ascii="Times New Roman" w:hAnsi="Times New Roman" w:cs="Times New Roman"/>
          <w:sz w:val="24"/>
          <w:szCs w:val="24"/>
        </w:rPr>
        <w:t>.</w:t>
      </w:r>
      <w:r w:rsidR="000A0989">
        <w:rPr>
          <w:rFonts w:ascii="Times New Roman" w:hAnsi="Times New Roman" w:cs="Times New Roman"/>
          <w:sz w:val="24"/>
          <w:szCs w:val="24"/>
        </w:rPr>
        <w:t xml:space="preserve"> </w:t>
      </w:r>
      <w:r w:rsidR="00B750E2" w:rsidRPr="00862A48">
        <w:rPr>
          <w:rFonts w:ascii="Times New Roman" w:hAnsi="Times New Roman" w:cs="Times New Roman"/>
          <w:iCs/>
          <w:sz w:val="24"/>
          <w:szCs w:val="24"/>
        </w:rPr>
        <w:t>Guillermo Sánchez Nava</w:t>
      </w:r>
      <w:r>
        <w:rPr>
          <w:rFonts w:ascii="Times New Roman" w:hAnsi="Times New Roman" w:cs="Times New Roman"/>
          <w:sz w:val="24"/>
          <w:szCs w:val="24"/>
        </w:rPr>
        <w:t>.</w:t>
      </w:r>
      <w:r w:rsidR="000A0989">
        <w:rPr>
          <w:rFonts w:ascii="Times New Roman" w:hAnsi="Times New Roman" w:cs="Times New Roman"/>
          <w:sz w:val="24"/>
          <w:szCs w:val="24"/>
        </w:rPr>
        <w:t xml:space="preserve"> </w:t>
      </w:r>
      <w:r w:rsidRPr="00862A48">
        <w:rPr>
          <w:rFonts w:ascii="Times New Roman" w:hAnsi="Times New Roman" w:cs="Times New Roman"/>
          <w:i/>
          <w:iCs/>
          <w:sz w:val="24"/>
          <w:szCs w:val="24"/>
        </w:rPr>
        <w:t>L</w:t>
      </w:r>
      <w:r w:rsidR="00454006" w:rsidRPr="00862A48">
        <w:rPr>
          <w:rFonts w:ascii="Times New Roman" w:hAnsi="Times New Roman" w:cs="Times New Roman"/>
          <w:i/>
          <w:sz w:val="24"/>
          <w:szCs w:val="24"/>
        </w:rPr>
        <w:t>a Jornada Guerrero</w:t>
      </w:r>
      <w:r>
        <w:rPr>
          <w:rFonts w:ascii="Times New Roman" w:hAnsi="Times New Roman" w:cs="Times New Roman"/>
          <w:sz w:val="24"/>
          <w:szCs w:val="24"/>
        </w:rPr>
        <w:t>, p.</w:t>
      </w:r>
      <w:r w:rsidR="000A0989">
        <w:rPr>
          <w:rFonts w:ascii="Times New Roman" w:hAnsi="Times New Roman" w:cs="Times New Roman"/>
          <w:sz w:val="24"/>
          <w:szCs w:val="24"/>
        </w:rPr>
        <w:t xml:space="preserve"> </w:t>
      </w:r>
      <w:r>
        <w:rPr>
          <w:rFonts w:ascii="Times New Roman" w:hAnsi="Times New Roman" w:cs="Times New Roman"/>
          <w:sz w:val="24"/>
          <w:szCs w:val="24"/>
        </w:rPr>
        <w:t>3</w:t>
      </w:r>
    </w:p>
    <w:p w14:paraId="5FE99E4D" w14:textId="2A7BD6B1" w:rsidR="00946E4C" w:rsidRPr="00862A48" w:rsidRDefault="00946E4C" w:rsidP="007027D6">
      <w:pPr>
        <w:autoSpaceDE w:val="0"/>
        <w:autoSpaceDN w:val="0"/>
        <w:adjustRightInd w:val="0"/>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lang w:eastAsia="es-MX"/>
        </w:rPr>
        <w:t xml:space="preserve">García, </w:t>
      </w:r>
      <w:r w:rsidR="002E21F8">
        <w:rPr>
          <w:rFonts w:ascii="Times New Roman" w:hAnsi="Times New Roman" w:cs="Times New Roman"/>
          <w:sz w:val="24"/>
          <w:szCs w:val="24"/>
          <w:lang w:eastAsia="es-MX"/>
        </w:rPr>
        <w:t>J.</w:t>
      </w:r>
      <w:r w:rsidR="002E21F8" w:rsidRPr="00862A48">
        <w:rPr>
          <w:rFonts w:ascii="Times New Roman" w:hAnsi="Times New Roman" w:cs="Times New Roman"/>
          <w:sz w:val="24"/>
          <w:szCs w:val="24"/>
          <w:lang w:eastAsia="es-MX"/>
        </w:rPr>
        <w:t xml:space="preserve"> </w:t>
      </w:r>
      <w:r w:rsidRPr="00862A48">
        <w:rPr>
          <w:rFonts w:ascii="Times New Roman" w:hAnsi="Times New Roman" w:cs="Times New Roman"/>
          <w:sz w:val="24"/>
          <w:szCs w:val="24"/>
          <w:lang w:eastAsia="es-MX"/>
        </w:rPr>
        <w:t xml:space="preserve">(2012). Ñuu Savi: entre la resistencia y la continuidad histórica. Ponencia </w:t>
      </w:r>
      <w:r w:rsidR="002E21F8">
        <w:rPr>
          <w:rFonts w:ascii="Times New Roman" w:hAnsi="Times New Roman" w:cs="Times New Roman"/>
          <w:sz w:val="24"/>
          <w:szCs w:val="24"/>
          <w:lang w:eastAsia="es-MX"/>
        </w:rPr>
        <w:t xml:space="preserve">presentada en el </w:t>
      </w:r>
      <w:r w:rsidRPr="00862A48">
        <w:rPr>
          <w:rFonts w:ascii="Times New Roman" w:hAnsi="Times New Roman" w:cs="Times New Roman"/>
          <w:sz w:val="24"/>
          <w:szCs w:val="24"/>
          <w:lang w:eastAsia="es-MX"/>
        </w:rPr>
        <w:t>Segundo Congreso Ñuu Savi</w:t>
      </w:r>
      <w:r w:rsidR="002E21F8">
        <w:rPr>
          <w:rFonts w:ascii="Times New Roman" w:hAnsi="Times New Roman" w:cs="Times New Roman"/>
          <w:sz w:val="24"/>
          <w:szCs w:val="24"/>
          <w:lang w:eastAsia="es-MX"/>
        </w:rPr>
        <w:t>. Guerrero, del</w:t>
      </w:r>
      <w:r w:rsidR="002E21F8" w:rsidRPr="00862A48">
        <w:rPr>
          <w:rFonts w:ascii="Times New Roman" w:hAnsi="Times New Roman" w:cs="Times New Roman"/>
          <w:sz w:val="24"/>
          <w:szCs w:val="24"/>
          <w:lang w:eastAsia="es-MX"/>
        </w:rPr>
        <w:t xml:space="preserve"> </w:t>
      </w:r>
      <w:r w:rsidRPr="00862A48">
        <w:rPr>
          <w:rFonts w:ascii="Times New Roman" w:hAnsi="Times New Roman" w:cs="Times New Roman"/>
          <w:sz w:val="24"/>
          <w:szCs w:val="24"/>
          <w:lang w:eastAsia="es-MX"/>
        </w:rPr>
        <w:t xml:space="preserve">10 </w:t>
      </w:r>
      <w:r w:rsidR="002E21F8">
        <w:rPr>
          <w:rFonts w:ascii="Times New Roman" w:hAnsi="Times New Roman" w:cs="Times New Roman"/>
          <w:sz w:val="24"/>
          <w:szCs w:val="24"/>
          <w:lang w:eastAsia="es-MX"/>
        </w:rPr>
        <w:t>al</w:t>
      </w:r>
      <w:r w:rsidRPr="00862A48">
        <w:rPr>
          <w:rFonts w:ascii="Times New Roman" w:hAnsi="Times New Roman" w:cs="Times New Roman"/>
          <w:sz w:val="24"/>
          <w:szCs w:val="24"/>
          <w:lang w:eastAsia="es-MX"/>
        </w:rPr>
        <w:t xml:space="preserve"> 12 de octubre</w:t>
      </w:r>
      <w:r w:rsidR="002E21F8">
        <w:rPr>
          <w:rFonts w:ascii="Times New Roman" w:hAnsi="Times New Roman" w:cs="Times New Roman"/>
          <w:sz w:val="24"/>
          <w:szCs w:val="24"/>
          <w:lang w:eastAsia="es-MX"/>
        </w:rPr>
        <w:t xml:space="preserve"> de 2012</w:t>
      </w:r>
      <w:r w:rsidRPr="00862A48">
        <w:rPr>
          <w:rFonts w:ascii="Times New Roman" w:hAnsi="Times New Roman" w:cs="Times New Roman"/>
          <w:sz w:val="24"/>
          <w:szCs w:val="24"/>
          <w:lang w:eastAsia="es-MX"/>
        </w:rPr>
        <w:t>.</w:t>
      </w:r>
      <w:r w:rsidRPr="00862A48">
        <w:rPr>
          <w:rFonts w:ascii="Times New Roman" w:hAnsi="Times New Roman" w:cs="Times New Roman"/>
          <w:sz w:val="24"/>
          <w:szCs w:val="24"/>
        </w:rPr>
        <w:t xml:space="preserve"> </w:t>
      </w:r>
      <w:r w:rsidR="002E21F8">
        <w:rPr>
          <w:rFonts w:ascii="Times New Roman" w:hAnsi="Times New Roman" w:cs="Times New Roman"/>
          <w:sz w:val="24"/>
          <w:szCs w:val="24"/>
        </w:rPr>
        <w:t xml:space="preserve"> Recuperado de </w:t>
      </w:r>
      <w:r w:rsidR="007027D6" w:rsidRPr="007027D6">
        <w:rPr>
          <w:rFonts w:ascii="Times New Roman" w:hAnsi="Times New Roman" w:cs="Times New Roman"/>
          <w:sz w:val="24"/>
          <w:szCs w:val="24"/>
        </w:rPr>
        <w:t>https://tuunsavi.weebly.com/uploads/2/5/7/3/25733861/ponencia_jaime_garca_leyva.pdf</w:t>
      </w:r>
    </w:p>
    <w:p w14:paraId="4E46949E" w14:textId="26870A0A" w:rsidR="00594649" w:rsidRPr="000A0989" w:rsidRDefault="0009234E" w:rsidP="00862A48">
      <w:pPr>
        <w:autoSpaceDE w:val="0"/>
        <w:autoSpaceDN w:val="0"/>
        <w:adjustRightInd w:val="0"/>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González</w:t>
      </w:r>
      <w:r>
        <w:rPr>
          <w:rFonts w:ascii="Times New Roman" w:hAnsi="Times New Roman" w:cs="Times New Roman"/>
          <w:sz w:val="24"/>
          <w:szCs w:val="24"/>
        </w:rPr>
        <w:t>,</w:t>
      </w:r>
      <w:r w:rsidR="000A0989">
        <w:rPr>
          <w:rFonts w:ascii="Times New Roman" w:hAnsi="Times New Roman" w:cs="Times New Roman"/>
          <w:sz w:val="24"/>
          <w:szCs w:val="24"/>
        </w:rPr>
        <w:t xml:space="preserve"> </w:t>
      </w:r>
      <w:r w:rsidR="00553F78" w:rsidRPr="00862A48">
        <w:rPr>
          <w:rFonts w:ascii="Times New Roman" w:hAnsi="Times New Roman" w:cs="Times New Roman"/>
          <w:sz w:val="24"/>
          <w:szCs w:val="24"/>
        </w:rPr>
        <w:t>E</w:t>
      </w:r>
      <w:r w:rsidR="00553F78">
        <w:rPr>
          <w:rFonts w:ascii="Times New Roman" w:hAnsi="Times New Roman" w:cs="Times New Roman"/>
          <w:sz w:val="24"/>
          <w:szCs w:val="24"/>
        </w:rPr>
        <w:t>.</w:t>
      </w:r>
      <w:r w:rsidR="00553F78" w:rsidRPr="00862A48">
        <w:rPr>
          <w:rFonts w:ascii="Times New Roman" w:hAnsi="Times New Roman" w:cs="Times New Roman"/>
          <w:sz w:val="24"/>
          <w:szCs w:val="24"/>
        </w:rPr>
        <w:t xml:space="preserve"> </w:t>
      </w:r>
      <w:r w:rsidR="00594649" w:rsidRPr="00862A48">
        <w:rPr>
          <w:rFonts w:ascii="Times New Roman" w:hAnsi="Times New Roman" w:cs="Times New Roman"/>
          <w:sz w:val="24"/>
          <w:szCs w:val="24"/>
        </w:rPr>
        <w:t>M</w:t>
      </w:r>
      <w:r w:rsidR="00553F78">
        <w:rPr>
          <w:rFonts w:ascii="Times New Roman" w:hAnsi="Times New Roman" w:cs="Times New Roman"/>
          <w:sz w:val="24"/>
          <w:szCs w:val="24"/>
        </w:rPr>
        <w:t>.</w:t>
      </w:r>
      <w:r w:rsidR="000A0989">
        <w:rPr>
          <w:rFonts w:ascii="Times New Roman" w:hAnsi="Times New Roman" w:cs="Times New Roman"/>
          <w:sz w:val="24"/>
          <w:szCs w:val="24"/>
        </w:rPr>
        <w:t xml:space="preserve"> </w:t>
      </w:r>
      <w:r w:rsidR="00594649" w:rsidRPr="00862A48">
        <w:rPr>
          <w:rFonts w:ascii="Times New Roman" w:hAnsi="Times New Roman" w:cs="Times New Roman"/>
          <w:sz w:val="24"/>
          <w:szCs w:val="24"/>
        </w:rPr>
        <w:t>(2013). Acerca del estado de la cuestión o sobre un</w:t>
      </w:r>
      <w:r w:rsidR="000A0989">
        <w:rPr>
          <w:rFonts w:ascii="Times New Roman" w:hAnsi="Times New Roman" w:cs="Times New Roman"/>
          <w:sz w:val="24"/>
          <w:szCs w:val="24"/>
        </w:rPr>
        <w:t xml:space="preserve"> </w:t>
      </w:r>
      <w:r w:rsidR="00594649" w:rsidRPr="00862A48">
        <w:rPr>
          <w:rFonts w:ascii="Times New Roman" w:hAnsi="Times New Roman" w:cs="Times New Roman"/>
          <w:sz w:val="24"/>
          <w:szCs w:val="24"/>
        </w:rPr>
        <w:t>pasado reciente en la investigación</w:t>
      </w:r>
      <w:r w:rsidR="000A0989">
        <w:rPr>
          <w:rFonts w:ascii="Times New Roman" w:hAnsi="Times New Roman" w:cs="Times New Roman"/>
          <w:sz w:val="24"/>
          <w:szCs w:val="24"/>
        </w:rPr>
        <w:t xml:space="preserve"> </w:t>
      </w:r>
      <w:r w:rsidR="00594649" w:rsidRPr="00862A48">
        <w:rPr>
          <w:rFonts w:ascii="Times New Roman" w:hAnsi="Times New Roman" w:cs="Times New Roman"/>
          <w:sz w:val="24"/>
          <w:szCs w:val="24"/>
        </w:rPr>
        <w:t>cualitativa con enfoque hermenéutico.</w:t>
      </w:r>
      <w:r w:rsidR="000A0989">
        <w:rPr>
          <w:rFonts w:ascii="Times New Roman" w:hAnsi="Times New Roman" w:cs="Times New Roman"/>
          <w:sz w:val="24"/>
          <w:szCs w:val="24"/>
        </w:rPr>
        <w:t xml:space="preserve"> </w:t>
      </w:r>
      <w:r w:rsidR="00594649" w:rsidRPr="00862A48">
        <w:rPr>
          <w:rFonts w:ascii="Times New Roman" w:hAnsi="Times New Roman" w:cs="Times New Roman"/>
          <w:i/>
          <w:iCs/>
          <w:sz w:val="24"/>
          <w:szCs w:val="24"/>
        </w:rPr>
        <w:t>Uni-</w:t>
      </w:r>
      <w:r w:rsidR="003F30C0" w:rsidRPr="00862A48">
        <w:rPr>
          <w:rFonts w:ascii="Times New Roman" w:hAnsi="Times New Roman" w:cs="Times New Roman"/>
          <w:i/>
          <w:iCs/>
          <w:sz w:val="24"/>
          <w:szCs w:val="24"/>
        </w:rPr>
        <w:t>Pluri</w:t>
      </w:r>
      <w:r w:rsidR="00594649" w:rsidRPr="00862A48">
        <w:rPr>
          <w:rFonts w:ascii="Times New Roman" w:hAnsi="Times New Roman" w:cs="Times New Roman"/>
          <w:i/>
          <w:iCs/>
          <w:sz w:val="24"/>
          <w:szCs w:val="24"/>
        </w:rPr>
        <w:t>/</w:t>
      </w:r>
      <w:r w:rsidR="003F30C0" w:rsidRPr="00862A48">
        <w:rPr>
          <w:rFonts w:ascii="Times New Roman" w:hAnsi="Times New Roman" w:cs="Times New Roman"/>
          <w:i/>
          <w:iCs/>
          <w:sz w:val="24"/>
          <w:szCs w:val="24"/>
        </w:rPr>
        <w:t>Versidad</w:t>
      </w:r>
      <w:r w:rsidR="00594649" w:rsidRPr="00862A48">
        <w:rPr>
          <w:rFonts w:ascii="Times New Roman" w:hAnsi="Times New Roman" w:cs="Times New Roman"/>
          <w:sz w:val="24"/>
          <w:szCs w:val="24"/>
        </w:rPr>
        <w:t xml:space="preserve">, </w:t>
      </w:r>
      <w:r w:rsidR="003F30C0" w:rsidRPr="00862A48">
        <w:rPr>
          <w:rFonts w:ascii="Times New Roman" w:hAnsi="Times New Roman" w:cs="Times New Roman"/>
          <w:i/>
          <w:iCs/>
          <w:sz w:val="24"/>
          <w:szCs w:val="24"/>
        </w:rPr>
        <w:t>13</w:t>
      </w:r>
      <w:r w:rsidR="00594649" w:rsidRPr="00862A48">
        <w:rPr>
          <w:rFonts w:ascii="Times New Roman" w:hAnsi="Times New Roman" w:cs="Times New Roman"/>
          <w:sz w:val="24"/>
          <w:szCs w:val="24"/>
        </w:rPr>
        <w:t>(1), 1-4.</w:t>
      </w:r>
      <w:r w:rsidR="003F30C0">
        <w:rPr>
          <w:rFonts w:ascii="Times New Roman" w:hAnsi="Times New Roman" w:cs="Times New Roman"/>
          <w:sz w:val="24"/>
          <w:szCs w:val="24"/>
        </w:rPr>
        <w:t xml:space="preserve"> Recuperado de</w:t>
      </w:r>
      <w:r w:rsidR="000A0989">
        <w:rPr>
          <w:rFonts w:ascii="Times New Roman" w:hAnsi="Times New Roman" w:cs="Times New Roman"/>
          <w:sz w:val="24"/>
          <w:szCs w:val="24"/>
        </w:rPr>
        <w:t xml:space="preserve"> </w:t>
      </w:r>
      <w:r w:rsidR="003F30C0" w:rsidRPr="001B4E66">
        <w:rPr>
          <w:rFonts w:ascii="Times New Roman" w:hAnsi="Times New Roman" w:cs="Times New Roman"/>
          <w:sz w:val="24"/>
          <w:szCs w:val="24"/>
        </w:rPr>
        <w:t>http://bibliotecadigital.udea.edu.co/bitstream/10495/3313/1/GonzalesElvia_2013_estadocuestioninvestigacioncualitativa.pdf</w:t>
      </w:r>
    </w:p>
    <w:p w14:paraId="206AC791" w14:textId="794EAFC3" w:rsidR="00C020E0" w:rsidRPr="00862A48" w:rsidRDefault="00C020E0"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 xml:space="preserve">Gunder, </w:t>
      </w:r>
      <w:r w:rsidR="008A6E55" w:rsidRPr="00862A48">
        <w:rPr>
          <w:rFonts w:ascii="Times New Roman" w:hAnsi="Times New Roman" w:cs="Times New Roman"/>
          <w:sz w:val="24"/>
          <w:szCs w:val="24"/>
        </w:rPr>
        <w:t>A</w:t>
      </w:r>
      <w:r w:rsidR="008A6E55">
        <w:rPr>
          <w:rFonts w:ascii="Times New Roman" w:hAnsi="Times New Roman" w:cs="Times New Roman"/>
          <w:sz w:val="24"/>
          <w:szCs w:val="24"/>
        </w:rPr>
        <w:t>.</w:t>
      </w:r>
      <w:r w:rsidR="008A6E55" w:rsidRPr="00862A48">
        <w:rPr>
          <w:rFonts w:ascii="Times New Roman" w:hAnsi="Times New Roman" w:cs="Times New Roman"/>
          <w:sz w:val="24"/>
          <w:szCs w:val="24"/>
        </w:rPr>
        <w:t xml:space="preserve"> </w:t>
      </w:r>
      <w:r w:rsidR="00227FAA" w:rsidRPr="00862A48">
        <w:rPr>
          <w:rFonts w:ascii="Times New Roman" w:hAnsi="Times New Roman" w:cs="Times New Roman"/>
          <w:sz w:val="24"/>
          <w:szCs w:val="24"/>
        </w:rPr>
        <w:t>(</w:t>
      </w:r>
      <w:r w:rsidR="008A6E55">
        <w:rPr>
          <w:rFonts w:ascii="Times New Roman" w:hAnsi="Times New Roman" w:cs="Times New Roman"/>
          <w:sz w:val="24"/>
          <w:szCs w:val="24"/>
        </w:rPr>
        <w:t>1967</w:t>
      </w:r>
      <w:r w:rsidR="00227FAA" w:rsidRPr="00862A48">
        <w:rPr>
          <w:rFonts w:ascii="Times New Roman" w:hAnsi="Times New Roman" w:cs="Times New Roman"/>
          <w:sz w:val="24"/>
          <w:szCs w:val="24"/>
        </w:rPr>
        <w:t>)</w:t>
      </w:r>
      <w:r w:rsidRPr="00862A48">
        <w:rPr>
          <w:rFonts w:ascii="Times New Roman" w:hAnsi="Times New Roman" w:cs="Times New Roman"/>
          <w:sz w:val="24"/>
          <w:szCs w:val="24"/>
        </w:rPr>
        <w:t xml:space="preserve">. </w:t>
      </w:r>
      <w:r w:rsidRPr="00862A48">
        <w:rPr>
          <w:rFonts w:ascii="Times New Roman" w:hAnsi="Times New Roman" w:cs="Times New Roman"/>
          <w:i/>
          <w:sz w:val="24"/>
          <w:szCs w:val="24"/>
        </w:rPr>
        <w:t xml:space="preserve">Capitalismo y </w:t>
      </w:r>
      <w:r w:rsidR="008A6E55">
        <w:rPr>
          <w:rFonts w:ascii="Times New Roman" w:hAnsi="Times New Roman" w:cs="Times New Roman"/>
          <w:i/>
          <w:sz w:val="24"/>
          <w:szCs w:val="24"/>
        </w:rPr>
        <w:t>s</w:t>
      </w:r>
      <w:r w:rsidR="008A6E55" w:rsidRPr="00862A48">
        <w:rPr>
          <w:rFonts w:ascii="Times New Roman" w:hAnsi="Times New Roman" w:cs="Times New Roman"/>
          <w:i/>
          <w:sz w:val="24"/>
          <w:szCs w:val="24"/>
        </w:rPr>
        <w:t xml:space="preserve">ubdesarrollo </w:t>
      </w:r>
      <w:r w:rsidRPr="00862A48">
        <w:rPr>
          <w:rFonts w:ascii="Times New Roman" w:hAnsi="Times New Roman" w:cs="Times New Roman"/>
          <w:i/>
          <w:sz w:val="24"/>
          <w:szCs w:val="24"/>
        </w:rPr>
        <w:t>en América Latina</w:t>
      </w:r>
      <w:r w:rsidRPr="00862A48">
        <w:rPr>
          <w:rFonts w:ascii="Times New Roman" w:hAnsi="Times New Roman" w:cs="Times New Roman"/>
          <w:sz w:val="24"/>
          <w:szCs w:val="24"/>
        </w:rPr>
        <w:t xml:space="preserve">. </w:t>
      </w:r>
      <w:r w:rsidR="008A6E55">
        <w:rPr>
          <w:rFonts w:ascii="Times New Roman" w:hAnsi="Times New Roman" w:cs="Times New Roman"/>
          <w:sz w:val="24"/>
          <w:szCs w:val="24"/>
        </w:rPr>
        <w:t xml:space="preserve">México: Siglo XXI Editores. Recuperado de </w:t>
      </w:r>
      <w:r w:rsidRPr="00862A48">
        <w:rPr>
          <w:rFonts w:ascii="Times New Roman" w:hAnsi="Times New Roman" w:cs="Times New Roman"/>
          <w:sz w:val="24"/>
          <w:szCs w:val="24"/>
        </w:rPr>
        <w:t xml:space="preserve"> </w:t>
      </w:r>
      <w:r w:rsidRPr="001B4E66">
        <w:rPr>
          <w:rFonts w:ascii="Times New Roman" w:hAnsi="Times New Roman" w:cs="Times New Roman"/>
          <w:sz w:val="24"/>
          <w:szCs w:val="24"/>
        </w:rPr>
        <w:t>http://www.archivochile.cl/Ideas_Autores/gunderfa/gunderfa0006.pdf</w:t>
      </w:r>
      <w:r w:rsidR="008A6E55">
        <w:rPr>
          <w:rStyle w:val="Hipervnculo"/>
          <w:rFonts w:ascii="Times New Roman" w:hAnsi="Times New Roman" w:cs="Times New Roman"/>
          <w:sz w:val="24"/>
          <w:szCs w:val="24"/>
        </w:rPr>
        <w:t>.</w:t>
      </w:r>
    </w:p>
    <w:p w14:paraId="3B76C61D" w14:textId="1037ECB5" w:rsidR="00140767" w:rsidRPr="00862A48" w:rsidRDefault="00140767"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bCs/>
          <w:sz w:val="24"/>
          <w:szCs w:val="24"/>
        </w:rPr>
        <w:t xml:space="preserve">Hernández, </w:t>
      </w:r>
      <w:r w:rsidR="0029079E" w:rsidRPr="00862A48">
        <w:rPr>
          <w:rFonts w:ascii="Times New Roman" w:hAnsi="Times New Roman" w:cs="Times New Roman"/>
          <w:bCs/>
          <w:sz w:val="24"/>
          <w:szCs w:val="24"/>
        </w:rPr>
        <w:t>L</w:t>
      </w:r>
      <w:r w:rsidR="0029079E">
        <w:rPr>
          <w:rFonts w:ascii="Times New Roman" w:hAnsi="Times New Roman" w:cs="Times New Roman"/>
          <w:bCs/>
          <w:sz w:val="24"/>
          <w:szCs w:val="24"/>
        </w:rPr>
        <w:t>.</w:t>
      </w:r>
      <w:r w:rsidR="0029079E" w:rsidRPr="00862A48">
        <w:rPr>
          <w:rFonts w:ascii="Times New Roman" w:hAnsi="Times New Roman" w:cs="Times New Roman"/>
          <w:bCs/>
          <w:sz w:val="24"/>
          <w:szCs w:val="24"/>
        </w:rPr>
        <w:t xml:space="preserve"> </w:t>
      </w:r>
      <w:r w:rsidRPr="00862A48">
        <w:rPr>
          <w:rFonts w:ascii="Times New Roman" w:hAnsi="Times New Roman" w:cs="Times New Roman"/>
          <w:bCs/>
          <w:sz w:val="24"/>
          <w:szCs w:val="24"/>
        </w:rPr>
        <w:t>(</w:t>
      </w:r>
      <w:r w:rsidR="00413F59">
        <w:rPr>
          <w:rFonts w:ascii="Times New Roman" w:hAnsi="Times New Roman" w:cs="Times New Roman"/>
          <w:bCs/>
          <w:sz w:val="24"/>
          <w:szCs w:val="24"/>
        </w:rPr>
        <w:t xml:space="preserve">24 de febrero de </w:t>
      </w:r>
      <w:r w:rsidRPr="00862A48">
        <w:rPr>
          <w:rFonts w:ascii="Times New Roman" w:hAnsi="Times New Roman" w:cs="Times New Roman"/>
          <w:bCs/>
          <w:sz w:val="24"/>
          <w:szCs w:val="24"/>
        </w:rPr>
        <w:t>2009)</w:t>
      </w:r>
      <w:r w:rsidR="0029079E">
        <w:rPr>
          <w:rFonts w:ascii="Times New Roman" w:hAnsi="Times New Roman" w:cs="Times New Roman"/>
          <w:bCs/>
          <w:sz w:val="24"/>
          <w:szCs w:val="24"/>
        </w:rPr>
        <w:t>.</w:t>
      </w:r>
      <w:r w:rsidR="000A0989">
        <w:rPr>
          <w:rFonts w:ascii="Times New Roman" w:hAnsi="Times New Roman" w:cs="Times New Roman"/>
          <w:bCs/>
          <w:sz w:val="24"/>
          <w:szCs w:val="24"/>
        </w:rPr>
        <w:t xml:space="preserve"> </w:t>
      </w:r>
      <w:r w:rsidRPr="00862A48">
        <w:rPr>
          <w:rFonts w:ascii="Times New Roman" w:hAnsi="Times New Roman" w:cs="Times New Roman"/>
          <w:bCs/>
          <w:sz w:val="24"/>
          <w:szCs w:val="24"/>
        </w:rPr>
        <w:t>Raúl Lucas: siembra de odio</w:t>
      </w:r>
      <w:r w:rsidR="00386C14">
        <w:rPr>
          <w:rFonts w:ascii="Times New Roman" w:hAnsi="Times New Roman" w:cs="Times New Roman"/>
          <w:bCs/>
          <w:sz w:val="24"/>
          <w:szCs w:val="24"/>
        </w:rPr>
        <w:t>,</w:t>
      </w:r>
      <w:r w:rsidRPr="00862A48">
        <w:rPr>
          <w:rFonts w:ascii="Times New Roman" w:hAnsi="Times New Roman" w:cs="Times New Roman"/>
          <w:bCs/>
          <w:sz w:val="24"/>
          <w:szCs w:val="24"/>
        </w:rPr>
        <w:t xml:space="preserve"> cosecha de ira</w:t>
      </w:r>
      <w:r w:rsidR="0029079E">
        <w:rPr>
          <w:rFonts w:ascii="Times New Roman" w:hAnsi="Times New Roman" w:cs="Times New Roman"/>
          <w:bCs/>
          <w:sz w:val="24"/>
          <w:szCs w:val="24"/>
        </w:rPr>
        <w:t xml:space="preserve">. </w:t>
      </w:r>
      <w:r w:rsidRPr="00862A48">
        <w:rPr>
          <w:rFonts w:ascii="Times New Roman" w:hAnsi="Times New Roman" w:cs="Times New Roman"/>
          <w:bCs/>
          <w:i/>
          <w:sz w:val="24"/>
          <w:szCs w:val="24"/>
        </w:rPr>
        <w:t>La Jornada</w:t>
      </w:r>
      <w:r w:rsidR="0029079E">
        <w:rPr>
          <w:rFonts w:ascii="Times New Roman" w:hAnsi="Times New Roman" w:cs="Times New Roman"/>
          <w:bCs/>
          <w:i/>
          <w:sz w:val="24"/>
          <w:szCs w:val="24"/>
        </w:rPr>
        <w:t xml:space="preserve">. </w:t>
      </w:r>
      <w:r w:rsidR="0029079E">
        <w:rPr>
          <w:rFonts w:ascii="Times New Roman" w:hAnsi="Times New Roman" w:cs="Times New Roman"/>
          <w:bCs/>
          <w:iCs/>
          <w:sz w:val="24"/>
          <w:szCs w:val="24"/>
        </w:rPr>
        <w:t xml:space="preserve">Recuperado de </w:t>
      </w:r>
      <w:r w:rsidR="00191F28" w:rsidRPr="00862A48">
        <w:rPr>
          <w:rFonts w:ascii="Times New Roman" w:hAnsi="Times New Roman" w:cs="Times New Roman"/>
          <w:bCs/>
          <w:sz w:val="24"/>
          <w:szCs w:val="24"/>
        </w:rPr>
        <w:t xml:space="preserve"> </w:t>
      </w:r>
      <w:r w:rsidRPr="001B4E66">
        <w:rPr>
          <w:rFonts w:ascii="Times New Roman" w:hAnsi="Times New Roman" w:cs="Times New Roman"/>
          <w:bCs/>
          <w:sz w:val="24"/>
          <w:szCs w:val="24"/>
        </w:rPr>
        <w:t>http://www.jornada.unam.mx/2009/02/24/opinion/017a1pol</w:t>
      </w:r>
    </w:p>
    <w:p w14:paraId="569B2877" w14:textId="10F9C1A2" w:rsidR="00A13909" w:rsidRPr="00862A48" w:rsidRDefault="00A13909"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 xml:space="preserve">López, </w:t>
      </w:r>
      <w:r w:rsidR="0029515E" w:rsidRPr="00862A48">
        <w:rPr>
          <w:rFonts w:ascii="Times New Roman" w:hAnsi="Times New Roman" w:cs="Times New Roman"/>
          <w:sz w:val="24"/>
          <w:szCs w:val="24"/>
        </w:rPr>
        <w:t>F</w:t>
      </w:r>
      <w:r w:rsidR="0029515E">
        <w:rPr>
          <w:rFonts w:ascii="Times New Roman" w:hAnsi="Times New Roman" w:cs="Times New Roman"/>
          <w:sz w:val="24"/>
          <w:szCs w:val="24"/>
        </w:rPr>
        <w:t>.</w:t>
      </w:r>
      <w:r w:rsidR="0029515E" w:rsidRPr="00862A48">
        <w:rPr>
          <w:rFonts w:ascii="Times New Roman" w:hAnsi="Times New Roman" w:cs="Times New Roman"/>
          <w:sz w:val="24"/>
          <w:szCs w:val="24"/>
        </w:rPr>
        <w:t xml:space="preserve"> </w:t>
      </w:r>
      <w:r w:rsidRPr="00862A48">
        <w:rPr>
          <w:rFonts w:ascii="Times New Roman" w:hAnsi="Times New Roman" w:cs="Times New Roman"/>
          <w:sz w:val="24"/>
          <w:szCs w:val="24"/>
        </w:rPr>
        <w:t xml:space="preserve">(2015). </w:t>
      </w:r>
      <w:r w:rsidRPr="00862A48">
        <w:rPr>
          <w:rFonts w:ascii="Times New Roman" w:hAnsi="Times New Roman" w:cs="Times New Roman"/>
          <w:i/>
          <w:sz w:val="24"/>
          <w:szCs w:val="24"/>
        </w:rPr>
        <w:t xml:space="preserve">El </w:t>
      </w:r>
      <w:r w:rsidR="00972A45">
        <w:rPr>
          <w:rFonts w:ascii="Times New Roman" w:hAnsi="Times New Roman" w:cs="Times New Roman"/>
          <w:i/>
          <w:sz w:val="24"/>
          <w:szCs w:val="24"/>
        </w:rPr>
        <w:t>f</w:t>
      </w:r>
      <w:r w:rsidR="00972A45" w:rsidRPr="00862A48">
        <w:rPr>
          <w:rFonts w:ascii="Times New Roman" w:hAnsi="Times New Roman" w:cs="Times New Roman"/>
          <w:i/>
          <w:sz w:val="24"/>
          <w:szCs w:val="24"/>
        </w:rPr>
        <w:t xml:space="preserve">uego </w:t>
      </w:r>
      <w:r w:rsidRPr="00862A48">
        <w:rPr>
          <w:rFonts w:ascii="Times New Roman" w:hAnsi="Times New Roman" w:cs="Times New Roman"/>
          <w:i/>
          <w:sz w:val="24"/>
          <w:szCs w:val="24"/>
        </w:rPr>
        <w:t xml:space="preserve">y las </w:t>
      </w:r>
      <w:r w:rsidR="0029515E">
        <w:rPr>
          <w:rFonts w:ascii="Times New Roman" w:hAnsi="Times New Roman" w:cs="Times New Roman"/>
          <w:i/>
          <w:sz w:val="24"/>
          <w:szCs w:val="24"/>
        </w:rPr>
        <w:t>c</w:t>
      </w:r>
      <w:r w:rsidR="0029515E" w:rsidRPr="00862A48">
        <w:rPr>
          <w:rFonts w:ascii="Times New Roman" w:hAnsi="Times New Roman" w:cs="Times New Roman"/>
          <w:i/>
          <w:sz w:val="24"/>
          <w:szCs w:val="24"/>
        </w:rPr>
        <w:t>enizas</w:t>
      </w:r>
      <w:r w:rsidRPr="00862A48">
        <w:rPr>
          <w:rFonts w:ascii="Times New Roman" w:hAnsi="Times New Roman" w:cs="Times New Roman"/>
          <w:i/>
          <w:sz w:val="24"/>
          <w:szCs w:val="24"/>
        </w:rPr>
        <w:t xml:space="preserve">: los pueblos mixtecos en la </w:t>
      </w:r>
      <w:r w:rsidR="0082300B">
        <w:rPr>
          <w:rFonts w:ascii="Times New Roman" w:hAnsi="Times New Roman" w:cs="Times New Roman"/>
          <w:i/>
          <w:sz w:val="24"/>
          <w:szCs w:val="24"/>
        </w:rPr>
        <w:t>g</w:t>
      </w:r>
      <w:r w:rsidR="00972A45" w:rsidRPr="00862A48">
        <w:rPr>
          <w:rFonts w:ascii="Times New Roman" w:hAnsi="Times New Roman" w:cs="Times New Roman"/>
          <w:i/>
          <w:sz w:val="24"/>
          <w:szCs w:val="24"/>
        </w:rPr>
        <w:t xml:space="preserve">uerra </w:t>
      </w:r>
      <w:r w:rsidRPr="00862A48">
        <w:rPr>
          <w:rFonts w:ascii="Times New Roman" w:hAnsi="Times New Roman" w:cs="Times New Roman"/>
          <w:i/>
          <w:sz w:val="24"/>
          <w:szCs w:val="24"/>
        </w:rPr>
        <w:t xml:space="preserve">de </w:t>
      </w:r>
      <w:r w:rsidR="00972A45">
        <w:rPr>
          <w:rFonts w:ascii="Times New Roman" w:hAnsi="Times New Roman" w:cs="Times New Roman"/>
          <w:i/>
          <w:sz w:val="24"/>
          <w:szCs w:val="24"/>
        </w:rPr>
        <w:t>I</w:t>
      </w:r>
      <w:r w:rsidR="00972A45" w:rsidRPr="00862A48">
        <w:rPr>
          <w:rFonts w:ascii="Times New Roman" w:hAnsi="Times New Roman" w:cs="Times New Roman"/>
          <w:i/>
          <w:sz w:val="24"/>
          <w:szCs w:val="24"/>
        </w:rPr>
        <w:t>ndependencia</w:t>
      </w:r>
      <w:r w:rsidRPr="00862A48">
        <w:rPr>
          <w:rFonts w:ascii="Times New Roman" w:hAnsi="Times New Roman" w:cs="Times New Roman"/>
          <w:sz w:val="24"/>
          <w:szCs w:val="24"/>
        </w:rPr>
        <w:t xml:space="preserve">. Oaxaca, México: Edición </w:t>
      </w:r>
      <w:r w:rsidR="0082300B" w:rsidRPr="000A0989">
        <w:rPr>
          <w:rFonts w:ascii="Times New Roman" w:hAnsi="Times New Roman" w:cs="Times New Roman"/>
          <w:sz w:val="24"/>
          <w:szCs w:val="24"/>
        </w:rPr>
        <w:t>Coapi</w:t>
      </w:r>
      <w:r w:rsidRPr="00862A48">
        <w:rPr>
          <w:rFonts w:ascii="Times New Roman" w:hAnsi="Times New Roman" w:cs="Times New Roman"/>
          <w:sz w:val="24"/>
          <w:szCs w:val="24"/>
        </w:rPr>
        <w:t xml:space="preserve">-Pez en el Árbol. </w:t>
      </w:r>
    </w:p>
    <w:p w14:paraId="196C4695" w14:textId="231D744B" w:rsidR="007467BE" w:rsidRPr="00862A48" w:rsidRDefault="007467BE"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Luna, R.</w:t>
      </w:r>
      <w:r w:rsidR="000A0989">
        <w:rPr>
          <w:rFonts w:ascii="Times New Roman" w:hAnsi="Times New Roman" w:cs="Times New Roman"/>
          <w:sz w:val="24"/>
          <w:szCs w:val="24"/>
        </w:rPr>
        <w:t xml:space="preserve"> (2004).</w:t>
      </w:r>
      <w:r w:rsidRPr="00862A48">
        <w:rPr>
          <w:rFonts w:ascii="Times New Roman" w:hAnsi="Times New Roman" w:cs="Times New Roman"/>
          <w:sz w:val="24"/>
          <w:szCs w:val="24"/>
        </w:rPr>
        <w:t xml:space="preserve"> </w:t>
      </w:r>
      <w:r w:rsidRPr="00862A48">
        <w:rPr>
          <w:rFonts w:ascii="Times New Roman" w:hAnsi="Times New Roman" w:cs="Times New Roman"/>
          <w:i/>
          <w:sz w:val="24"/>
          <w:szCs w:val="24"/>
        </w:rPr>
        <w:t>Geodemograf</w:t>
      </w:r>
      <w:r w:rsidR="00386C14">
        <w:rPr>
          <w:rFonts w:ascii="Times New Roman" w:hAnsi="Times New Roman" w:cs="Times New Roman"/>
          <w:i/>
          <w:sz w:val="24"/>
          <w:szCs w:val="24"/>
        </w:rPr>
        <w:t>í</w:t>
      </w:r>
      <w:r w:rsidRPr="00862A48">
        <w:rPr>
          <w:rFonts w:ascii="Times New Roman" w:hAnsi="Times New Roman" w:cs="Times New Roman"/>
          <w:i/>
          <w:sz w:val="24"/>
          <w:szCs w:val="24"/>
        </w:rPr>
        <w:t>a del Municipio de Ayutla de los</w:t>
      </w:r>
      <w:r w:rsidR="000A0989">
        <w:rPr>
          <w:rFonts w:ascii="Times New Roman" w:hAnsi="Times New Roman" w:cs="Times New Roman"/>
          <w:i/>
          <w:sz w:val="24"/>
          <w:szCs w:val="24"/>
        </w:rPr>
        <w:t xml:space="preserve"> </w:t>
      </w:r>
      <w:r w:rsidRPr="00862A48">
        <w:rPr>
          <w:rFonts w:ascii="Times New Roman" w:hAnsi="Times New Roman" w:cs="Times New Roman"/>
          <w:i/>
          <w:sz w:val="24"/>
          <w:szCs w:val="24"/>
        </w:rPr>
        <w:t>Libres</w:t>
      </w:r>
      <w:r w:rsidRPr="00862A48">
        <w:rPr>
          <w:rFonts w:ascii="Times New Roman" w:hAnsi="Times New Roman" w:cs="Times New Roman"/>
          <w:sz w:val="24"/>
          <w:szCs w:val="24"/>
        </w:rPr>
        <w:t>. Ayutla, México: Ediciones del H. Ayuntamiento Municipal.</w:t>
      </w:r>
    </w:p>
    <w:p w14:paraId="69DC8470" w14:textId="1457ED40" w:rsidR="00E31B70" w:rsidRPr="00862A48" w:rsidRDefault="00E31B70"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lastRenderedPageBreak/>
        <w:t>Narciso</w:t>
      </w:r>
      <w:r w:rsidR="000C228B" w:rsidRPr="00862A48">
        <w:rPr>
          <w:rFonts w:ascii="Times New Roman" w:hAnsi="Times New Roman" w:cs="Times New Roman"/>
          <w:sz w:val="24"/>
          <w:szCs w:val="24"/>
        </w:rPr>
        <w:t xml:space="preserve">, </w:t>
      </w:r>
      <w:r w:rsidR="00902A7C" w:rsidRPr="00862A48">
        <w:rPr>
          <w:rFonts w:ascii="Times New Roman" w:hAnsi="Times New Roman" w:cs="Times New Roman"/>
          <w:sz w:val="24"/>
          <w:szCs w:val="24"/>
        </w:rPr>
        <w:t>B</w:t>
      </w:r>
      <w:r w:rsidR="00902A7C">
        <w:rPr>
          <w:rFonts w:ascii="Times New Roman" w:hAnsi="Times New Roman" w:cs="Times New Roman"/>
          <w:sz w:val="24"/>
          <w:szCs w:val="24"/>
        </w:rPr>
        <w:t>.</w:t>
      </w:r>
      <w:r w:rsidR="00902A7C" w:rsidRPr="00862A48">
        <w:rPr>
          <w:rFonts w:ascii="Times New Roman" w:hAnsi="Times New Roman" w:cs="Times New Roman"/>
          <w:sz w:val="24"/>
          <w:szCs w:val="24"/>
        </w:rPr>
        <w:t xml:space="preserve"> </w:t>
      </w:r>
      <w:r w:rsidR="00227FAA" w:rsidRPr="00862A48">
        <w:rPr>
          <w:rFonts w:ascii="Times New Roman" w:hAnsi="Times New Roman" w:cs="Times New Roman"/>
          <w:sz w:val="24"/>
          <w:szCs w:val="24"/>
        </w:rPr>
        <w:t>(2002).</w:t>
      </w:r>
      <w:r w:rsidRPr="00862A48">
        <w:rPr>
          <w:rFonts w:ascii="Times New Roman" w:hAnsi="Times New Roman" w:cs="Times New Roman"/>
          <w:sz w:val="24"/>
          <w:szCs w:val="24"/>
        </w:rPr>
        <w:t xml:space="preserve"> </w:t>
      </w:r>
      <w:r w:rsidR="000C228B" w:rsidRPr="00862A48">
        <w:rPr>
          <w:rFonts w:ascii="Times New Roman" w:hAnsi="Times New Roman" w:cs="Times New Roman"/>
          <w:i/>
          <w:sz w:val="24"/>
          <w:szCs w:val="24"/>
        </w:rPr>
        <w:t>Monografía</w:t>
      </w:r>
      <w:r w:rsidR="007B5AA7" w:rsidRPr="00862A48">
        <w:rPr>
          <w:rFonts w:ascii="Times New Roman" w:hAnsi="Times New Roman" w:cs="Times New Roman"/>
          <w:i/>
          <w:sz w:val="24"/>
          <w:szCs w:val="24"/>
        </w:rPr>
        <w:t xml:space="preserve"> y </w:t>
      </w:r>
      <w:r w:rsidR="00902A7C">
        <w:rPr>
          <w:rFonts w:ascii="Times New Roman" w:hAnsi="Times New Roman" w:cs="Times New Roman"/>
          <w:i/>
          <w:sz w:val="24"/>
          <w:szCs w:val="24"/>
        </w:rPr>
        <w:t>g</w:t>
      </w:r>
      <w:r w:rsidR="00902A7C" w:rsidRPr="00862A48">
        <w:rPr>
          <w:rFonts w:ascii="Times New Roman" w:hAnsi="Times New Roman" w:cs="Times New Roman"/>
          <w:i/>
          <w:sz w:val="24"/>
          <w:szCs w:val="24"/>
        </w:rPr>
        <w:t xml:space="preserve">losario </w:t>
      </w:r>
      <w:r w:rsidR="00902A7C">
        <w:rPr>
          <w:rFonts w:ascii="Times New Roman" w:hAnsi="Times New Roman" w:cs="Times New Roman"/>
          <w:i/>
          <w:sz w:val="24"/>
          <w:szCs w:val="24"/>
        </w:rPr>
        <w:t>m</w:t>
      </w:r>
      <w:r w:rsidR="00902A7C" w:rsidRPr="00862A48">
        <w:rPr>
          <w:rFonts w:ascii="Times New Roman" w:hAnsi="Times New Roman" w:cs="Times New Roman"/>
          <w:i/>
          <w:sz w:val="24"/>
          <w:szCs w:val="24"/>
        </w:rPr>
        <w:t>ixteco</w:t>
      </w:r>
      <w:r w:rsidR="00902A7C">
        <w:rPr>
          <w:rFonts w:ascii="Times New Roman" w:hAnsi="Times New Roman" w:cs="Times New Roman"/>
          <w:sz w:val="24"/>
          <w:szCs w:val="24"/>
        </w:rPr>
        <w:t>.</w:t>
      </w:r>
      <w:r w:rsidR="00902A7C" w:rsidRPr="00862A48">
        <w:rPr>
          <w:rFonts w:ascii="Times New Roman" w:hAnsi="Times New Roman" w:cs="Times New Roman"/>
          <w:sz w:val="24"/>
          <w:szCs w:val="24"/>
        </w:rPr>
        <w:t xml:space="preserve"> </w:t>
      </w:r>
      <w:r w:rsidR="0079565F" w:rsidRPr="00862A48">
        <w:rPr>
          <w:rFonts w:ascii="Times New Roman" w:hAnsi="Times New Roman" w:cs="Times New Roman"/>
          <w:sz w:val="24"/>
          <w:szCs w:val="24"/>
        </w:rPr>
        <w:t xml:space="preserve">Guerrero, México: </w:t>
      </w:r>
      <w:r w:rsidR="007B5AA7" w:rsidRPr="00862A48">
        <w:rPr>
          <w:rFonts w:ascii="Times New Roman" w:hAnsi="Times New Roman" w:cs="Times New Roman"/>
          <w:sz w:val="24"/>
          <w:szCs w:val="24"/>
        </w:rPr>
        <w:t xml:space="preserve">Ediciones H. </w:t>
      </w:r>
      <w:r w:rsidR="008816B3" w:rsidRPr="00862A48">
        <w:rPr>
          <w:rFonts w:ascii="Times New Roman" w:hAnsi="Times New Roman" w:cs="Times New Roman"/>
          <w:sz w:val="24"/>
          <w:szCs w:val="24"/>
        </w:rPr>
        <w:t>Ayuntamiento</w:t>
      </w:r>
      <w:r w:rsidR="007B5AA7" w:rsidRPr="00862A48">
        <w:rPr>
          <w:rFonts w:ascii="Times New Roman" w:hAnsi="Times New Roman" w:cs="Times New Roman"/>
          <w:sz w:val="24"/>
          <w:szCs w:val="24"/>
        </w:rPr>
        <w:t xml:space="preserve"> de Ayut</w:t>
      </w:r>
      <w:r w:rsidR="00227FAA" w:rsidRPr="00862A48">
        <w:rPr>
          <w:rFonts w:ascii="Times New Roman" w:hAnsi="Times New Roman" w:cs="Times New Roman"/>
          <w:sz w:val="24"/>
          <w:szCs w:val="24"/>
        </w:rPr>
        <w:t>la de los Libres</w:t>
      </w:r>
      <w:r w:rsidR="007B5AA7" w:rsidRPr="00862A48">
        <w:rPr>
          <w:rFonts w:ascii="Times New Roman" w:hAnsi="Times New Roman" w:cs="Times New Roman"/>
          <w:sz w:val="24"/>
          <w:szCs w:val="24"/>
        </w:rPr>
        <w:t>.</w:t>
      </w:r>
    </w:p>
    <w:p w14:paraId="6ED9E3C6" w14:textId="2598E06D" w:rsidR="00594649" w:rsidRPr="000A0989" w:rsidRDefault="00594649" w:rsidP="00862A48">
      <w:pPr>
        <w:shd w:val="clear" w:color="auto" w:fill="FFFFFF" w:themeFill="background1"/>
        <w:autoSpaceDE w:val="0"/>
        <w:autoSpaceDN w:val="0"/>
        <w:adjustRightInd w:val="0"/>
        <w:spacing w:after="0" w:line="360" w:lineRule="auto"/>
        <w:ind w:left="709" w:hanging="709"/>
        <w:jc w:val="both"/>
        <w:rPr>
          <w:rFonts w:ascii="Times New Roman" w:hAnsi="Times New Roman" w:cs="Times New Roman"/>
          <w:bCs/>
          <w:i/>
          <w:sz w:val="24"/>
          <w:szCs w:val="24"/>
        </w:rPr>
      </w:pPr>
      <w:r w:rsidRPr="00862A48">
        <w:rPr>
          <w:rFonts w:ascii="Times New Roman" w:hAnsi="Times New Roman" w:cs="Times New Roman"/>
          <w:sz w:val="24"/>
          <w:szCs w:val="24"/>
        </w:rPr>
        <w:t>Pérez,</w:t>
      </w:r>
      <w:r w:rsidR="000A0989">
        <w:rPr>
          <w:rFonts w:ascii="Times New Roman" w:hAnsi="Times New Roman" w:cs="Times New Roman"/>
          <w:sz w:val="24"/>
          <w:szCs w:val="24"/>
        </w:rPr>
        <w:t xml:space="preserve"> </w:t>
      </w:r>
      <w:r w:rsidRPr="00862A48">
        <w:rPr>
          <w:rFonts w:ascii="Times New Roman" w:hAnsi="Times New Roman" w:cs="Times New Roman"/>
          <w:sz w:val="24"/>
          <w:szCs w:val="24"/>
        </w:rPr>
        <w:t xml:space="preserve">J. </w:t>
      </w:r>
      <w:r w:rsidR="00145435" w:rsidRPr="00862A48">
        <w:rPr>
          <w:rFonts w:ascii="Times New Roman" w:hAnsi="Times New Roman" w:cs="Times New Roman"/>
          <w:sz w:val="24"/>
          <w:szCs w:val="24"/>
        </w:rPr>
        <w:t>J</w:t>
      </w:r>
      <w:r w:rsidR="00145435">
        <w:rPr>
          <w:rFonts w:ascii="Times New Roman" w:hAnsi="Times New Roman" w:cs="Times New Roman"/>
          <w:sz w:val="24"/>
          <w:szCs w:val="24"/>
        </w:rPr>
        <w:t>.</w:t>
      </w:r>
      <w:r w:rsidRPr="00862A48">
        <w:rPr>
          <w:rFonts w:ascii="Times New Roman" w:hAnsi="Times New Roman" w:cs="Times New Roman"/>
          <w:sz w:val="24"/>
          <w:szCs w:val="24"/>
        </w:rPr>
        <w:t>,</w:t>
      </w:r>
      <w:r w:rsidR="000A0989">
        <w:rPr>
          <w:rFonts w:ascii="Times New Roman" w:hAnsi="Times New Roman" w:cs="Times New Roman"/>
          <w:sz w:val="24"/>
          <w:szCs w:val="24"/>
        </w:rPr>
        <w:t xml:space="preserve"> </w:t>
      </w:r>
      <w:r w:rsidRPr="00862A48">
        <w:rPr>
          <w:rFonts w:ascii="Times New Roman" w:hAnsi="Times New Roman" w:cs="Times New Roman"/>
          <w:sz w:val="24"/>
          <w:szCs w:val="24"/>
        </w:rPr>
        <w:t>Nieto</w:t>
      </w:r>
      <w:r w:rsidR="00145435">
        <w:rPr>
          <w:rFonts w:ascii="Times New Roman" w:hAnsi="Times New Roman" w:cs="Times New Roman"/>
          <w:sz w:val="24"/>
          <w:szCs w:val="24"/>
        </w:rPr>
        <w:t>, J. A.</w:t>
      </w:r>
      <w:r w:rsidR="000A0989">
        <w:rPr>
          <w:rStyle w:val="A3"/>
          <w:rFonts w:ascii="Times New Roman" w:hAnsi="Times New Roman" w:cs="Times New Roman"/>
          <w:color w:val="auto"/>
          <w:sz w:val="24"/>
          <w:szCs w:val="24"/>
        </w:rPr>
        <w:t xml:space="preserve"> </w:t>
      </w:r>
      <w:r w:rsidRPr="000A0989">
        <w:rPr>
          <w:rStyle w:val="A3"/>
          <w:rFonts w:ascii="Times New Roman" w:hAnsi="Times New Roman" w:cs="Times New Roman"/>
          <w:color w:val="auto"/>
          <w:sz w:val="24"/>
          <w:szCs w:val="24"/>
        </w:rPr>
        <w:t>y</w:t>
      </w:r>
      <w:r w:rsidR="000A0989">
        <w:rPr>
          <w:rStyle w:val="A3"/>
          <w:rFonts w:ascii="Times New Roman" w:hAnsi="Times New Roman" w:cs="Times New Roman"/>
          <w:color w:val="auto"/>
          <w:sz w:val="24"/>
          <w:szCs w:val="24"/>
        </w:rPr>
        <w:t xml:space="preserve"> </w:t>
      </w:r>
      <w:r w:rsidRPr="00862A48">
        <w:rPr>
          <w:rFonts w:ascii="Times New Roman" w:hAnsi="Times New Roman" w:cs="Times New Roman"/>
          <w:sz w:val="24"/>
          <w:szCs w:val="24"/>
        </w:rPr>
        <w:t>Santamaría</w:t>
      </w:r>
      <w:r w:rsidR="00145435">
        <w:rPr>
          <w:rFonts w:ascii="Times New Roman" w:hAnsi="Times New Roman" w:cs="Times New Roman"/>
          <w:sz w:val="24"/>
          <w:szCs w:val="24"/>
        </w:rPr>
        <w:t xml:space="preserve">, </w:t>
      </w:r>
      <w:r w:rsidR="00145435" w:rsidRPr="00A7454F">
        <w:rPr>
          <w:rFonts w:ascii="Times New Roman" w:hAnsi="Times New Roman" w:cs="Times New Roman"/>
          <w:sz w:val="24"/>
          <w:szCs w:val="24"/>
        </w:rPr>
        <w:t>J. E.</w:t>
      </w:r>
      <w:r w:rsidR="00145435">
        <w:rPr>
          <w:rFonts w:ascii="Times New Roman" w:hAnsi="Times New Roman" w:cs="Times New Roman"/>
          <w:sz w:val="24"/>
          <w:szCs w:val="24"/>
        </w:rPr>
        <w:t xml:space="preserve"> (</w:t>
      </w:r>
      <w:r w:rsidRPr="00862A48">
        <w:rPr>
          <w:rFonts w:ascii="Times New Roman" w:hAnsi="Times New Roman" w:cs="Times New Roman"/>
          <w:sz w:val="24"/>
          <w:szCs w:val="24"/>
        </w:rPr>
        <w:t>2019</w:t>
      </w:r>
      <w:r w:rsidR="00145435">
        <w:rPr>
          <w:rFonts w:ascii="Times New Roman" w:hAnsi="Times New Roman" w:cs="Times New Roman"/>
          <w:sz w:val="24"/>
          <w:szCs w:val="24"/>
        </w:rPr>
        <w:t>)</w:t>
      </w:r>
      <w:r w:rsidRPr="00862A48">
        <w:rPr>
          <w:rFonts w:ascii="Times New Roman" w:hAnsi="Times New Roman" w:cs="Times New Roman"/>
          <w:sz w:val="24"/>
          <w:szCs w:val="24"/>
        </w:rPr>
        <w:t>.</w:t>
      </w:r>
      <w:r w:rsidR="000A0989">
        <w:rPr>
          <w:rFonts w:ascii="Times New Roman" w:hAnsi="Times New Roman" w:cs="Times New Roman"/>
          <w:sz w:val="24"/>
          <w:szCs w:val="24"/>
        </w:rPr>
        <w:t xml:space="preserve"> </w:t>
      </w:r>
      <w:r w:rsidRPr="000A0989">
        <w:rPr>
          <w:rStyle w:val="A8"/>
          <w:rFonts w:ascii="Times New Roman" w:hAnsi="Times New Roman" w:cs="Times New Roman"/>
          <w:i w:val="0"/>
          <w:color w:val="auto"/>
          <w:sz w:val="24"/>
          <w:szCs w:val="24"/>
        </w:rPr>
        <w:t xml:space="preserve">La </w:t>
      </w:r>
      <w:r w:rsidR="00145435" w:rsidRPr="000A0989">
        <w:rPr>
          <w:rStyle w:val="A8"/>
          <w:rFonts w:ascii="Times New Roman" w:hAnsi="Times New Roman" w:cs="Times New Roman"/>
          <w:i w:val="0"/>
          <w:color w:val="auto"/>
          <w:sz w:val="24"/>
          <w:szCs w:val="24"/>
        </w:rPr>
        <w:t>hermenéutica y la fenomenología en la investigación en ciencias humanas y sociales</w:t>
      </w:r>
      <w:r w:rsidRPr="000A0989">
        <w:rPr>
          <w:rStyle w:val="A8"/>
          <w:rFonts w:ascii="Times New Roman" w:hAnsi="Times New Roman" w:cs="Times New Roman"/>
          <w:i w:val="0"/>
          <w:color w:val="auto"/>
          <w:sz w:val="24"/>
          <w:szCs w:val="24"/>
        </w:rPr>
        <w:t>”.</w:t>
      </w:r>
      <w:r w:rsidR="000A0989">
        <w:rPr>
          <w:rFonts w:ascii="Times New Roman" w:hAnsi="Times New Roman" w:cs="Times New Roman"/>
          <w:bCs/>
          <w:i/>
          <w:sz w:val="24"/>
          <w:szCs w:val="24"/>
        </w:rPr>
        <w:t xml:space="preserve"> </w:t>
      </w:r>
      <w:r w:rsidRPr="00862A48">
        <w:rPr>
          <w:rFonts w:ascii="Times New Roman" w:hAnsi="Times New Roman" w:cs="Times New Roman"/>
          <w:i/>
          <w:iCs/>
          <w:sz w:val="24"/>
          <w:szCs w:val="24"/>
        </w:rPr>
        <w:t>Civilizar: Ciencias Sociales y Humanas, 19</w:t>
      </w:r>
      <w:r w:rsidRPr="00862A48">
        <w:rPr>
          <w:rFonts w:ascii="Times New Roman" w:hAnsi="Times New Roman" w:cs="Times New Roman"/>
          <w:sz w:val="24"/>
          <w:szCs w:val="24"/>
        </w:rPr>
        <w:t>(37), 21-30</w:t>
      </w:r>
      <w:r w:rsidR="00145435">
        <w:rPr>
          <w:rFonts w:ascii="Times New Roman" w:hAnsi="Times New Roman" w:cs="Times New Roman"/>
          <w:sz w:val="24"/>
          <w:szCs w:val="24"/>
        </w:rPr>
        <w:t>. Recuperado de</w:t>
      </w:r>
      <w:r w:rsidR="00145435" w:rsidRPr="00862A48">
        <w:rPr>
          <w:rFonts w:ascii="Times New Roman" w:hAnsi="Times New Roman" w:cs="Times New Roman"/>
          <w:sz w:val="24"/>
          <w:szCs w:val="24"/>
        </w:rPr>
        <w:t xml:space="preserve"> </w:t>
      </w:r>
      <w:r w:rsidR="00145435" w:rsidRPr="001B4E66">
        <w:rPr>
          <w:rFonts w:ascii="Times New Roman" w:hAnsi="Times New Roman" w:cs="Times New Roman"/>
          <w:sz w:val="24"/>
          <w:szCs w:val="24"/>
        </w:rPr>
        <w:t>https://revistas.usergioarboleda.edu.co/index.php/ccsh/article/view/V19n37a09/1193</w:t>
      </w:r>
    </w:p>
    <w:p w14:paraId="4BD1B360" w14:textId="64C12FC0" w:rsidR="00022502" w:rsidRPr="00862A48" w:rsidRDefault="00022502"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Rubí</w:t>
      </w:r>
      <w:r w:rsidR="003267FF">
        <w:rPr>
          <w:rFonts w:ascii="Times New Roman" w:hAnsi="Times New Roman" w:cs="Times New Roman"/>
          <w:sz w:val="24"/>
          <w:szCs w:val="24"/>
        </w:rPr>
        <w:t>,</w:t>
      </w:r>
      <w:r w:rsidRPr="00862A48">
        <w:rPr>
          <w:rFonts w:ascii="Times New Roman" w:hAnsi="Times New Roman" w:cs="Times New Roman"/>
          <w:sz w:val="24"/>
          <w:szCs w:val="24"/>
        </w:rPr>
        <w:t xml:space="preserve"> </w:t>
      </w:r>
      <w:r w:rsidR="005A4F8F" w:rsidRPr="00862A48">
        <w:rPr>
          <w:rFonts w:ascii="Times New Roman" w:hAnsi="Times New Roman" w:cs="Times New Roman"/>
          <w:sz w:val="24"/>
          <w:szCs w:val="24"/>
        </w:rPr>
        <w:t>R</w:t>
      </w:r>
      <w:r w:rsidR="003267FF">
        <w:rPr>
          <w:rFonts w:ascii="Times New Roman" w:hAnsi="Times New Roman" w:cs="Times New Roman"/>
          <w:sz w:val="24"/>
          <w:szCs w:val="24"/>
        </w:rPr>
        <w:t>.</w:t>
      </w:r>
      <w:r w:rsidR="00227FAA" w:rsidRPr="00862A48">
        <w:rPr>
          <w:rFonts w:ascii="Times New Roman" w:hAnsi="Times New Roman" w:cs="Times New Roman"/>
          <w:sz w:val="24"/>
          <w:szCs w:val="24"/>
        </w:rPr>
        <w:t xml:space="preserve"> (1993)</w:t>
      </w:r>
      <w:r w:rsidR="005A4F8F" w:rsidRPr="00862A48">
        <w:rPr>
          <w:rFonts w:ascii="Times New Roman" w:hAnsi="Times New Roman" w:cs="Times New Roman"/>
          <w:sz w:val="24"/>
          <w:szCs w:val="24"/>
        </w:rPr>
        <w:t>.</w:t>
      </w:r>
      <w:r w:rsidRPr="00862A48">
        <w:rPr>
          <w:rFonts w:ascii="Times New Roman" w:hAnsi="Times New Roman" w:cs="Times New Roman"/>
          <w:sz w:val="24"/>
          <w:szCs w:val="24"/>
        </w:rPr>
        <w:t xml:space="preserve"> Comunidades indígenas, siglos XVI y XVII del </w:t>
      </w:r>
      <w:r w:rsidR="003267FF">
        <w:rPr>
          <w:rFonts w:ascii="Times New Roman" w:hAnsi="Times New Roman" w:cs="Times New Roman"/>
          <w:sz w:val="24"/>
          <w:szCs w:val="24"/>
        </w:rPr>
        <w:t>c</w:t>
      </w:r>
      <w:r w:rsidR="003267FF" w:rsidRPr="00862A48">
        <w:rPr>
          <w:rFonts w:ascii="Times New Roman" w:hAnsi="Times New Roman" w:cs="Times New Roman"/>
          <w:sz w:val="24"/>
          <w:szCs w:val="24"/>
        </w:rPr>
        <w:t xml:space="preserve">entro </w:t>
      </w:r>
      <w:r w:rsidRPr="00862A48">
        <w:rPr>
          <w:rFonts w:ascii="Times New Roman" w:hAnsi="Times New Roman" w:cs="Times New Roman"/>
          <w:sz w:val="24"/>
          <w:szCs w:val="24"/>
        </w:rPr>
        <w:t xml:space="preserve">y la </w:t>
      </w:r>
      <w:r w:rsidR="003267FF">
        <w:rPr>
          <w:rFonts w:ascii="Times New Roman" w:hAnsi="Times New Roman" w:cs="Times New Roman"/>
          <w:sz w:val="24"/>
          <w:szCs w:val="24"/>
        </w:rPr>
        <w:t>m</w:t>
      </w:r>
      <w:r w:rsidR="003267FF" w:rsidRPr="00862A48">
        <w:rPr>
          <w:rFonts w:ascii="Times New Roman" w:hAnsi="Times New Roman" w:cs="Times New Roman"/>
          <w:sz w:val="24"/>
          <w:szCs w:val="24"/>
        </w:rPr>
        <w:t xml:space="preserve">ontaña </w:t>
      </w:r>
      <w:r w:rsidR="00191F28" w:rsidRPr="00862A48">
        <w:rPr>
          <w:rFonts w:ascii="Times New Roman" w:hAnsi="Times New Roman" w:cs="Times New Roman"/>
          <w:sz w:val="24"/>
          <w:szCs w:val="24"/>
        </w:rPr>
        <w:t>de Guerrero.</w:t>
      </w:r>
      <w:r w:rsidR="000A0989">
        <w:rPr>
          <w:rFonts w:ascii="Times New Roman" w:hAnsi="Times New Roman" w:cs="Times New Roman"/>
          <w:sz w:val="24"/>
          <w:szCs w:val="24"/>
        </w:rPr>
        <w:t xml:space="preserve"> </w:t>
      </w:r>
      <w:r w:rsidR="005A4F8F" w:rsidRPr="00862A48">
        <w:rPr>
          <w:rFonts w:ascii="Times New Roman" w:hAnsi="Times New Roman" w:cs="Times New Roman"/>
          <w:i/>
          <w:sz w:val="24"/>
          <w:szCs w:val="24"/>
        </w:rPr>
        <w:t>Estudios de Cultura Náhuatl</w:t>
      </w:r>
      <w:r w:rsidR="005A4F8F" w:rsidRPr="00862A48">
        <w:rPr>
          <w:rFonts w:ascii="Times New Roman" w:hAnsi="Times New Roman" w:cs="Times New Roman"/>
          <w:sz w:val="24"/>
          <w:szCs w:val="24"/>
        </w:rPr>
        <w:t>,</w:t>
      </w:r>
      <w:r w:rsidR="000A0989">
        <w:rPr>
          <w:rFonts w:ascii="Times New Roman" w:hAnsi="Times New Roman" w:cs="Times New Roman"/>
          <w:sz w:val="24"/>
          <w:szCs w:val="24"/>
        </w:rPr>
        <w:t xml:space="preserve"> </w:t>
      </w:r>
      <w:r w:rsidR="00B97D5C" w:rsidRPr="00862A48">
        <w:rPr>
          <w:rFonts w:ascii="Times New Roman" w:hAnsi="Times New Roman" w:cs="Times New Roman"/>
          <w:sz w:val="24"/>
          <w:szCs w:val="24"/>
        </w:rPr>
        <w:t>(23)</w:t>
      </w:r>
      <w:r w:rsidR="001D211A" w:rsidRPr="00862A48">
        <w:rPr>
          <w:rFonts w:ascii="Times New Roman" w:hAnsi="Times New Roman" w:cs="Times New Roman"/>
          <w:sz w:val="24"/>
          <w:szCs w:val="24"/>
        </w:rPr>
        <w:t>,</w:t>
      </w:r>
      <w:r w:rsidR="000A0989">
        <w:rPr>
          <w:rFonts w:ascii="Times New Roman" w:hAnsi="Times New Roman" w:cs="Times New Roman"/>
          <w:sz w:val="24"/>
          <w:szCs w:val="24"/>
        </w:rPr>
        <w:t xml:space="preserve"> </w:t>
      </w:r>
      <w:r w:rsidR="00191F28" w:rsidRPr="00862A48">
        <w:rPr>
          <w:rFonts w:ascii="Times New Roman" w:hAnsi="Times New Roman" w:cs="Times New Roman"/>
          <w:sz w:val="24"/>
          <w:szCs w:val="24"/>
        </w:rPr>
        <w:t xml:space="preserve">297-341. </w:t>
      </w:r>
    </w:p>
    <w:p w14:paraId="46DB38ED" w14:textId="26A53C0E" w:rsidR="008C36AD" w:rsidRPr="00862A48" w:rsidRDefault="008C36AD"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 xml:space="preserve">Soriano, </w:t>
      </w:r>
      <w:r w:rsidR="005F5ABD" w:rsidRPr="00862A48">
        <w:rPr>
          <w:rFonts w:ascii="Times New Roman" w:hAnsi="Times New Roman" w:cs="Times New Roman"/>
          <w:sz w:val="24"/>
          <w:szCs w:val="24"/>
        </w:rPr>
        <w:t>S</w:t>
      </w:r>
      <w:r w:rsidR="005F5ABD">
        <w:rPr>
          <w:rFonts w:ascii="Times New Roman" w:hAnsi="Times New Roman" w:cs="Times New Roman"/>
          <w:sz w:val="24"/>
          <w:szCs w:val="24"/>
        </w:rPr>
        <w:t>.</w:t>
      </w:r>
      <w:r w:rsidR="005F5ABD" w:rsidRPr="00862A48">
        <w:rPr>
          <w:rFonts w:ascii="Times New Roman" w:hAnsi="Times New Roman" w:cs="Times New Roman"/>
          <w:sz w:val="24"/>
          <w:szCs w:val="24"/>
        </w:rPr>
        <w:t xml:space="preserve"> </w:t>
      </w:r>
      <w:r w:rsidRPr="00862A48">
        <w:rPr>
          <w:rFonts w:ascii="Times New Roman" w:hAnsi="Times New Roman" w:cs="Times New Roman"/>
          <w:sz w:val="24"/>
          <w:szCs w:val="24"/>
        </w:rPr>
        <w:t xml:space="preserve">(1994). </w:t>
      </w:r>
      <w:r w:rsidRPr="00862A48">
        <w:rPr>
          <w:rFonts w:ascii="Times New Roman" w:hAnsi="Times New Roman" w:cs="Times New Roman"/>
          <w:i/>
          <w:sz w:val="24"/>
          <w:szCs w:val="24"/>
        </w:rPr>
        <w:t>Lucha y resistencia indígena en</w:t>
      </w:r>
      <w:r w:rsidR="000A0989">
        <w:rPr>
          <w:rFonts w:ascii="Times New Roman" w:hAnsi="Times New Roman" w:cs="Times New Roman"/>
          <w:i/>
          <w:sz w:val="24"/>
          <w:szCs w:val="24"/>
        </w:rPr>
        <w:t xml:space="preserve"> </w:t>
      </w:r>
      <w:r w:rsidRPr="00862A48">
        <w:rPr>
          <w:rFonts w:ascii="Times New Roman" w:hAnsi="Times New Roman" w:cs="Times New Roman"/>
          <w:i/>
          <w:sz w:val="24"/>
          <w:szCs w:val="24"/>
        </w:rPr>
        <w:t>el México colonial</w:t>
      </w:r>
      <w:r w:rsidRPr="00862A48">
        <w:rPr>
          <w:rFonts w:ascii="Times New Roman" w:hAnsi="Times New Roman" w:cs="Times New Roman"/>
          <w:sz w:val="24"/>
          <w:szCs w:val="24"/>
        </w:rPr>
        <w:t xml:space="preserve">. México: </w:t>
      </w:r>
      <w:r w:rsidR="005F5ABD" w:rsidRPr="005F5ABD">
        <w:rPr>
          <w:rFonts w:ascii="Times New Roman" w:hAnsi="Times New Roman" w:cs="Times New Roman"/>
          <w:sz w:val="24"/>
          <w:szCs w:val="24"/>
        </w:rPr>
        <w:t>Centro de Investigaciones</w:t>
      </w:r>
      <w:r w:rsidR="005F5ABD">
        <w:rPr>
          <w:rFonts w:ascii="Times New Roman" w:hAnsi="Times New Roman" w:cs="Times New Roman"/>
          <w:sz w:val="24"/>
          <w:szCs w:val="24"/>
        </w:rPr>
        <w:t xml:space="preserve"> </w:t>
      </w:r>
      <w:r w:rsidR="005F5ABD" w:rsidRPr="005F5ABD">
        <w:rPr>
          <w:rFonts w:ascii="Times New Roman" w:hAnsi="Times New Roman" w:cs="Times New Roman"/>
          <w:sz w:val="24"/>
          <w:szCs w:val="24"/>
        </w:rPr>
        <w:t>Humanísticas de Mesoamérica y el Estado de Chiapas</w:t>
      </w:r>
      <w:r w:rsidR="005F5ABD">
        <w:rPr>
          <w:rFonts w:ascii="Times New Roman" w:hAnsi="Times New Roman" w:cs="Times New Roman"/>
          <w:sz w:val="24"/>
          <w:szCs w:val="24"/>
        </w:rPr>
        <w:t>.</w:t>
      </w:r>
    </w:p>
    <w:p w14:paraId="3EEB9E7B" w14:textId="45967411" w:rsidR="00BE50B8" w:rsidRPr="00A7454F" w:rsidRDefault="00BE50B8" w:rsidP="00BE50B8">
      <w:pPr>
        <w:spacing w:after="0" w:line="360" w:lineRule="auto"/>
        <w:ind w:left="709" w:hanging="709"/>
        <w:jc w:val="both"/>
        <w:rPr>
          <w:rFonts w:ascii="Times New Roman" w:hAnsi="Times New Roman" w:cs="Times New Roman"/>
          <w:bCs/>
          <w:color w:val="000000" w:themeColor="text1"/>
          <w:sz w:val="24"/>
          <w:szCs w:val="24"/>
        </w:rPr>
      </w:pPr>
      <w:r w:rsidRPr="00A7454F">
        <w:rPr>
          <w:rFonts w:ascii="Times New Roman" w:hAnsi="Times New Roman" w:cs="Times New Roman"/>
          <w:bCs/>
          <w:color w:val="000000" w:themeColor="text1"/>
          <w:sz w:val="24"/>
          <w:szCs w:val="24"/>
        </w:rPr>
        <w:t>Tapia, J</w:t>
      </w:r>
      <w:r>
        <w:rPr>
          <w:rFonts w:ascii="Times New Roman" w:hAnsi="Times New Roman" w:cs="Times New Roman"/>
          <w:bCs/>
          <w:color w:val="000000" w:themeColor="text1"/>
          <w:sz w:val="24"/>
          <w:szCs w:val="24"/>
        </w:rPr>
        <w:t>.</w:t>
      </w:r>
      <w:r w:rsidRPr="00A7454F">
        <w:rPr>
          <w:rFonts w:ascii="Times New Roman" w:hAnsi="Times New Roman" w:cs="Times New Roman"/>
          <w:bCs/>
          <w:color w:val="000000" w:themeColor="text1"/>
          <w:sz w:val="24"/>
          <w:szCs w:val="24"/>
        </w:rPr>
        <w:t xml:space="preserve"> (2015). </w:t>
      </w:r>
      <w:r w:rsidRPr="00A7454F">
        <w:rPr>
          <w:rFonts w:ascii="Times New Roman" w:hAnsi="Times New Roman" w:cs="Times New Roman"/>
          <w:bCs/>
          <w:i/>
          <w:color w:val="000000" w:themeColor="text1"/>
          <w:sz w:val="24"/>
          <w:szCs w:val="24"/>
        </w:rPr>
        <w:t xml:space="preserve">Breve </w:t>
      </w:r>
      <w:r>
        <w:rPr>
          <w:rFonts w:ascii="Times New Roman" w:hAnsi="Times New Roman" w:cs="Times New Roman"/>
          <w:bCs/>
          <w:i/>
          <w:color w:val="000000" w:themeColor="text1"/>
          <w:sz w:val="24"/>
          <w:szCs w:val="24"/>
        </w:rPr>
        <w:t>h</w:t>
      </w:r>
      <w:r w:rsidRPr="00A7454F">
        <w:rPr>
          <w:rFonts w:ascii="Times New Roman" w:hAnsi="Times New Roman" w:cs="Times New Roman"/>
          <w:bCs/>
          <w:i/>
          <w:color w:val="000000" w:themeColor="text1"/>
          <w:sz w:val="24"/>
          <w:szCs w:val="24"/>
        </w:rPr>
        <w:t>istoria de la Auténtica Casa del Estudiante Guerrerense</w:t>
      </w:r>
      <w:r w:rsidRPr="00A7454F">
        <w:rPr>
          <w:rFonts w:ascii="Times New Roman" w:hAnsi="Times New Roman" w:cs="Times New Roman"/>
          <w:bCs/>
          <w:color w:val="000000" w:themeColor="text1"/>
          <w:sz w:val="24"/>
          <w:szCs w:val="24"/>
        </w:rPr>
        <w:t xml:space="preserve">. Chilpancingo, México: Ediciones </w:t>
      </w:r>
      <w:r w:rsidR="008A6E55" w:rsidRPr="00A7454F">
        <w:rPr>
          <w:rFonts w:ascii="Times New Roman" w:hAnsi="Times New Roman" w:cs="Times New Roman"/>
          <w:sz w:val="24"/>
          <w:szCs w:val="24"/>
        </w:rPr>
        <w:t>Universidad Autónoma de Guerrero</w:t>
      </w:r>
      <w:r w:rsidRPr="00A7454F">
        <w:rPr>
          <w:rFonts w:ascii="Times New Roman" w:hAnsi="Times New Roman" w:cs="Times New Roman"/>
          <w:bCs/>
          <w:color w:val="000000" w:themeColor="text1"/>
          <w:sz w:val="24"/>
          <w:szCs w:val="24"/>
        </w:rPr>
        <w:t xml:space="preserve">. </w:t>
      </w:r>
    </w:p>
    <w:p w14:paraId="6323A7C6" w14:textId="098190FA" w:rsidR="001F58C7" w:rsidRPr="00862A48" w:rsidRDefault="001F58C7" w:rsidP="00862A48">
      <w:pPr>
        <w:spacing w:after="0" w:line="360" w:lineRule="auto"/>
        <w:ind w:left="709" w:hanging="709"/>
        <w:jc w:val="both"/>
        <w:rPr>
          <w:rFonts w:ascii="Times New Roman" w:hAnsi="Times New Roman" w:cs="Times New Roman"/>
          <w:bCs/>
          <w:color w:val="000000" w:themeColor="text1"/>
          <w:sz w:val="24"/>
          <w:szCs w:val="24"/>
        </w:rPr>
      </w:pPr>
      <w:r w:rsidRPr="00862A48">
        <w:rPr>
          <w:rFonts w:ascii="Times New Roman" w:hAnsi="Times New Roman" w:cs="Times New Roman"/>
          <w:bCs/>
          <w:color w:val="000000" w:themeColor="text1"/>
          <w:sz w:val="24"/>
          <w:szCs w:val="24"/>
        </w:rPr>
        <w:t xml:space="preserve">Tapia, </w:t>
      </w:r>
      <w:r w:rsidR="00BE50B8" w:rsidRPr="00862A48">
        <w:rPr>
          <w:rFonts w:ascii="Times New Roman" w:hAnsi="Times New Roman" w:cs="Times New Roman"/>
          <w:bCs/>
          <w:color w:val="000000" w:themeColor="text1"/>
          <w:sz w:val="24"/>
          <w:szCs w:val="24"/>
        </w:rPr>
        <w:t>J</w:t>
      </w:r>
      <w:r w:rsidR="00BE50B8">
        <w:rPr>
          <w:rFonts w:ascii="Times New Roman" w:hAnsi="Times New Roman" w:cs="Times New Roman"/>
          <w:bCs/>
          <w:color w:val="000000" w:themeColor="text1"/>
          <w:sz w:val="24"/>
          <w:szCs w:val="24"/>
        </w:rPr>
        <w:t>.</w:t>
      </w:r>
      <w:r w:rsidR="00BE50B8" w:rsidRPr="00862A48">
        <w:rPr>
          <w:rFonts w:ascii="Times New Roman" w:hAnsi="Times New Roman" w:cs="Times New Roman"/>
          <w:bCs/>
          <w:color w:val="000000" w:themeColor="text1"/>
          <w:sz w:val="24"/>
          <w:szCs w:val="24"/>
        </w:rPr>
        <w:t xml:space="preserve"> </w:t>
      </w:r>
      <w:r w:rsidR="00227FAA" w:rsidRPr="00862A48">
        <w:rPr>
          <w:rFonts w:ascii="Times New Roman" w:hAnsi="Times New Roman" w:cs="Times New Roman"/>
          <w:bCs/>
          <w:color w:val="000000" w:themeColor="text1"/>
          <w:sz w:val="24"/>
          <w:szCs w:val="24"/>
        </w:rPr>
        <w:t>(2018)</w:t>
      </w:r>
      <w:r w:rsidRPr="00862A48">
        <w:rPr>
          <w:rFonts w:ascii="Times New Roman" w:hAnsi="Times New Roman" w:cs="Times New Roman"/>
          <w:bCs/>
          <w:color w:val="000000" w:themeColor="text1"/>
          <w:sz w:val="24"/>
          <w:szCs w:val="24"/>
        </w:rPr>
        <w:t xml:space="preserve">. </w:t>
      </w:r>
      <w:r w:rsidRPr="00862A48">
        <w:rPr>
          <w:rFonts w:ascii="Times New Roman" w:hAnsi="Times New Roman" w:cs="Times New Roman"/>
          <w:bCs/>
          <w:i/>
          <w:color w:val="000000" w:themeColor="text1"/>
          <w:sz w:val="24"/>
          <w:szCs w:val="24"/>
        </w:rPr>
        <w:t>Cultura y r</w:t>
      </w:r>
      <w:r w:rsidR="006D0A65" w:rsidRPr="00862A48">
        <w:rPr>
          <w:rFonts w:ascii="Times New Roman" w:hAnsi="Times New Roman" w:cs="Times New Roman"/>
          <w:bCs/>
          <w:i/>
          <w:color w:val="000000" w:themeColor="text1"/>
          <w:sz w:val="24"/>
          <w:szCs w:val="24"/>
        </w:rPr>
        <w:t>esistencia de los mixtecos (Na</w:t>
      </w:r>
      <w:r w:rsidR="00D46122" w:rsidRPr="00862A48">
        <w:rPr>
          <w:rFonts w:ascii="Times New Roman" w:hAnsi="Times New Roman" w:cs="Times New Roman"/>
          <w:bCs/>
          <w:i/>
          <w:color w:val="000000" w:themeColor="text1"/>
          <w:sz w:val="24"/>
          <w:szCs w:val="24"/>
        </w:rPr>
        <w:t xml:space="preserve"> S</w:t>
      </w:r>
      <w:r w:rsidRPr="00862A48">
        <w:rPr>
          <w:rFonts w:ascii="Times New Roman" w:hAnsi="Times New Roman" w:cs="Times New Roman"/>
          <w:bCs/>
          <w:i/>
          <w:color w:val="000000" w:themeColor="text1"/>
          <w:sz w:val="24"/>
          <w:szCs w:val="24"/>
        </w:rPr>
        <w:t xml:space="preserve">avi) del </w:t>
      </w:r>
      <w:r w:rsidR="00BE50B8">
        <w:rPr>
          <w:rFonts w:ascii="Times New Roman" w:hAnsi="Times New Roman" w:cs="Times New Roman"/>
          <w:bCs/>
          <w:i/>
          <w:color w:val="000000" w:themeColor="text1"/>
          <w:sz w:val="24"/>
          <w:szCs w:val="24"/>
        </w:rPr>
        <w:t>m</w:t>
      </w:r>
      <w:r w:rsidR="00BE50B8" w:rsidRPr="00862A48">
        <w:rPr>
          <w:rFonts w:ascii="Times New Roman" w:hAnsi="Times New Roman" w:cs="Times New Roman"/>
          <w:bCs/>
          <w:i/>
          <w:color w:val="000000" w:themeColor="text1"/>
          <w:sz w:val="24"/>
          <w:szCs w:val="24"/>
        </w:rPr>
        <w:t xml:space="preserve">unicipio </w:t>
      </w:r>
      <w:r w:rsidRPr="00862A48">
        <w:rPr>
          <w:rFonts w:ascii="Times New Roman" w:hAnsi="Times New Roman" w:cs="Times New Roman"/>
          <w:bCs/>
          <w:i/>
          <w:color w:val="000000" w:themeColor="text1"/>
          <w:sz w:val="24"/>
          <w:szCs w:val="24"/>
        </w:rPr>
        <w:t>de</w:t>
      </w:r>
      <w:r w:rsidR="000A0989">
        <w:rPr>
          <w:rFonts w:ascii="Times New Roman" w:hAnsi="Times New Roman" w:cs="Times New Roman"/>
          <w:bCs/>
          <w:i/>
          <w:color w:val="000000" w:themeColor="text1"/>
          <w:sz w:val="24"/>
          <w:szCs w:val="24"/>
        </w:rPr>
        <w:t xml:space="preserve"> </w:t>
      </w:r>
      <w:r w:rsidRPr="00862A48">
        <w:rPr>
          <w:rFonts w:ascii="Times New Roman" w:hAnsi="Times New Roman" w:cs="Times New Roman"/>
          <w:bCs/>
          <w:i/>
          <w:color w:val="000000" w:themeColor="text1"/>
          <w:sz w:val="24"/>
          <w:szCs w:val="24"/>
        </w:rPr>
        <w:t>Ayutla de los Libres, Guerrero</w:t>
      </w:r>
      <w:r w:rsidR="00BE50B8">
        <w:rPr>
          <w:rFonts w:ascii="Times New Roman" w:hAnsi="Times New Roman" w:cs="Times New Roman"/>
          <w:bCs/>
          <w:i/>
          <w:color w:val="000000" w:themeColor="text1"/>
          <w:sz w:val="24"/>
          <w:szCs w:val="24"/>
        </w:rPr>
        <w:t>.</w:t>
      </w:r>
      <w:r w:rsidR="009642F7" w:rsidRPr="00862A48">
        <w:rPr>
          <w:rFonts w:ascii="Times New Roman" w:hAnsi="Times New Roman" w:cs="Times New Roman"/>
          <w:bCs/>
          <w:color w:val="000000" w:themeColor="text1"/>
          <w:sz w:val="24"/>
          <w:szCs w:val="24"/>
        </w:rPr>
        <w:t xml:space="preserve"> (</w:t>
      </w:r>
      <w:r w:rsidRPr="00862A48">
        <w:rPr>
          <w:rFonts w:ascii="Times New Roman" w:hAnsi="Times New Roman" w:cs="Times New Roman"/>
          <w:bCs/>
          <w:color w:val="000000" w:themeColor="text1"/>
          <w:sz w:val="24"/>
          <w:szCs w:val="24"/>
        </w:rPr>
        <w:t>Tesis doctoral</w:t>
      </w:r>
      <w:r w:rsidR="009642F7" w:rsidRPr="00862A48">
        <w:rPr>
          <w:rFonts w:ascii="Times New Roman" w:hAnsi="Times New Roman" w:cs="Times New Roman"/>
          <w:bCs/>
          <w:color w:val="000000" w:themeColor="text1"/>
          <w:sz w:val="24"/>
          <w:szCs w:val="24"/>
        </w:rPr>
        <w:t xml:space="preserve"> inédita)</w:t>
      </w:r>
      <w:r w:rsidR="00BE50B8">
        <w:rPr>
          <w:rFonts w:ascii="Times New Roman" w:hAnsi="Times New Roman" w:cs="Times New Roman"/>
          <w:bCs/>
          <w:color w:val="000000" w:themeColor="text1"/>
          <w:sz w:val="24"/>
          <w:szCs w:val="24"/>
        </w:rPr>
        <w:t>.</w:t>
      </w:r>
      <w:r w:rsidR="000A0989">
        <w:rPr>
          <w:rFonts w:ascii="Times New Roman" w:hAnsi="Times New Roman" w:cs="Times New Roman"/>
          <w:bCs/>
          <w:color w:val="000000" w:themeColor="text1"/>
          <w:sz w:val="24"/>
          <w:szCs w:val="24"/>
        </w:rPr>
        <w:t xml:space="preserve"> </w:t>
      </w:r>
      <w:r w:rsidR="00BE50B8">
        <w:rPr>
          <w:rFonts w:ascii="Times New Roman" w:hAnsi="Times New Roman" w:cs="Times New Roman"/>
          <w:bCs/>
          <w:color w:val="000000" w:themeColor="text1"/>
          <w:sz w:val="24"/>
          <w:szCs w:val="24"/>
        </w:rPr>
        <w:t>El Colegio de Morelos</w:t>
      </w:r>
      <w:r w:rsidR="009642F7" w:rsidRPr="00862A48">
        <w:rPr>
          <w:rFonts w:ascii="Times New Roman" w:hAnsi="Times New Roman" w:cs="Times New Roman"/>
          <w:bCs/>
          <w:color w:val="000000" w:themeColor="text1"/>
          <w:sz w:val="24"/>
          <w:szCs w:val="24"/>
        </w:rPr>
        <w:t>, Cuernavaca.</w:t>
      </w:r>
    </w:p>
    <w:p w14:paraId="24538455" w14:textId="5C17D0F5" w:rsidR="00594649" w:rsidRPr="00594649" w:rsidRDefault="00594649" w:rsidP="00862A48">
      <w:pPr>
        <w:pStyle w:val="Pa1"/>
        <w:spacing w:line="360" w:lineRule="auto"/>
        <w:ind w:left="709" w:hanging="709"/>
        <w:jc w:val="both"/>
        <w:rPr>
          <w:rFonts w:ascii="Times New Roman" w:hAnsi="Times New Roman" w:cs="Times New Roman"/>
        </w:rPr>
      </w:pPr>
      <w:r>
        <w:rPr>
          <w:rFonts w:ascii="Times New Roman" w:hAnsi="Times New Roman" w:cs="Times New Roman"/>
        </w:rPr>
        <w:t>Tena,</w:t>
      </w:r>
      <w:r w:rsidR="000A0989">
        <w:rPr>
          <w:rFonts w:ascii="Times New Roman" w:hAnsi="Times New Roman" w:cs="Times New Roman"/>
        </w:rPr>
        <w:t xml:space="preserve"> </w:t>
      </w:r>
      <w:r>
        <w:rPr>
          <w:rFonts w:ascii="Times New Roman" w:hAnsi="Times New Roman" w:cs="Times New Roman"/>
        </w:rPr>
        <w:t>A</w:t>
      </w:r>
      <w:r w:rsidR="00FF525A">
        <w:rPr>
          <w:rFonts w:ascii="Times New Roman" w:hAnsi="Times New Roman" w:cs="Times New Roman"/>
        </w:rPr>
        <w:t>.</w:t>
      </w:r>
      <w:r w:rsidR="000A0989">
        <w:rPr>
          <w:rFonts w:ascii="Times New Roman" w:hAnsi="Times New Roman" w:cs="Times New Roman"/>
        </w:rPr>
        <w:t xml:space="preserve"> </w:t>
      </w:r>
      <w:r>
        <w:rPr>
          <w:rFonts w:ascii="Times New Roman" w:hAnsi="Times New Roman" w:cs="Times New Roman"/>
        </w:rPr>
        <w:t>y Rivas</w:t>
      </w:r>
      <w:r w:rsidR="00FF525A">
        <w:rPr>
          <w:rFonts w:ascii="Times New Roman" w:hAnsi="Times New Roman" w:cs="Times New Roman"/>
        </w:rPr>
        <w:t>, R.</w:t>
      </w:r>
      <w:r>
        <w:rPr>
          <w:rFonts w:ascii="Times New Roman" w:hAnsi="Times New Roman" w:cs="Times New Roman"/>
        </w:rPr>
        <w:t xml:space="preserve"> (2007).</w:t>
      </w:r>
      <w:r w:rsidR="000A0989">
        <w:rPr>
          <w:rFonts w:ascii="Times New Roman" w:hAnsi="Times New Roman" w:cs="Times New Roman"/>
        </w:rPr>
        <w:t xml:space="preserve"> </w:t>
      </w:r>
      <w:r w:rsidRPr="003C277E">
        <w:rPr>
          <w:rFonts w:ascii="Times New Roman" w:hAnsi="Times New Roman" w:cs="Times New Roman"/>
          <w:i/>
        </w:rPr>
        <w:t>Manual</w:t>
      </w:r>
      <w:r w:rsidR="000A0989">
        <w:rPr>
          <w:rFonts w:ascii="Times New Roman" w:hAnsi="Times New Roman" w:cs="Times New Roman"/>
          <w:i/>
        </w:rPr>
        <w:t xml:space="preserve"> </w:t>
      </w:r>
      <w:r w:rsidRPr="003C277E">
        <w:rPr>
          <w:rFonts w:ascii="Times New Roman" w:hAnsi="Times New Roman" w:cs="Times New Roman"/>
          <w:i/>
        </w:rPr>
        <w:t>de investigación</w:t>
      </w:r>
      <w:r w:rsidR="000A0989">
        <w:rPr>
          <w:rFonts w:ascii="Times New Roman" w:hAnsi="Times New Roman" w:cs="Times New Roman"/>
          <w:i/>
        </w:rPr>
        <w:t xml:space="preserve"> </w:t>
      </w:r>
      <w:r w:rsidRPr="003C277E">
        <w:rPr>
          <w:rFonts w:ascii="Times New Roman" w:hAnsi="Times New Roman" w:cs="Times New Roman"/>
          <w:i/>
        </w:rPr>
        <w:t>documental. Elaboración de tesinas</w:t>
      </w:r>
      <w:r>
        <w:rPr>
          <w:rFonts w:ascii="Times New Roman" w:hAnsi="Times New Roman" w:cs="Times New Roman"/>
        </w:rPr>
        <w:t>.</w:t>
      </w:r>
      <w:r w:rsidR="000A0989">
        <w:rPr>
          <w:rFonts w:ascii="Times New Roman" w:hAnsi="Times New Roman" w:cs="Times New Roman"/>
        </w:rPr>
        <w:t xml:space="preserve"> </w:t>
      </w:r>
      <w:r>
        <w:rPr>
          <w:rFonts w:ascii="Times New Roman" w:hAnsi="Times New Roman" w:cs="Times New Roman"/>
        </w:rPr>
        <w:t>México</w:t>
      </w:r>
      <w:r w:rsidR="00FF525A">
        <w:rPr>
          <w:rFonts w:ascii="Times New Roman" w:hAnsi="Times New Roman" w:cs="Times New Roman"/>
        </w:rPr>
        <w:t>: Ediciones Plaza y Valdés</w:t>
      </w:r>
      <w:r>
        <w:rPr>
          <w:rFonts w:ascii="Times New Roman" w:hAnsi="Times New Roman" w:cs="Times New Roman"/>
        </w:rPr>
        <w:t>.</w:t>
      </w:r>
    </w:p>
    <w:p w14:paraId="0E4468FB" w14:textId="3DD28E46" w:rsidR="00B22998" w:rsidRPr="00862A48" w:rsidRDefault="00B22998" w:rsidP="00862A48">
      <w:pPr>
        <w:spacing w:after="0" w:line="360" w:lineRule="auto"/>
        <w:ind w:left="709" w:hanging="709"/>
        <w:jc w:val="both"/>
        <w:rPr>
          <w:rFonts w:ascii="Times New Roman" w:hAnsi="Times New Roman" w:cs="Times New Roman"/>
          <w:bCs/>
          <w:sz w:val="24"/>
          <w:szCs w:val="24"/>
        </w:rPr>
      </w:pPr>
      <w:r w:rsidRPr="00862A48">
        <w:rPr>
          <w:rFonts w:ascii="Times New Roman" w:hAnsi="Times New Roman" w:cs="Times New Roman"/>
          <w:bCs/>
          <w:sz w:val="24"/>
          <w:szCs w:val="24"/>
        </w:rPr>
        <w:t xml:space="preserve">Vélez, </w:t>
      </w:r>
      <w:r w:rsidR="003267FF" w:rsidRPr="00862A48">
        <w:rPr>
          <w:rFonts w:ascii="Times New Roman" w:hAnsi="Times New Roman" w:cs="Times New Roman"/>
          <w:bCs/>
          <w:sz w:val="24"/>
          <w:szCs w:val="24"/>
        </w:rPr>
        <w:t>R</w:t>
      </w:r>
      <w:r w:rsidR="003267FF">
        <w:rPr>
          <w:rFonts w:ascii="Times New Roman" w:hAnsi="Times New Roman" w:cs="Times New Roman"/>
          <w:bCs/>
          <w:sz w:val="24"/>
          <w:szCs w:val="24"/>
        </w:rPr>
        <w:t>.</w:t>
      </w:r>
      <w:r w:rsidR="003267FF" w:rsidRPr="00862A48">
        <w:rPr>
          <w:rFonts w:ascii="Times New Roman" w:hAnsi="Times New Roman" w:cs="Times New Roman"/>
          <w:bCs/>
          <w:sz w:val="24"/>
          <w:szCs w:val="24"/>
        </w:rPr>
        <w:t xml:space="preserve"> </w:t>
      </w:r>
      <w:r w:rsidRPr="00862A48">
        <w:rPr>
          <w:rFonts w:ascii="Times New Roman" w:hAnsi="Times New Roman" w:cs="Times New Roman"/>
          <w:bCs/>
          <w:sz w:val="24"/>
          <w:szCs w:val="24"/>
        </w:rPr>
        <w:t>(1998). Los mixtecas (Etnohistoria ¿1521?</w:t>
      </w:r>
      <w:r w:rsidR="00191F28" w:rsidRPr="00862A48">
        <w:rPr>
          <w:rFonts w:ascii="Times New Roman" w:hAnsi="Times New Roman" w:cs="Times New Roman"/>
          <w:bCs/>
          <w:sz w:val="24"/>
          <w:szCs w:val="24"/>
        </w:rPr>
        <w:t>). En</w:t>
      </w:r>
      <w:r w:rsidRPr="00862A48">
        <w:rPr>
          <w:rFonts w:ascii="Times New Roman" w:hAnsi="Times New Roman" w:cs="Times New Roman"/>
          <w:bCs/>
          <w:sz w:val="24"/>
          <w:szCs w:val="24"/>
        </w:rPr>
        <w:t xml:space="preserve"> Jiménez,</w:t>
      </w:r>
      <w:r w:rsidR="003267FF">
        <w:rPr>
          <w:rFonts w:ascii="Times New Roman" w:hAnsi="Times New Roman" w:cs="Times New Roman"/>
          <w:bCs/>
          <w:sz w:val="24"/>
          <w:szCs w:val="24"/>
        </w:rPr>
        <w:t xml:space="preserve"> E.,</w:t>
      </w:r>
      <w:r w:rsidRPr="00862A48">
        <w:rPr>
          <w:rFonts w:ascii="Times New Roman" w:hAnsi="Times New Roman" w:cs="Times New Roman"/>
          <w:bCs/>
          <w:sz w:val="24"/>
          <w:szCs w:val="24"/>
        </w:rPr>
        <w:t xml:space="preserve"> Martínez</w:t>
      </w:r>
      <w:r w:rsidR="003267FF">
        <w:rPr>
          <w:rFonts w:ascii="Times New Roman" w:hAnsi="Times New Roman" w:cs="Times New Roman"/>
          <w:bCs/>
          <w:sz w:val="24"/>
          <w:szCs w:val="24"/>
        </w:rPr>
        <w:t>, G.</w:t>
      </w:r>
      <w:r w:rsidRPr="00862A48">
        <w:rPr>
          <w:rFonts w:ascii="Times New Roman" w:hAnsi="Times New Roman" w:cs="Times New Roman"/>
          <w:bCs/>
          <w:sz w:val="24"/>
          <w:szCs w:val="24"/>
        </w:rPr>
        <w:t xml:space="preserve"> y Arboleyda</w:t>
      </w:r>
      <w:r w:rsidR="003267FF">
        <w:rPr>
          <w:rFonts w:ascii="Times New Roman" w:hAnsi="Times New Roman" w:cs="Times New Roman"/>
          <w:bCs/>
          <w:sz w:val="24"/>
          <w:szCs w:val="24"/>
        </w:rPr>
        <w:t>, A.</w:t>
      </w:r>
      <w:r w:rsidRPr="00862A48">
        <w:rPr>
          <w:rFonts w:ascii="Times New Roman" w:hAnsi="Times New Roman" w:cs="Times New Roman"/>
          <w:bCs/>
          <w:sz w:val="24"/>
          <w:szCs w:val="24"/>
        </w:rPr>
        <w:t xml:space="preserve"> (</w:t>
      </w:r>
      <w:r w:rsidR="003267FF">
        <w:rPr>
          <w:rFonts w:ascii="Times New Roman" w:hAnsi="Times New Roman" w:cs="Times New Roman"/>
          <w:bCs/>
          <w:sz w:val="24"/>
          <w:szCs w:val="24"/>
        </w:rPr>
        <w:t>c</w:t>
      </w:r>
      <w:r w:rsidR="003267FF" w:rsidRPr="00862A48">
        <w:rPr>
          <w:rFonts w:ascii="Times New Roman" w:hAnsi="Times New Roman" w:cs="Times New Roman"/>
          <w:bCs/>
          <w:sz w:val="24"/>
          <w:szCs w:val="24"/>
        </w:rPr>
        <w:t>oords</w:t>
      </w:r>
      <w:r w:rsidRPr="00862A48">
        <w:rPr>
          <w:rFonts w:ascii="Times New Roman" w:hAnsi="Times New Roman" w:cs="Times New Roman"/>
          <w:bCs/>
          <w:sz w:val="24"/>
          <w:szCs w:val="24"/>
        </w:rPr>
        <w:t>.)</w:t>
      </w:r>
      <w:r w:rsidR="0079565F" w:rsidRPr="00862A48">
        <w:rPr>
          <w:rFonts w:ascii="Times New Roman" w:hAnsi="Times New Roman" w:cs="Times New Roman"/>
          <w:bCs/>
          <w:sz w:val="24"/>
          <w:szCs w:val="24"/>
        </w:rPr>
        <w:t>,</w:t>
      </w:r>
      <w:r w:rsidR="000A0989">
        <w:rPr>
          <w:rFonts w:ascii="Times New Roman" w:hAnsi="Times New Roman" w:cs="Times New Roman"/>
          <w:bCs/>
          <w:sz w:val="24"/>
          <w:szCs w:val="24"/>
        </w:rPr>
        <w:t xml:space="preserve"> </w:t>
      </w:r>
      <w:r w:rsidRPr="00862A48">
        <w:rPr>
          <w:rFonts w:ascii="Times New Roman" w:hAnsi="Times New Roman" w:cs="Times New Roman"/>
          <w:bCs/>
          <w:i/>
          <w:sz w:val="24"/>
          <w:szCs w:val="24"/>
        </w:rPr>
        <w:t xml:space="preserve">Historia </w:t>
      </w:r>
      <w:r w:rsidR="003267FF">
        <w:rPr>
          <w:rFonts w:ascii="Times New Roman" w:hAnsi="Times New Roman" w:cs="Times New Roman"/>
          <w:bCs/>
          <w:i/>
          <w:sz w:val="24"/>
          <w:szCs w:val="24"/>
        </w:rPr>
        <w:t>g</w:t>
      </w:r>
      <w:r w:rsidR="003267FF" w:rsidRPr="00862A48">
        <w:rPr>
          <w:rFonts w:ascii="Times New Roman" w:hAnsi="Times New Roman" w:cs="Times New Roman"/>
          <w:bCs/>
          <w:i/>
          <w:sz w:val="24"/>
          <w:szCs w:val="24"/>
        </w:rPr>
        <w:t xml:space="preserve">eneral </w:t>
      </w:r>
      <w:r w:rsidRPr="00862A48">
        <w:rPr>
          <w:rFonts w:ascii="Times New Roman" w:hAnsi="Times New Roman" w:cs="Times New Roman"/>
          <w:bCs/>
          <w:i/>
          <w:sz w:val="24"/>
          <w:szCs w:val="24"/>
        </w:rPr>
        <w:t>de Guerrero</w:t>
      </w:r>
      <w:r w:rsidR="000C4AD2" w:rsidRPr="00862A48">
        <w:rPr>
          <w:rFonts w:ascii="Times New Roman" w:hAnsi="Times New Roman" w:cs="Times New Roman"/>
          <w:bCs/>
          <w:sz w:val="24"/>
          <w:szCs w:val="24"/>
        </w:rPr>
        <w:t>.</w:t>
      </w:r>
      <w:r w:rsidRPr="00862A48">
        <w:rPr>
          <w:rFonts w:ascii="Times New Roman" w:hAnsi="Times New Roman" w:cs="Times New Roman"/>
          <w:bCs/>
          <w:i/>
          <w:sz w:val="24"/>
          <w:szCs w:val="24"/>
        </w:rPr>
        <w:t xml:space="preserve"> Época </w:t>
      </w:r>
      <w:r w:rsidR="003267FF">
        <w:rPr>
          <w:rFonts w:ascii="Times New Roman" w:hAnsi="Times New Roman" w:cs="Times New Roman"/>
          <w:bCs/>
          <w:i/>
          <w:sz w:val="24"/>
          <w:szCs w:val="24"/>
        </w:rPr>
        <w:t>p</w:t>
      </w:r>
      <w:r w:rsidR="003267FF" w:rsidRPr="00862A48">
        <w:rPr>
          <w:rFonts w:ascii="Times New Roman" w:hAnsi="Times New Roman" w:cs="Times New Roman"/>
          <w:bCs/>
          <w:i/>
          <w:sz w:val="24"/>
          <w:szCs w:val="24"/>
        </w:rPr>
        <w:t>rehispánica</w:t>
      </w:r>
      <w:r w:rsidR="003267FF">
        <w:rPr>
          <w:rFonts w:ascii="Times New Roman" w:hAnsi="Times New Roman" w:cs="Times New Roman"/>
          <w:bCs/>
          <w:i/>
          <w:sz w:val="24"/>
          <w:szCs w:val="24"/>
        </w:rPr>
        <w:t xml:space="preserve">: </w:t>
      </w:r>
      <w:r w:rsidRPr="00862A48">
        <w:rPr>
          <w:rFonts w:ascii="Times New Roman" w:hAnsi="Times New Roman" w:cs="Times New Roman"/>
          <w:bCs/>
          <w:i/>
          <w:sz w:val="24"/>
          <w:szCs w:val="24"/>
        </w:rPr>
        <w:t>Arque</w:t>
      </w:r>
      <w:r w:rsidR="0079565F" w:rsidRPr="00862A48">
        <w:rPr>
          <w:rFonts w:ascii="Times New Roman" w:hAnsi="Times New Roman" w:cs="Times New Roman"/>
          <w:bCs/>
          <w:i/>
          <w:sz w:val="24"/>
          <w:szCs w:val="24"/>
        </w:rPr>
        <w:t>ología</w:t>
      </w:r>
      <w:r w:rsidR="003267FF">
        <w:rPr>
          <w:rFonts w:ascii="Times New Roman" w:hAnsi="Times New Roman" w:cs="Times New Roman"/>
          <w:bCs/>
          <w:i/>
          <w:sz w:val="24"/>
          <w:szCs w:val="24"/>
        </w:rPr>
        <w:t>. E</w:t>
      </w:r>
      <w:r w:rsidR="0079565F" w:rsidRPr="00862A48">
        <w:rPr>
          <w:rFonts w:ascii="Times New Roman" w:hAnsi="Times New Roman" w:cs="Times New Roman"/>
          <w:bCs/>
          <w:i/>
          <w:sz w:val="24"/>
          <w:szCs w:val="24"/>
        </w:rPr>
        <w:t>tnohistoria</w:t>
      </w:r>
      <w:r w:rsidR="0079565F" w:rsidRPr="00862A48">
        <w:rPr>
          <w:rFonts w:ascii="Times New Roman" w:hAnsi="Times New Roman" w:cs="Times New Roman"/>
          <w:bCs/>
          <w:sz w:val="24"/>
          <w:szCs w:val="24"/>
        </w:rPr>
        <w:t xml:space="preserve"> </w:t>
      </w:r>
      <w:r w:rsidR="003267FF">
        <w:rPr>
          <w:rFonts w:ascii="Times New Roman" w:hAnsi="Times New Roman" w:cs="Times New Roman"/>
          <w:bCs/>
          <w:sz w:val="24"/>
          <w:szCs w:val="24"/>
        </w:rPr>
        <w:t>(v</w:t>
      </w:r>
      <w:r w:rsidR="003267FF" w:rsidRPr="00862A48">
        <w:rPr>
          <w:rFonts w:ascii="Times New Roman" w:hAnsi="Times New Roman" w:cs="Times New Roman"/>
          <w:bCs/>
          <w:sz w:val="24"/>
          <w:szCs w:val="24"/>
        </w:rPr>
        <w:t>ol</w:t>
      </w:r>
      <w:r w:rsidR="003267FF">
        <w:rPr>
          <w:rFonts w:ascii="Times New Roman" w:hAnsi="Times New Roman" w:cs="Times New Roman"/>
          <w:bCs/>
          <w:sz w:val="24"/>
          <w:szCs w:val="24"/>
        </w:rPr>
        <w:t>.</w:t>
      </w:r>
      <w:r w:rsidR="003267FF" w:rsidRPr="00862A48">
        <w:rPr>
          <w:rFonts w:ascii="Times New Roman" w:hAnsi="Times New Roman" w:cs="Times New Roman"/>
          <w:bCs/>
          <w:sz w:val="24"/>
          <w:szCs w:val="24"/>
        </w:rPr>
        <w:t xml:space="preserve"> </w:t>
      </w:r>
      <w:r w:rsidR="0079565F" w:rsidRPr="00862A48">
        <w:rPr>
          <w:rFonts w:ascii="Times New Roman" w:hAnsi="Times New Roman" w:cs="Times New Roman"/>
          <w:bCs/>
          <w:sz w:val="24"/>
          <w:szCs w:val="24"/>
        </w:rPr>
        <w:t>I</w:t>
      </w:r>
      <w:r w:rsidR="003267FF">
        <w:rPr>
          <w:rFonts w:ascii="Times New Roman" w:hAnsi="Times New Roman" w:cs="Times New Roman"/>
          <w:bCs/>
          <w:sz w:val="24"/>
          <w:szCs w:val="24"/>
        </w:rPr>
        <w:t>)</w:t>
      </w:r>
      <w:r w:rsidR="0079565F" w:rsidRPr="00862A48">
        <w:rPr>
          <w:rFonts w:ascii="Times New Roman" w:hAnsi="Times New Roman" w:cs="Times New Roman"/>
          <w:bCs/>
          <w:sz w:val="24"/>
          <w:szCs w:val="24"/>
        </w:rPr>
        <w:t xml:space="preserve"> (pp. 234-255). México:</w:t>
      </w:r>
      <w:r w:rsidRPr="00862A48">
        <w:rPr>
          <w:rFonts w:ascii="Times New Roman" w:hAnsi="Times New Roman" w:cs="Times New Roman"/>
          <w:bCs/>
          <w:sz w:val="24"/>
          <w:szCs w:val="24"/>
        </w:rPr>
        <w:t xml:space="preserve"> </w:t>
      </w:r>
      <w:r w:rsidR="003267FF" w:rsidRPr="000A0989">
        <w:rPr>
          <w:rFonts w:ascii="Times New Roman" w:hAnsi="Times New Roman" w:cs="Times New Roman"/>
          <w:bCs/>
          <w:sz w:val="24"/>
          <w:szCs w:val="24"/>
        </w:rPr>
        <w:t>Conaculta</w:t>
      </w:r>
      <w:r w:rsidRPr="00862A48">
        <w:rPr>
          <w:rFonts w:ascii="Times New Roman" w:hAnsi="Times New Roman" w:cs="Times New Roman"/>
          <w:bCs/>
          <w:sz w:val="24"/>
          <w:szCs w:val="24"/>
        </w:rPr>
        <w:t>-INAH-Gobierno de</w:t>
      </w:r>
      <w:r w:rsidR="0079565F" w:rsidRPr="00862A48">
        <w:rPr>
          <w:rFonts w:ascii="Times New Roman" w:hAnsi="Times New Roman" w:cs="Times New Roman"/>
          <w:bCs/>
          <w:sz w:val="24"/>
          <w:szCs w:val="24"/>
        </w:rPr>
        <w:t xml:space="preserve"> Guerrero-</w:t>
      </w:r>
      <w:r w:rsidRPr="00862A48">
        <w:rPr>
          <w:rFonts w:ascii="Times New Roman" w:hAnsi="Times New Roman" w:cs="Times New Roman"/>
          <w:bCs/>
          <w:sz w:val="24"/>
          <w:szCs w:val="24"/>
        </w:rPr>
        <w:t>J</w:t>
      </w:r>
      <w:r w:rsidR="0079565F" w:rsidRPr="00862A48">
        <w:rPr>
          <w:rFonts w:ascii="Times New Roman" w:hAnsi="Times New Roman" w:cs="Times New Roman"/>
          <w:bCs/>
          <w:sz w:val="24"/>
          <w:szCs w:val="24"/>
        </w:rPr>
        <w:t>GH Editores</w:t>
      </w:r>
      <w:r w:rsidRPr="00862A48">
        <w:rPr>
          <w:rFonts w:ascii="Times New Roman" w:hAnsi="Times New Roman" w:cs="Times New Roman"/>
          <w:bCs/>
          <w:sz w:val="24"/>
          <w:szCs w:val="24"/>
        </w:rPr>
        <w:t>.</w:t>
      </w:r>
    </w:p>
    <w:p w14:paraId="717C12F6" w14:textId="54307245" w:rsidR="00222EE3" w:rsidRPr="00862A48" w:rsidRDefault="00222EE3" w:rsidP="00862A48">
      <w:pPr>
        <w:spacing w:after="0" w:line="360" w:lineRule="auto"/>
        <w:ind w:left="709" w:hanging="709"/>
        <w:jc w:val="both"/>
        <w:rPr>
          <w:rFonts w:ascii="Times New Roman" w:hAnsi="Times New Roman" w:cs="Times New Roman"/>
          <w:sz w:val="24"/>
          <w:szCs w:val="24"/>
        </w:rPr>
      </w:pPr>
      <w:r w:rsidRPr="00862A48">
        <w:rPr>
          <w:rFonts w:ascii="Times New Roman" w:hAnsi="Times New Roman" w:cs="Times New Roman"/>
          <w:sz w:val="24"/>
          <w:szCs w:val="24"/>
        </w:rPr>
        <w:t xml:space="preserve">Vidal, </w:t>
      </w:r>
      <w:r w:rsidR="008A6E55" w:rsidRPr="00862A48">
        <w:rPr>
          <w:rFonts w:ascii="Times New Roman" w:hAnsi="Times New Roman" w:cs="Times New Roman"/>
          <w:sz w:val="24"/>
          <w:szCs w:val="24"/>
        </w:rPr>
        <w:t>F</w:t>
      </w:r>
      <w:r w:rsidR="008A6E55">
        <w:rPr>
          <w:rFonts w:ascii="Times New Roman" w:hAnsi="Times New Roman" w:cs="Times New Roman"/>
          <w:sz w:val="24"/>
          <w:szCs w:val="24"/>
        </w:rPr>
        <w:t>.</w:t>
      </w:r>
      <w:r w:rsidR="008A6E55" w:rsidRPr="00862A48">
        <w:rPr>
          <w:rFonts w:ascii="Times New Roman" w:hAnsi="Times New Roman" w:cs="Times New Roman"/>
          <w:sz w:val="24"/>
          <w:szCs w:val="24"/>
        </w:rPr>
        <w:t xml:space="preserve"> </w:t>
      </w:r>
      <w:r w:rsidR="00227FAA" w:rsidRPr="00862A48">
        <w:rPr>
          <w:rFonts w:ascii="Times New Roman" w:hAnsi="Times New Roman" w:cs="Times New Roman"/>
          <w:sz w:val="24"/>
          <w:szCs w:val="24"/>
        </w:rPr>
        <w:t>(1987)</w:t>
      </w:r>
      <w:r w:rsidRPr="00862A48">
        <w:rPr>
          <w:rFonts w:ascii="Times New Roman" w:hAnsi="Times New Roman" w:cs="Times New Roman"/>
          <w:sz w:val="24"/>
          <w:szCs w:val="24"/>
        </w:rPr>
        <w:t xml:space="preserve">. </w:t>
      </w:r>
      <w:r w:rsidRPr="00862A48">
        <w:rPr>
          <w:rFonts w:ascii="Times New Roman" w:hAnsi="Times New Roman" w:cs="Times New Roman"/>
          <w:i/>
          <w:sz w:val="24"/>
          <w:szCs w:val="24"/>
        </w:rPr>
        <w:t xml:space="preserve">Los </w:t>
      </w:r>
      <w:r w:rsidR="008A6E55">
        <w:rPr>
          <w:rFonts w:ascii="Times New Roman" w:hAnsi="Times New Roman" w:cs="Times New Roman"/>
          <w:i/>
          <w:sz w:val="24"/>
          <w:szCs w:val="24"/>
        </w:rPr>
        <w:t>y</w:t>
      </w:r>
      <w:r w:rsidRPr="00862A48">
        <w:rPr>
          <w:rFonts w:ascii="Times New Roman" w:hAnsi="Times New Roman" w:cs="Times New Roman"/>
          <w:i/>
          <w:sz w:val="24"/>
          <w:szCs w:val="24"/>
        </w:rPr>
        <w:t xml:space="preserve">opis en el </w:t>
      </w:r>
      <w:r w:rsidR="008A6E55">
        <w:rPr>
          <w:rFonts w:ascii="Times New Roman" w:hAnsi="Times New Roman" w:cs="Times New Roman"/>
          <w:i/>
          <w:sz w:val="24"/>
          <w:szCs w:val="24"/>
        </w:rPr>
        <w:t>e</w:t>
      </w:r>
      <w:r w:rsidR="008A6E55" w:rsidRPr="00862A48">
        <w:rPr>
          <w:rFonts w:ascii="Times New Roman" w:hAnsi="Times New Roman" w:cs="Times New Roman"/>
          <w:i/>
          <w:sz w:val="24"/>
          <w:szCs w:val="24"/>
        </w:rPr>
        <w:t xml:space="preserve">stado </w:t>
      </w:r>
      <w:r w:rsidRPr="00862A48">
        <w:rPr>
          <w:rFonts w:ascii="Times New Roman" w:hAnsi="Times New Roman" w:cs="Times New Roman"/>
          <w:i/>
          <w:sz w:val="24"/>
          <w:szCs w:val="24"/>
        </w:rPr>
        <w:t>de Guerrero</w:t>
      </w:r>
      <w:r w:rsidRPr="00862A48">
        <w:rPr>
          <w:rFonts w:ascii="Times New Roman" w:hAnsi="Times New Roman" w:cs="Times New Roman"/>
          <w:sz w:val="24"/>
          <w:szCs w:val="24"/>
        </w:rPr>
        <w:t xml:space="preserve">. </w:t>
      </w:r>
      <w:r w:rsidR="0079565F" w:rsidRPr="00862A48">
        <w:rPr>
          <w:rFonts w:ascii="Times New Roman" w:hAnsi="Times New Roman" w:cs="Times New Roman"/>
          <w:sz w:val="24"/>
          <w:szCs w:val="24"/>
        </w:rPr>
        <w:t xml:space="preserve">Chilpancingo, Guerrero: </w:t>
      </w:r>
      <w:r w:rsidRPr="00862A48">
        <w:rPr>
          <w:rFonts w:ascii="Times New Roman" w:hAnsi="Times New Roman" w:cs="Times New Roman"/>
          <w:sz w:val="24"/>
          <w:szCs w:val="24"/>
        </w:rPr>
        <w:t>Instituto Guerrer</w:t>
      </w:r>
      <w:r w:rsidR="0079565F" w:rsidRPr="00862A48">
        <w:rPr>
          <w:rFonts w:ascii="Times New Roman" w:hAnsi="Times New Roman" w:cs="Times New Roman"/>
          <w:sz w:val="24"/>
          <w:szCs w:val="24"/>
        </w:rPr>
        <w:t>ense de la Cultura</w:t>
      </w:r>
      <w:r w:rsidRPr="00862A48">
        <w:rPr>
          <w:rFonts w:ascii="Times New Roman" w:hAnsi="Times New Roman" w:cs="Times New Roman"/>
          <w:sz w:val="24"/>
          <w:szCs w:val="24"/>
        </w:rPr>
        <w:t>.</w:t>
      </w:r>
    </w:p>
    <w:p w14:paraId="3468F288" w14:textId="60E05D4B" w:rsidR="002B1B1C" w:rsidRDefault="001029E6" w:rsidP="002B1B1C">
      <w:pPr>
        <w:spacing w:after="0" w:line="360" w:lineRule="auto"/>
        <w:ind w:left="709" w:hanging="709"/>
        <w:jc w:val="both"/>
        <w:rPr>
          <w:rFonts w:ascii="Times New Roman" w:hAnsi="Times New Roman" w:cs="Times New Roman"/>
          <w:bCs/>
          <w:sz w:val="24"/>
          <w:szCs w:val="24"/>
        </w:rPr>
      </w:pPr>
      <w:r w:rsidRPr="00862A48">
        <w:rPr>
          <w:rFonts w:ascii="Times New Roman" w:hAnsi="Times New Roman" w:cs="Times New Roman"/>
          <w:sz w:val="24"/>
          <w:szCs w:val="24"/>
        </w:rPr>
        <w:t>Widmer</w:t>
      </w:r>
      <w:r w:rsidR="008A6E55">
        <w:rPr>
          <w:rFonts w:ascii="Times New Roman" w:hAnsi="Times New Roman" w:cs="Times New Roman"/>
          <w:sz w:val="24"/>
          <w:szCs w:val="24"/>
        </w:rPr>
        <w:t>,</w:t>
      </w:r>
      <w:r w:rsidRPr="00862A48">
        <w:rPr>
          <w:rFonts w:ascii="Times New Roman" w:hAnsi="Times New Roman" w:cs="Times New Roman"/>
          <w:sz w:val="24"/>
          <w:szCs w:val="24"/>
        </w:rPr>
        <w:t xml:space="preserve"> </w:t>
      </w:r>
      <w:r w:rsidR="008A6E55" w:rsidRPr="00862A48">
        <w:rPr>
          <w:rFonts w:ascii="Times New Roman" w:hAnsi="Times New Roman" w:cs="Times New Roman"/>
          <w:sz w:val="24"/>
          <w:szCs w:val="24"/>
        </w:rPr>
        <w:t>R</w:t>
      </w:r>
      <w:r w:rsidR="008A6E55">
        <w:rPr>
          <w:rFonts w:ascii="Times New Roman" w:hAnsi="Times New Roman" w:cs="Times New Roman"/>
          <w:sz w:val="24"/>
          <w:szCs w:val="24"/>
        </w:rPr>
        <w:t>.</w:t>
      </w:r>
      <w:r w:rsidR="008A6E55" w:rsidRPr="00862A48">
        <w:rPr>
          <w:rFonts w:ascii="Times New Roman" w:hAnsi="Times New Roman" w:cs="Times New Roman"/>
          <w:sz w:val="24"/>
          <w:szCs w:val="24"/>
        </w:rPr>
        <w:t xml:space="preserve"> </w:t>
      </w:r>
      <w:r w:rsidR="00227FAA" w:rsidRPr="00862A48">
        <w:rPr>
          <w:rFonts w:ascii="Times New Roman" w:hAnsi="Times New Roman" w:cs="Times New Roman"/>
          <w:sz w:val="24"/>
          <w:szCs w:val="24"/>
        </w:rPr>
        <w:t>(1990)</w:t>
      </w:r>
      <w:r w:rsidRPr="00862A48">
        <w:rPr>
          <w:rFonts w:ascii="Times New Roman" w:hAnsi="Times New Roman" w:cs="Times New Roman"/>
          <w:bCs/>
          <w:sz w:val="24"/>
          <w:szCs w:val="24"/>
        </w:rPr>
        <w:t xml:space="preserve">. </w:t>
      </w:r>
      <w:r w:rsidRPr="00862A48">
        <w:rPr>
          <w:rFonts w:ascii="Times New Roman" w:hAnsi="Times New Roman" w:cs="Times New Roman"/>
          <w:i/>
          <w:sz w:val="24"/>
          <w:szCs w:val="24"/>
        </w:rPr>
        <w:t xml:space="preserve">Conquista y despertar de las costas de la </w:t>
      </w:r>
      <w:r w:rsidR="00C15AA9">
        <w:rPr>
          <w:rFonts w:ascii="Times New Roman" w:hAnsi="Times New Roman" w:cs="Times New Roman"/>
          <w:i/>
          <w:sz w:val="24"/>
          <w:szCs w:val="24"/>
        </w:rPr>
        <w:t>m</w:t>
      </w:r>
      <w:r w:rsidR="00C15AA9" w:rsidRPr="00862A48">
        <w:rPr>
          <w:rFonts w:ascii="Times New Roman" w:hAnsi="Times New Roman" w:cs="Times New Roman"/>
          <w:i/>
          <w:sz w:val="24"/>
          <w:szCs w:val="24"/>
        </w:rPr>
        <w:t xml:space="preserve">ar </w:t>
      </w:r>
      <w:r w:rsidRPr="00862A48">
        <w:rPr>
          <w:rFonts w:ascii="Times New Roman" w:hAnsi="Times New Roman" w:cs="Times New Roman"/>
          <w:i/>
          <w:sz w:val="24"/>
          <w:szCs w:val="24"/>
        </w:rPr>
        <w:t>del Sur (1521-1684)</w:t>
      </w:r>
      <w:r w:rsidR="0079565F" w:rsidRPr="00862A48">
        <w:rPr>
          <w:rFonts w:ascii="Times New Roman" w:hAnsi="Times New Roman" w:cs="Times New Roman"/>
          <w:sz w:val="24"/>
          <w:szCs w:val="24"/>
        </w:rPr>
        <w:t xml:space="preserve">. México: </w:t>
      </w:r>
      <w:r w:rsidR="008A6E55" w:rsidRPr="008A6E55">
        <w:rPr>
          <w:rFonts w:ascii="Times New Roman" w:hAnsi="Times New Roman" w:cs="Times New Roman"/>
          <w:sz w:val="24"/>
          <w:szCs w:val="24"/>
        </w:rPr>
        <w:t>Consejo Nacional para la Cultura y las Artes</w:t>
      </w:r>
      <w:r w:rsidRPr="00862A48">
        <w:rPr>
          <w:rFonts w:ascii="Times New Roman" w:hAnsi="Times New Roman" w:cs="Times New Roman"/>
          <w:bCs/>
          <w:sz w:val="24"/>
          <w:szCs w:val="24"/>
        </w:rPr>
        <w:t>.</w:t>
      </w:r>
    </w:p>
    <w:p w14:paraId="24CF55D6" w14:textId="77777777" w:rsidR="000D3D39" w:rsidRDefault="000D3D39" w:rsidP="00862A48">
      <w:pPr>
        <w:spacing w:after="0" w:line="360" w:lineRule="auto"/>
        <w:ind w:left="709" w:hanging="709"/>
        <w:jc w:val="both"/>
        <w:rPr>
          <w:rFonts w:ascii="Times New Roman" w:hAnsi="Times New Roman" w:cs="Times New Roman"/>
          <w:bCs/>
          <w:sz w:val="24"/>
          <w:szCs w:val="24"/>
        </w:rPr>
      </w:pPr>
    </w:p>
    <w:p w14:paraId="392D1B3E" w14:textId="24ECA053" w:rsidR="002B1B1C" w:rsidRDefault="002B1B1C" w:rsidP="00862A48">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Entrevistas a líderes mixtecos de Ayutla de los Libres, Guerrero:</w:t>
      </w:r>
    </w:p>
    <w:p w14:paraId="17DBE31E" w14:textId="5AE1CF61" w:rsidR="002B1B1C" w:rsidRDefault="002B1B1C" w:rsidP="002B1B1C">
      <w:pPr>
        <w:pStyle w:val="Prrafodelista"/>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Narciso Morales, Benito. Ayutla, 1989, 1999, 2002 (JCTG)</w:t>
      </w:r>
    </w:p>
    <w:p w14:paraId="67450272" w14:textId="2A141E6F" w:rsidR="002B1B1C" w:rsidRDefault="002B1B1C" w:rsidP="002B1B1C">
      <w:pPr>
        <w:pStyle w:val="Prrafodelista"/>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Francisco Santis, Filemón. Ayutla, 1982, 2016 (JCTG)</w:t>
      </w:r>
    </w:p>
    <w:p w14:paraId="38A39AE8" w14:textId="77777777" w:rsidR="002B1B1C" w:rsidRPr="002B1B1C" w:rsidRDefault="002B1B1C" w:rsidP="002B1B1C">
      <w:pPr>
        <w:pStyle w:val="Prrafodelista"/>
        <w:spacing w:after="0" w:line="360" w:lineRule="auto"/>
        <w:jc w:val="both"/>
        <w:rPr>
          <w:rFonts w:ascii="Times New Roman" w:hAnsi="Times New Roman" w:cs="Times New Roman"/>
          <w:sz w:val="24"/>
          <w:szCs w:val="24"/>
        </w:rPr>
      </w:pPr>
    </w:p>
    <w:p w14:paraId="4586AF3B" w14:textId="77777777" w:rsidR="00960EB2" w:rsidRPr="006C5E7E" w:rsidRDefault="00960EB2" w:rsidP="000A0989">
      <w:pPr>
        <w:spacing w:after="0" w:line="360" w:lineRule="auto"/>
        <w:jc w:val="both"/>
        <w:rPr>
          <w:rFonts w:ascii="Times New Roman" w:hAnsi="Times New Roman" w:cs="Times New Roman"/>
          <w:sz w:val="24"/>
          <w:szCs w:val="24"/>
        </w:rPr>
      </w:pPr>
    </w:p>
    <w:p w14:paraId="67689F5B" w14:textId="1F3DB8A5" w:rsidR="00B35C3C" w:rsidRDefault="00B35C3C" w:rsidP="000A0989">
      <w:pPr>
        <w:autoSpaceDE w:val="0"/>
        <w:autoSpaceDN w:val="0"/>
        <w:adjustRightInd w:val="0"/>
        <w:spacing w:after="0" w:line="360" w:lineRule="auto"/>
        <w:jc w:val="both"/>
        <w:rPr>
          <w:rFonts w:ascii="Times New Roman" w:hAnsi="Times New Roman" w:cs="Times New Roman"/>
          <w:bCs/>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02041" w:rsidRPr="00F02041" w14:paraId="48F12F98" w14:textId="77777777" w:rsidTr="000B7EB8">
        <w:tc>
          <w:tcPr>
            <w:tcW w:w="3045" w:type="dxa"/>
            <w:shd w:val="clear" w:color="auto" w:fill="auto"/>
            <w:tcMar>
              <w:top w:w="100" w:type="dxa"/>
              <w:left w:w="100" w:type="dxa"/>
              <w:bottom w:w="100" w:type="dxa"/>
              <w:right w:w="100" w:type="dxa"/>
            </w:tcMar>
          </w:tcPr>
          <w:p w14:paraId="6AABD7F1" w14:textId="77777777" w:rsidR="00F02041" w:rsidRPr="00F02041" w:rsidRDefault="00F02041" w:rsidP="000B7EB8">
            <w:pPr>
              <w:pStyle w:val="Ttulo3"/>
              <w:widowControl w:val="0"/>
              <w:spacing w:before="0" w:line="240" w:lineRule="auto"/>
              <w:rPr>
                <w:rFonts w:ascii="Times New Roman" w:hAnsi="Times New Roman" w:cs="Times New Roman"/>
                <w:color w:val="000000" w:themeColor="text1"/>
              </w:rPr>
            </w:pPr>
            <w:r w:rsidRPr="00F02041">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5D881742" w14:textId="5C397FF6" w:rsidR="00F02041" w:rsidRPr="00F02041" w:rsidRDefault="00F02041" w:rsidP="000B7EB8">
            <w:pPr>
              <w:pStyle w:val="Ttulo3"/>
              <w:widowControl w:val="0"/>
              <w:spacing w:before="0" w:line="240" w:lineRule="auto"/>
              <w:rPr>
                <w:rFonts w:ascii="Times New Roman" w:hAnsi="Times New Roman" w:cs="Times New Roman"/>
                <w:color w:val="000000" w:themeColor="text1"/>
              </w:rPr>
            </w:pPr>
            <w:bookmarkStart w:id="3" w:name="_btsjgdfgjwkr" w:colFirst="0" w:colLast="0"/>
            <w:bookmarkEnd w:id="3"/>
            <w:r>
              <w:rPr>
                <w:rFonts w:ascii="Times New Roman" w:hAnsi="Times New Roman" w:cs="Times New Roman"/>
                <w:color w:val="000000" w:themeColor="text1"/>
              </w:rPr>
              <w:t>Autor (es)</w:t>
            </w:r>
          </w:p>
        </w:tc>
      </w:tr>
      <w:tr w:rsidR="00F02041" w:rsidRPr="00F02041" w14:paraId="49283D53" w14:textId="77777777" w:rsidTr="000B7EB8">
        <w:tc>
          <w:tcPr>
            <w:tcW w:w="3045" w:type="dxa"/>
            <w:shd w:val="clear" w:color="auto" w:fill="auto"/>
            <w:tcMar>
              <w:top w:w="100" w:type="dxa"/>
              <w:left w:w="100" w:type="dxa"/>
              <w:bottom w:w="100" w:type="dxa"/>
              <w:right w:w="100" w:type="dxa"/>
            </w:tcMar>
          </w:tcPr>
          <w:p w14:paraId="67BBB448"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70014BC"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José Carmen Tapia Gómez-Principal, Rosalba Díaz Vásquez-Apoyo</w:t>
            </w:r>
          </w:p>
        </w:tc>
      </w:tr>
      <w:tr w:rsidR="00F02041" w:rsidRPr="00F02041" w14:paraId="48C1739C" w14:textId="77777777" w:rsidTr="000B7EB8">
        <w:tc>
          <w:tcPr>
            <w:tcW w:w="3045" w:type="dxa"/>
            <w:shd w:val="clear" w:color="auto" w:fill="auto"/>
            <w:tcMar>
              <w:top w:w="100" w:type="dxa"/>
              <w:left w:w="100" w:type="dxa"/>
              <w:bottom w:w="100" w:type="dxa"/>
              <w:right w:w="100" w:type="dxa"/>
            </w:tcMar>
          </w:tcPr>
          <w:p w14:paraId="27C56881"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5B46DE0D"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Rosalba Díaz Vásquez-Principal, José Carmen Tapia Gómez-Apoyo</w:t>
            </w:r>
          </w:p>
        </w:tc>
      </w:tr>
      <w:tr w:rsidR="00F02041" w:rsidRPr="00F02041" w14:paraId="3E515B40" w14:textId="77777777" w:rsidTr="000B7EB8">
        <w:tc>
          <w:tcPr>
            <w:tcW w:w="3045" w:type="dxa"/>
            <w:shd w:val="clear" w:color="auto" w:fill="auto"/>
            <w:tcMar>
              <w:top w:w="100" w:type="dxa"/>
              <w:left w:w="100" w:type="dxa"/>
              <w:bottom w:w="100" w:type="dxa"/>
              <w:right w:w="100" w:type="dxa"/>
            </w:tcMar>
          </w:tcPr>
          <w:p w14:paraId="407D0E2D"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18959A69"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No aplica</w:t>
            </w:r>
          </w:p>
        </w:tc>
      </w:tr>
      <w:tr w:rsidR="00F02041" w:rsidRPr="00F02041" w14:paraId="73BEBA78" w14:textId="77777777" w:rsidTr="000B7EB8">
        <w:tc>
          <w:tcPr>
            <w:tcW w:w="3045" w:type="dxa"/>
            <w:shd w:val="clear" w:color="auto" w:fill="auto"/>
            <w:tcMar>
              <w:top w:w="100" w:type="dxa"/>
              <w:left w:w="100" w:type="dxa"/>
              <w:bottom w:w="100" w:type="dxa"/>
              <w:right w:w="100" w:type="dxa"/>
            </w:tcMar>
          </w:tcPr>
          <w:p w14:paraId="52268D6D"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2C0C6D02"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No aplica</w:t>
            </w:r>
          </w:p>
        </w:tc>
      </w:tr>
      <w:tr w:rsidR="00F02041" w:rsidRPr="00F02041" w14:paraId="6ED3B375" w14:textId="77777777" w:rsidTr="000B7EB8">
        <w:tc>
          <w:tcPr>
            <w:tcW w:w="3045" w:type="dxa"/>
            <w:shd w:val="clear" w:color="auto" w:fill="auto"/>
            <w:tcMar>
              <w:top w:w="100" w:type="dxa"/>
              <w:left w:w="100" w:type="dxa"/>
              <w:bottom w:w="100" w:type="dxa"/>
              <w:right w:w="100" w:type="dxa"/>
            </w:tcMar>
          </w:tcPr>
          <w:p w14:paraId="77047824"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181E24F"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No aplica</w:t>
            </w:r>
          </w:p>
        </w:tc>
      </w:tr>
      <w:tr w:rsidR="00F02041" w:rsidRPr="00F02041" w14:paraId="68342DED" w14:textId="77777777" w:rsidTr="000B7EB8">
        <w:tc>
          <w:tcPr>
            <w:tcW w:w="3045" w:type="dxa"/>
            <w:shd w:val="clear" w:color="auto" w:fill="auto"/>
            <w:tcMar>
              <w:top w:w="100" w:type="dxa"/>
              <w:left w:w="100" w:type="dxa"/>
              <w:bottom w:w="100" w:type="dxa"/>
              <w:right w:w="100" w:type="dxa"/>
            </w:tcMar>
          </w:tcPr>
          <w:p w14:paraId="4A9889A3"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8E51A70"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José Carmen Tapia Gómez-Principal, Rosalba Díaz Vásquez-Apoyo</w:t>
            </w:r>
          </w:p>
        </w:tc>
      </w:tr>
      <w:tr w:rsidR="00F02041" w:rsidRPr="00F02041" w14:paraId="2C8E4EFA" w14:textId="77777777" w:rsidTr="000B7EB8">
        <w:tc>
          <w:tcPr>
            <w:tcW w:w="3045" w:type="dxa"/>
            <w:shd w:val="clear" w:color="auto" w:fill="auto"/>
            <w:tcMar>
              <w:top w:w="100" w:type="dxa"/>
              <w:left w:w="100" w:type="dxa"/>
              <w:bottom w:w="100" w:type="dxa"/>
              <w:right w:w="100" w:type="dxa"/>
            </w:tcMar>
          </w:tcPr>
          <w:p w14:paraId="34D2C4E0"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4D78ECF"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No aplica</w:t>
            </w:r>
          </w:p>
        </w:tc>
      </w:tr>
      <w:tr w:rsidR="00F02041" w:rsidRPr="00F02041" w14:paraId="64342DCA" w14:textId="77777777" w:rsidTr="000B7EB8">
        <w:tc>
          <w:tcPr>
            <w:tcW w:w="3045" w:type="dxa"/>
            <w:shd w:val="clear" w:color="auto" w:fill="auto"/>
            <w:tcMar>
              <w:top w:w="100" w:type="dxa"/>
              <w:left w:w="100" w:type="dxa"/>
              <w:bottom w:w="100" w:type="dxa"/>
              <w:right w:w="100" w:type="dxa"/>
            </w:tcMar>
          </w:tcPr>
          <w:p w14:paraId="6A789400"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ED2B345"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No aplica</w:t>
            </w:r>
          </w:p>
        </w:tc>
      </w:tr>
      <w:tr w:rsidR="00F02041" w:rsidRPr="00F02041" w14:paraId="4DD947C2" w14:textId="77777777" w:rsidTr="000B7EB8">
        <w:tc>
          <w:tcPr>
            <w:tcW w:w="3045" w:type="dxa"/>
            <w:shd w:val="clear" w:color="auto" w:fill="auto"/>
            <w:tcMar>
              <w:top w:w="100" w:type="dxa"/>
              <w:left w:w="100" w:type="dxa"/>
              <w:bottom w:w="100" w:type="dxa"/>
              <w:right w:w="100" w:type="dxa"/>
            </w:tcMar>
          </w:tcPr>
          <w:p w14:paraId="40CD826A"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710E2CB"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José Carmen Tapia Gómez</w:t>
            </w:r>
          </w:p>
        </w:tc>
      </w:tr>
      <w:tr w:rsidR="00F02041" w:rsidRPr="00F02041" w14:paraId="65EFA90C" w14:textId="77777777" w:rsidTr="000B7EB8">
        <w:tc>
          <w:tcPr>
            <w:tcW w:w="3045" w:type="dxa"/>
            <w:shd w:val="clear" w:color="auto" w:fill="auto"/>
            <w:tcMar>
              <w:top w:w="100" w:type="dxa"/>
              <w:left w:w="100" w:type="dxa"/>
              <w:bottom w:w="100" w:type="dxa"/>
              <w:right w:w="100" w:type="dxa"/>
            </w:tcMar>
          </w:tcPr>
          <w:p w14:paraId="23A2B84B"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484CE6B"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Rosalba Díaz Vásquez-Principal, José Carmen Tapia Gómez -Apoyo</w:t>
            </w:r>
          </w:p>
        </w:tc>
      </w:tr>
      <w:tr w:rsidR="00F02041" w:rsidRPr="00F02041" w14:paraId="30DE8CC7" w14:textId="77777777" w:rsidTr="000B7EB8">
        <w:tc>
          <w:tcPr>
            <w:tcW w:w="3045" w:type="dxa"/>
            <w:shd w:val="clear" w:color="auto" w:fill="auto"/>
            <w:tcMar>
              <w:top w:w="100" w:type="dxa"/>
              <w:left w:w="100" w:type="dxa"/>
              <w:bottom w:w="100" w:type="dxa"/>
              <w:right w:w="100" w:type="dxa"/>
            </w:tcMar>
          </w:tcPr>
          <w:p w14:paraId="36352AD2"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0B87EA0"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Rosalba Díaz Vásquez</w:t>
            </w:r>
          </w:p>
        </w:tc>
      </w:tr>
      <w:tr w:rsidR="00F02041" w:rsidRPr="00F02041" w14:paraId="68ED11BC" w14:textId="77777777" w:rsidTr="000B7EB8">
        <w:tc>
          <w:tcPr>
            <w:tcW w:w="3045" w:type="dxa"/>
            <w:shd w:val="clear" w:color="auto" w:fill="auto"/>
            <w:tcMar>
              <w:top w:w="100" w:type="dxa"/>
              <w:left w:w="100" w:type="dxa"/>
              <w:bottom w:w="100" w:type="dxa"/>
              <w:right w:w="100" w:type="dxa"/>
            </w:tcMar>
          </w:tcPr>
          <w:p w14:paraId="64CB8129"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6E26FE0C"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Rosalba Díaz Vásquez</w:t>
            </w:r>
          </w:p>
        </w:tc>
      </w:tr>
      <w:tr w:rsidR="00F02041" w:rsidRPr="00F02041" w14:paraId="01B7A630" w14:textId="77777777" w:rsidTr="000B7EB8">
        <w:tc>
          <w:tcPr>
            <w:tcW w:w="3045" w:type="dxa"/>
            <w:shd w:val="clear" w:color="auto" w:fill="auto"/>
            <w:tcMar>
              <w:top w:w="100" w:type="dxa"/>
              <w:left w:w="100" w:type="dxa"/>
              <w:bottom w:w="100" w:type="dxa"/>
              <w:right w:w="100" w:type="dxa"/>
            </w:tcMar>
          </w:tcPr>
          <w:p w14:paraId="69CE5168"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B15E324"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José Carmen Tapia Gómez.</w:t>
            </w:r>
          </w:p>
        </w:tc>
      </w:tr>
      <w:tr w:rsidR="00F02041" w:rsidRPr="00F02041" w14:paraId="24FAAD9D" w14:textId="77777777" w:rsidTr="000B7EB8">
        <w:tc>
          <w:tcPr>
            <w:tcW w:w="3045" w:type="dxa"/>
            <w:shd w:val="clear" w:color="auto" w:fill="auto"/>
            <w:tcMar>
              <w:top w:w="100" w:type="dxa"/>
              <w:left w:w="100" w:type="dxa"/>
              <w:bottom w:w="100" w:type="dxa"/>
              <w:right w:w="100" w:type="dxa"/>
            </w:tcMar>
          </w:tcPr>
          <w:p w14:paraId="7D6F2533"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BF3045A" w14:textId="77777777" w:rsidR="00F02041" w:rsidRPr="00F02041" w:rsidRDefault="00F02041" w:rsidP="000B7EB8">
            <w:pPr>
              <w:widowControl w:val="0"/>
              <w:spacing w:line="240" w:lineRule="auto"/>
              <w:rPr>
                <w:rFonts w:ascii="Times New Roman" w:hAnsi="Times New Roman" w:cs="Times New Roman"/>
                <w:color w:val="000000" w:themeColor="text1"/>
                <w:sz w:val="24"/>
                <w:szCs w:val="24"/>
              </w:rPr>
            </w:pPr>
            <w:r w:rsidRPr="00F02041">
              <w:rPr>
                <w:rFonts w:ascii="Times New Roman" w:hAnsi="Times New Roman" w:cs="Times New Roman"/>
                <w:color w:val="000000" w:themeColor="text1"/>
                <w:sz w:val="24"/>
                <w:szCs w:val="24"/>
              </w:rPr>
              <w:t>José Carmen Tapia Gómez</w:t>
            </w:r>
          </w:p>
        </w:tc>
      </w:tr>
    </w:tbl>
    <w:p w14:paraId="1DE16351" w14:textId="77777777" w:rsidR="00F02041" w:rsidRPr="00B35C3C" w:rsidRDefault="00F02041" w:rsidP="000A0989">
      <w:pPr>
        <w:autoSpaceDE w:val="0"/>
        <w:autoSpaceDN w:val="0"/>
        <w:adjustRightInd w:val="0"/>
        <w:spacing w:after="0" w:line="360" w:lineRule="auto"/>
        <w:jc w:val="both"/>
        <w:rPr>
          <w:rFonts w:ascii="Times New Roman" w:hAnsi="Times New Roman" w:cs="Times New Roman"/>
          <w:bCs/>
          <w:sz w:val="24"/>
          <w:szCs w:val="24"/>
        </w:rPr>
      </w:pPr>
    </w:p>
    <w:sectPr w:rsidR="00F02041" w:rsidRPr="00B35C3C" w:rsidSect="00862A48">
      <w:headerReference w:type="default" r:id="rId9"/>
      <w:footerReference w:type="default" r:id="rId10"/>
      <w:pgSz w:w="12240" w:h="15840"/>
      <w:pgMar w:top="1417" w:right="1701" w:bottom="1135"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4088" w14:textId="77777777" w:rsidR="00C301E4" w:rsidRDefault="00C301E4" w:rsidP="005D0F83">
      <w:pPr>
        <w:spacing w:after="0" w:line="240" w:lineRule="auto"/>
      </w:pPr>
      <w:r>
        <w:separator/>
      </w:r>
    </w:p>
  </w:endnote>
  <w:endnote w:type="continuationSeparator" w:id="0">
    <w:p w14:paraId="3B29E1ED" w14:textId="77777777" w:rsidR="00C301E4" w:rsidRDefault="00C301E4" w:rsidP="005D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F8CA" w14:textId="174398BC" w:rsidR="00C15AA9" w:rsidRDefault="00862A48" w:rsidP="00862A48">
    <w:pPr>
      <w:pStyle w:val="Piedepgina"/>
    </w:pPr>
    <w:r>
      <w:t xml:space="preserve">                 </w:t>
    </w:r>
    <w:r w:rsidRPr="00E4304D">
      <w:rPr>
        <w:noProof/>
        <w:lang w:eastAsia="es-MX"/>
      </w:rPr>
      <w:drawing>
        <wp:inline distT="0" distB="0" distL="0" distR="0" wp14:anchorId="378B7772" wp14:editId="7C721C77">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r>
      <w:rPr>
        <w:rFonts w:ascii="Calibri" w:hAnsi="Calibri" w:cs="Calibri"/>
        <w:b/>
        <w:szCs w:val="18"/>
      </w:rPr>
      <w:t>Enero – Junio 2021</w:t>
    </w:r>
  </w:p>
  <w:p w14:paraId="41632D8F" w14:textId="77777777" w:rsidR="00C15AA9" w:rsidRDefault="00C15A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7940" w14:textId="77777777" w:rsidR="00C301E4" w:rsidRDefault="00C301E4" w:rsidP="005D0F83">
      <w:pPr>
        <w:spacing w:after="0" w:line="240" w:lineRule="auto"/>
      </w:pPr>
      <w:r>
        <w:separator/>
      </w:r>
    </w:p>
  </w:footnote>
  <w:footnote w:type="continuationSeparator" w:id="0">
    <w:p w14:paraId="2D2CC642" w14:textId="77777777" w:rsidR="00C301E4" w:rsidRDefault="00C301E4" w:rsidP="005D0F83">
      <w:pPr>
        <w:spacing w:after="0" w:line="240" w:lineRule="auto"/>
      </w:pPr>
      <w:r>
        <w:continuationSeparator/>
      </w:r>
    </w:p>
  </w:footnote>
  <w:footnote w:id="1">
    <w:p w14:paraId="46025BB5" w14:textId="71A345AB" w:rsidR="00C15AA9" w:rsidRPr="00862A48" w:rsidRDefault="00C15AA9">
      <w:pPr>
        <w:pStyle w:val="Textonotapie"/>
        <w:rPr>
          <w:rFonts w:ascii="Times New Roman" w:hAnsi="Times New Roman" w:cs="Times New Roman"/>
        </w:rPr>
      </w:pPr>
      <w:r w:rsidRPr="00862A48">
        <w:rPr>
          <w:rStyle w:val="Refdenotaalpie"/>
          <w:rFonts w:ascii="Times New Roman" w:hAnsi="Times New Roman" w:cs="Times New Roman"/>
        </w:rPr>
        <w:footnoteRef/>
      </w:r>
      <w:r w:rsidRPr="00862A48">
        <w:rPr>
          <w:rFonts w:ascii="Times New Roman" w:hAnsi="Times New Roman" w:cs="Times New Roman"/>
        </w:rPr>
        <w:t xml:space="preserve"> José Carmen Tapia Gómez, coautor de este ensayo, fue morador de la ACEG de agosto de 1970 a julio de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6803" w14:textId="62D4FFC6" w:rsidR="00862A48" w:rsidRDefault="00862A48" w:rsidP="00862A48">
    <w:pPr>
      <w:pStyle w:val="Encabezado"/>
      <w:jc w:val="center"/>
    </w:pPr>
    <w:r w:rsidRPr="00E4304D">
      <w:rPr>
        <w:noProof/>
        <w:lang w:eastAsia="es-MX"/>
      </w:rPr>
      <w:drawing>
        <wp:inline distT="0" distB="0" distL="0" distR="0" wp14:anchorId="2065301D" wp14:editId="64F39290">
          <wp:extent cx="5397500" cy="6604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526"/>
    <w:multiLevelType w:val="hybridMultilevel"/>
    <w:tmpl w:val="5F5EEF86"/>
    <w:lvl w:ilvl="0" w:tplc="16004C8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B52C58"/>
    <w:multiLevelType w:val="hybridMultilevel"/>
    <w:tmpl w:val="D6A042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57919"/>
    <w:multiLevelType w:val="hybridMultilevel"/>
    <w:tmpl w:val="25A0D36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0B741B70"/>
    <w:multiLevelType w:val="hybridMultilevel"/>
    <w:tmpl w:val="FAAADA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65B1"/>
    <w:multiLevelType w:val="hybridMultilevel"/>
    <w:tmpl w:val="E64478BC"/>
    <w:lvl w:ilvl="0" w:tplc="721C061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27AB1741"/>
    <w:multiLevelType w:val="multilevel"/>
    <w:tmpl w:val="CF4AEB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imes New Roman" w:hint="default"/>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92034"/>
    <w:multiLevelType w:val="hybridMultilevel"/>
    <w:tmpl w:val="4322F1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E8327F"/>
    <w:multiLevelType w:val="hybridMultilevel"/>
    <w:tmpl w:val="78A8466A"/>
    <w:lvl w:ilvl="0" w:tplc="E0BC2D62">
      <w:start w:val="1"/>
      <w:numFmt w:val="decimal"/>
      <w:lvlText w:val="%1."/>
      <w:lvlJc w:val="left"/>
      <w:pPr>
        <w:ind w:left="720" w:hanging="360"/>
      </w:pPr>
      <w:rPr>
        <w:rFonts w:ascii="Times New Roman" w:eastAsia="Times New Roman"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F25671A"/>
    <w:multiLevelType w:val="hybridMultilevel"/>
    <w:tmpl w:val="4390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C1576B"/>
    <w:multiLevelType w:val="hybridMultilevel"/>
    <w:tmpl w:val="BE149C7A"/>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6451784"/>
    <w:multiLevelType w:val="hybridMultilevel"/>
    <w:tmpl w:val="CBC6278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32350B"/>
    <w:multiLevelType w:val="multilevel"/>
    <w:tmpl w:val="6A4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5367F"/>
    <w:multiLevelType w:val="hybridMultilevel"/>
    <w:tmpl w:val="D24C549E"/>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04161F1"/>
    <w:multiLevelType w:val="hybridMultilevel"/>
    <w:tmpl w:val="3EC8C9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9C272C"/>
    <w:multiLevelType w:val="multilevel"/>
    <w:tmpl w:val="EA9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A17AE"/>
    <w:multiLevelType w:val="hybridMultilevel"/>
    <w:tmpl w:val="4E081C82"/>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BD64B2D"/>
    <w:multiLevelType w:val="hybridMultilevel"/>
    <w:tmpl w:val="9BAC9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7A0C6F"/>
    <w:multiLevelType w:val="hybridMultilevel"/>
    <w:tmpl w:val="31ACFF7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53483F"/>
    <w:multiLevelType w:val="hybridMultilevel"/>
    <w:tmpl w:val="A14E99B8"/>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19" w15:restartNumberingAfterBreak="0">
    <w:nsid w:val="7B611ACC"/>
    <w:multiLevelType w:val="hybridMultilevel"/>
    <w:tmpl w:val="8C867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5225370">
    <w:abstractNumId w:val="1"/>
  </w:num>
  <w:num w:numId="2" w16cid:durableId="550925394">
    <w:abstractNumId w:val="3"/>
  </w:num>
  <w:num w:numId="3" w16cid:durableId="1723677956">
    <w:abstractNumId w:val="4"/>
  </w:num>
  <w:num w:numId="4" w16cid:durableId="1377391730">
    <w:abstractNumId w:val="2"/>
  </w:num>
  <w:num w:numId="5" w16cid:durableId="710499408">
    <w:abstractNumId w:val="18"/>
  </w:num>
  <w:num w:numId="6" w16cid:durableId="1612324089">
    <w:abstractNumId w:val="11"/>
  </w:num>
  <w:num w:numId="7" w16cid:durableId="653148828">
    <w:abstractNumId w:val="14"/>
  </w:num>
  <w:num w:numId="8" w16cid:durableId="1246842053">
    <w:abstractNumId w:val="5"/>
  </w:num>
  <w:num w:numId="9" w16cid:durableId="1567952466">
    <w:abstractNumId w:val="10"/>
  </w:num>
  <w:num w:numId="10" w16cid:durableId="1441074184">
    <w:abstractNumId w:val="15"/>
  </w:num>
  <w:num w:numId="11" w16cid:durableId="2018576588">
    <w:abstractNumId w:val="13"/>
  </w:num>
  <w:num w:numId="12" w16cid:durableId="1620529868">
    <w:abstractNumId w:val="9"/>
  </w:num>
  <w:num w:numId="13" w16cid:durableId="1020010735">
    <w:abstractNumId w:val="6"/>
  </w:num>
  <w:num w:numId="14" w16cid:durableId="1756898676">
    <w:abstractNumId w:val="17"/>
  </w:num>
  <w:num w:numId="15" w16cid:durableId="709258348">
    <w:abstractNumId w:val="8"/>
  </w:num>
  <w:num w:numId="16" w16cid:durableId="771705851">
    <w:abstractNumId w:val="16"/>
  </w:num>
  <w:num w:numId="17" w16cid:durableId="263146681">
    <w:abstractNumId w:val="19"/>
  </w:num>
  <w:num w:numId="18" w16cid:durableId="733360065">
    <w:abstractNumId w:val="0"/>
  </w:num>
  <w:num w:numId="19" w16cid:durableId="208424237">
    <w:abstractNumId w:val="12"/>
  </w:num>
  <w:num w:numId="20" w16cid:durableId="1059665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FE"/>
    <w:rsid w:val="0000329F"/>
    <w:rsid w:val="00003D40"/>
    <w:rsid w:val="000049E9"/>
    <w:rsid w:val="00007472"/>
    <w:rsid w:val="000077D7"/>
    <w:rsid w:val="000138A9"/>
    <w:rsid w:val="00013C5B"/>
    <w:rsid w:val="00014167"/>
    <w:rsid w:val="00014A37"/>
    <w:rsid w:val="000155DB"/>
    <w:rsid w:val="00016990"/>
    <w:rsid w:val="000217C2"/>
    <w:rsid w:val="00022502"/>
    <w:rsid w:val="00023CE6"/>
    <w:rsid w:val="000248E7"/>
    <w:rsid w:val="000322F0"/>
    <w:rsid w:val="0004011D"/>
    <w:rsid w:val="00041155"/>
    <w:rsid w:val="00041D3D"/>
    <w:rsid w:val="00044D5D"/>
    <w:rsid w:val="00046161"/>
    <w:rsid w:val="00046F91"/>
    <w:rsid w:val="00053F1E"/>
    <w:rsid w:val="00054012"/>
    <w:rsid w:val="00055096"/>
    <w:rsid w:val="00062581"/>
    <w:rsid w:val="000625AD"/>
    <w:rsid w:val="00067B14"/>
    <w:rsid w:val="00072E6C"/>
    <w:rsid w:val="000733AE"/>
    <w:rsid w:val="00077DCF"/>
    <w:rsid w:val="00081F35"/>
    <w:rsid w:val="0008223F"/>
    <w:rsid w:val="00085A30"/>
    <w:rsid w:val="00085D40"/>
    <w:rsid w:val="0009234E"/>
    <w:rsid w:val="0009691E"/>
    <w:rsid w:val="000A0989"/>
    <w:rsid w:val="000A4F3E"/>
    <w:rsid w:val="000A57B5"/>
    <w:rsid w:val="000A649D"/>
    <w:rsid w:val="000B1639"/>
    <w:rsid w:val="000B4EDF"/>
    <w:rsid w:val="000C1D7D"/>
    <w:rsid w:val="000C1D8C"/>
    <w:rsid w:val="000C228B"/>
    <w:rsid w:val="000C4AD2"/>
    <w:rsid w:val="000C6AD7"/>
    <w:rsid w:val="000D28AC"/>
    <w:rsid w:val="000D3D39"/>
    <w:rsid w:val="000D4861"/>
    <w:rsid w:val="000D48E4"/>
    <w:rsid w:val="000D4B45"/>
    <w:rsid w:val="000E0192"/>
    <w:rsid w:val="000E2A0F"/>
    <w:rsid w:val="000E3A71"/>
    <w:rsid w:val="000E6A17"/>
    <w:rsid w:val="000F3AC9"/>
    <w:rsid w:val="000F6DF6"/>
    <w:rsid w:val="001029E6"/>
    <w:rsid w:val="00102BB9"/>
    <w:rsid w:val="001039CE"/>
    <w:rsid w:val="00103ADC"/>
    <w:rsid w:val="00110C4B"/>
    <w:rsid w:val="001119F8"/>
    <w:rsid w:val="00112AC8"/>
    <w:rsid w:val="00114082"/>
    <w:rsid w:val="00116079"/>
    <w:rsid w:val="00116501"/>
    <w:rsid w:val="00123E3F"/>
    <w:rsid w:val="00127272"/>
    <w:rsid w:val="00130492"/>
    <w:rsid w:val="00132166"/>
    <w:rsid w:val="001346D2"/>
    <w:rsid w:val="00137368"/>
    <w:rsid w:val="00137DF7"/>
    <w:rsid w:val="00140767"/>
    <w:rsid w:val="001432E4"/>
    <w:rsid w:val="0014461C"/>
    <w:rsid w:val="00145435"/>
    <w:rsid w:val="0014743F"/>
    <w:rsid w:val="00147797"/>
    <w:rsid w:val="00150476"/>
    <w:rsid w:val="00155AC8"/>
    <w:rsid w:val="00157DA4"/>
    <w:rsid w:val="00161C50"/>
    <w:rsid w:val="00164113"/>
    <w:rsid w:val="00166033"/>
    <w:rsid w:val="0016644C"/>
    <w:rsid w:val="00166594"/>
    <w:rsid w:val="00166769"/>
    <w:rsid w:val="00167D03"/>
    <w:rsid w:val="001741EC"/>
    <w:rsid w:val="00175376"/>
    <w:rsid w:val="001762B4"/>
    <w:rsid w:val="001777B4"/>
    <w:rsid w:val="00177DE5"/>
    <w:rsid w:val="00180B1A"/>
    <w:rsid w:val="00180B6A"/>
    <w:rsid w:val="00191F28"/>
    <w:rsid w:val="00197590"/>
    <w:rsid w:val="001A4967"/>
    <w:rsid w:val="001A712D"/>
    <w:rsid w:val="001B4E66"/>
    <w:rsid w:val="001B59DE"/>
    <w:rsid w:val="001B76E8"/>
    <w:rsid w:val="001C551D"/>
    <w:rsid w:val="001C738C"/>
    <w:rsid w:val="001D211A"/>
    <w:rsid w:val="001D2CAB"/>
    <w:rsid w:val="001D7295"/>
    <w:rsid w:val="001E1BE8"/>
    <w:rsid w:val="001F29EB"/>
    <w:rsid w:val="001F45CF"/>
    <w:rsid w:val="001F58C7"/>
    <w:rsid w:val="001F7AFE"/>
    <w:rsid w:val="00200B44"/>
    <w:rsid w:val="00201E3F"/>
    <w:rsid w:val="00203BD2"/>
    <w:rsid w:val="00215714"/>
    <w:rsid w:val="00217485"/>
    <w:rsid w:val="00220435"/>
    <w:rsid w:val="00222B60"/>
    <w:rsid w:val="00222EE3"/>
    <w:rsid w:val="002234DC"/>
    <w:rsid w:val="002242BE"/>
    <w:rsid w:val="00227FAA"/>
    <w:rsid w:val="00231742"/>
    <w:rsid w:val="002354B2"/>
    <w:rsid w:val="00240E39"/>
    <w:rsid w:val="002411A9"/>
    <w:rsid w:val="002438F8"/>
    <w:rsid w:val="00244CFA"/>
    <w:rsid w:val="002468FC"/>
    <w:rsid w:val="00250394"/>
    <w:rsid w:val="002540C6"/>
    <w:rsid w:val="00257CA5"/>
    <w:rsid w:val="002621F0"/>
    <w:rsid w:val="00263CE4"/>
    <w:rsid w:val="00266558"/>
    <w:rsid w:val="002702C2"/>
    <w:rsid w:val="002715D3"/>
    <w:rsid w:val="00275A14"/>
    <w:rsid w:val="0028236C"/>
    <w:rsid w:val="00282D0B"/>
    <w:rsid w:val="00284383"/>
    <w:rsid w:val="0029079E"/>
    <w:rsid w:val="0029515E"/>
    <w:rsid w:val="0029602F"/>
    <w:rsid w:val="002A11E4"/>
    <w:rsid w:val="002A4242"/>
    <w:rsid w:val="002B0797"/>
    <w:rsid w:val="002B113F"/>
    <w:rsid w:val="002B1B1C"/>
    <w:rsid w:val="002B4830"/>
    <w:rsid w:val="002C02E2"/>
    <w:rsid w:val="002C77DA"/>
    <w:rsid w:val="002D1DD3"/>
    <w:rsid w:val="002D26F4"/>
    <w:rsid w:val="002D3D50"/>
    <w:rsid w:val="002D5EAC"/>
    <w:rsid w:val="002E07B7"/>
    <w:rsid w:val="002E14AD"/>
    <w:rsid w:val="002E1B60"/>
    <w:rsid w:val="002E21F8"/>
    <w:rsid w:val="002E27BA"/>
    <w:rsid w:val="002E70E9"/>
    <w:rsid w:val="002E7582"/>
    <w:rsid w:val="002F35B0"/>
    <w:rsid w:val="002F5FCC"/>
    <w:rsid w:val="002F7D39"/>
    <w:rsid w:val="00300E1D"/>
    <w:rsid w:val="0030197E"/>
    <w:rsid w:val="00301C54"/>
    <w:rsid w:val="00302ABF"/>
    <w:rsid w:val="00305790"/>
    <w:rsid w:val="00311C18"/>
    <w:rsid w:val="0031317E"/>
    <w:rsid w:val="00313F5E"/>
    <w:rsid w:val="0031527B"/>
    <w:rsid w:val="0032268E"/>
    <w:rsid w:val="003248A6"/>
    <w:rsid w:val="0032632A"/>
    <w:rsid w:val="003267FF"/>
    <w:rsid w:val="00327486"/>
    <w:rsid w:val="003352F8"/>
    <w:rsid w:val="00337230"/>
    <w:rsid w:val="00343DA4"/>
    <w:rsid w:val="00345367"/>
    <w:rsid w:val="00345A47"/>
    <w:rsid w:val="00345AB9"/>
    <w:rsid w:val="00345FF8"/>
    <w:rsid w:val="00352000"/>
    <w:rsid w:val="0035250A"/>
    <w:rsid w:val="003561B2"/>
    <w:rsid w:val="0035767F"/>
    <w:rsid w:val="00360849"/>
    <w:rsid w:val="00365B5F"/>
    <w:rsid w:val="0036643D"/>
    <w:rsid w:val="0037149C"/>
    <w:rsid w:val="00372F43"/>
    <w:rsid w:val="00386C14"/>
    <w:rsid w:val="0039246D"/>
    <w:rsid w:val="00396183"/>
    <w:rsid w:val="00396BCE"/>
    <w:rsid w:val="003A6043"/>
    <w:rsid w:val="003B1C4F"/>
    <w:rsid w:val="003B6199"/>
    <w:rsid w:val="003B662F"/>
    <w:rsid w:val="003C277E"/>
    <w:rsid w:val="003C4CC1"/>
    <w:rsid w:val="003D36EF"/>
    <w:rsid w:val="003D3762"/>
    <w:rsid w:val="003F30C0"/>
    <w:rsid w:val="004008A4"/>
    <w:rsid w:val="00400CD0"/>
    <w:rsid w:val="00402626"/>
    <w:rsid w:val="00406C64"/>
    <w:rsid w:val="004107CF"/>
    <w:rsid w:val="00413F59"/>
    <w:rsid w:val="00425BD3"/>
    <w:rsid w:val="00426DDB"/>
    <w:rsid w:val="004272E9"/>
    <w:rsid w:val="00432DFD"/>
    <w:rsid w:val="00435039"/>
    <w:rsid w:val="00446DCB"/>
    <w:rsid w:val="004515AF"/>
    <w:rsid w:val="00454006"/>
    <w:rsid w:val="00461F7D"/>
    <w:rsid w:val="004635D2"/>
    <w:rsid w:val="00465B30"/>
    <w:rsid w:val="00465B47"/>
    <w:rsid w:val="004663FA"/>
    <w:rsid w:val="004671FC"/>
    <w:rsid w:val="00467CE0"/>
    <w:rsid w:val="00477703"/>
    <w:rsid w:val="00487012"/>
    <w:rsid w:val="0049472A"/>
    <w:rsid w:val="004A1853"/>
    <w:rsid w:val="004B4CB4"/>
    <w:rsid w:val="004B5983"/>
    <w:rsid w:val="004B63C6"/>
    <w:rsid w:val="004B76DF"/>
    <w:rsid w:val="004C14ED"/>
    <w:rsid w:val="004C6957"/>
    <w:rsid w:val="004E20C2"/>
    <w:rsid w:val="004E2F21"/>
    <w:rsid w:val="004F03FB"/>
    <w:rsid w:val="004F507F"/>
    <w:rsid w:val="004F6206"/>
    <w:rsid w:val="00500D96"/>
    <w:rsid w:val="005060D7"/>
    <w:rsid w:val="00510405"/>
    <w:rsid w:val="00510AA1"/>
    <w:rsid w:val="00511202"/>
    <w:rsid w:val="0052060A"/>
    <w:rsid w:val="00523942"/>
    <w:rsid w:val="005267DB"/>
    <w:rsid w:val="00530FB2"/>
    <w:rsid w:val="00534353"/>
    <w:rsid w:val="00534477"/>
    <w:rsid w:val="00542ECA"/>
    <w:rsid w:val="00543254"/>
    <w:rsid w:val="00546778"/>
    <w:rsid w:val="0055159F"/>
    <w:rsid w:val="00551C2A"/>
    <w:rsid w:val="005523B4"/>
    <w:rsid w:val="00553F78"/>
    <w:rsid w:val="0055452E"/>
    <w:rsid w:val="005710C8"/>
    <w:rsid w:val="00573DA4"/>
    <w:rsid w:val="00574AA1"/>
    <w:rsid w:val="00574E6A"/>
    <w:rsid w:val="005829DB"/>
    <w:rsid w:val="005831BF"/>
    <w:rsid w:val="00583BA0"/>
    <w:rsid w:val="00594649"/>
    <w:rsid w:val="005A27E3"/>
    <w:rsid w:val="005A3F56"/>
    <w:rsid w:val="005A4D95"/>
    <w:rsid w:val="005A4F8F"/>
    <w:rsid w:val="005B2EEB"/>
    <w:rsid w:val="005B389F"/>
    <w:rsid w:val="005B556E"/>
    <w:rsid w:val="005C0E9C"/>
    <w:rsid w:val="005C14A5"/>
    <w:rsid w:val="005C37C9"/>
    <w:rsid w:val="005C4612"/>
    <w:rsid w:val="005D0F83"/>
    <w:rsid w:val="005D24C2"/>
    <w:rsid w:val="005D4972"/>
    <w:rsid w:val="005D6F67"/>
    <w:rsid w:val="005E2033"/>
    <w:rsid w:val="005E38D3"/>
    <w:rsid w:val="005F085B"/>
    <w:rsid w:val="005F16B8"/>
    <w:rsid w:val="005F5ABD"/>
    <w:rsid w:val="006037A9"/>
    <w:rsid w:val="00612452"/>
    <w:rsid w:val="006133A1"/>
    <w:rsid w:val="00614C58"/>
    <w:rsid w:val="00621D8A"/>
    <w:rsid w:val="00626F95"/>
    <w:rsid w:val="006305DC"/>
    <w:rsid w:val="00630D16"/>
    <w:rsid w:val="00631481"/>
    <w:rsid w:val="006317E7"/>
    <w:rsid w:val="0063394B"/>
    <w:rsid w:val="00634A8C"/>
    <w:rsid w:val="00634FFC"/>
    <w:rsid w:val="00644586"/>
    <w:rsid w:val="00646F26"/>
    <w:rsid w:val="0065484C"/>
    <w:rsid w:val="0065648D"/>
    <w:rsid w:val="00656C2F"/>
    <w:rsid w:val="0066282F"/>
    <w:rsid w:val="00664D82"/>
    <w:rsid w:val="00666E59"/>
    <w:rsid w:val="006744EE"/>
    <w:rsid w:val="00677821"/>
    <w:rsid w:val="00685E39"/>
    <w:rsid w:val="00686041"/>
    <w:rsid w:val="0069023C"/>
    <w:rsid w:val="00690538"/>
    <w:rsid w:val="00690818"/>
    <w:rsid w:val="0069346B"/>
    <w:rsid w:val="00694B97"/>
    <w:rsid w:val="006A223D"/>
    <w:rsid w:val="006A387A"/>
    <w:rsid w:val="006A3CC5"/>
    <w:rsid w:val="006A5709"/>
    <w:rsid w:val="006A5BCD"/>
    <w:rsid w:val="006B1A4C"/>
    <w:rsid w:val="006B30F5"/>
    <w:rsid w:val="006B40F1"/>
    <w:rsid w:val="006B4320"/>
    <w:rsid w:val="006B6BB6"/>
    <w:rsid w:val="006B6DEF"/>
    <w:rsid w:val="006C05C9"/>
    <w:rsid w:val="006C0836"/>
    <w:rsid w:val="006C1A68"/>
    <w:rsid w:val="006C5E7E"/>
    <w:rsid w:val="006D0A65"/>
    <w:rsid w:val="006D5808"/>
    <w:rsid w:val="006D66A0"/>
    <w:rsid w:val="006D7D8C"/>
    <w:rsid w:val="006E001B"/>
    <w:rsid w:val="006E7CDD"/>
    <w:rsid w:val="006F1233"/>
    <w:rsid w:val="006F384C"/>
    <w:rsid w:val="006F4194"/>
    <w:rsid w:val="00701982"/>
    <w:rsid w:val="007027D6"/>
    <w:rsid w:val="007051CF"/>
    <w:rsid w:val="00705742"/>
    <w:rsid w:val="007057F9"/>
    <w:rsid w:val="00706EE9"/>
    <w:rsid w:val="0071156E"/>
    <w:rsid w:val="00712206"/>
    <w:rsid w:val="00715025"/>
    <w:rsid w:val="0071693C"/>
    <w:rsid w:val="00725089"/>
    <w:rsid w:val="00727DB0"/>
    <w:rsid w:val="00731E9E"/>
    <w:rsid w:val="00732F08"/>
    <w:rsid w:val="00735612"/>
    <w:rsid w:val="00737491"/>
    <w:rsid w:val="00741039"/>
    <w:rsid w:val="007415A1"/>
    <w:rsid w:val="007419CA"/>
    <w:rsid w:val="00744B46"/>
    <w:rsid w:val="00745182"/>
    <w:rsid w:val="00745C06"/>
    <w:rsid w:val="007467BE"/>
    <w:rsid w:val="00747DB8"/>
    <w:rsid w:val="0075217A"/>
    <w:rsid w:val="007550EC"/>
    <w:rsid w:val="00755968"/>
    <w:rsid w:val="00761DAF"/>
    <w:rsid w:val="00763220"/>
    <w:rsid w:val="0076454E"/>
    <w:rsid w:val="00782251"/>
    <w:rsid w:val="0078713D"/>
    <w:rsid w:val="00787B22"/>
    <w:rsid w:val="0079565F"/>
    <w:rsid w:val="00796A4D"/>
    <w:rsid w:val="00797C06"/>
    <w:rsid w:val="007A034B"/>
    <w:rsid w:val="007A2E8A"/>
    <w:rsid w:val="007A7E4D"/>
    <w:rsid w:val="007B0CD1"/>
    <w:rsid w:val="007B5AA7"/>
    <w:rsid w:val="007C2E1E"/>
    <w:rsid w:val="007D6079"/>
    <w:rsid w:val="007D67EB"/>
    <w:rsid w:val="007D7006"/>
    <w:rsid w:val="007D75E2"/>
    <w:rsid w:val="007E5525"/>
    <w:rsid w:val="007F1B6B"/>
    <w:rsid w:val="007F47C0"/>
    <w:rsid w:val="007F60FE"/>
    <w:rsid w:val="00800503"/>
    <w:rsid w:val="00800DD1"/>
    <w:rsid w:val="00800E4E"/>
    <w:rsid w:val="0080650B"/>
    <w:rsid w:val="0081041D"/>
    <w:rsid w:val="00810D92"/>
    <w:rsid w:val="00813860"/>
    <w:rsid w:val="008159AE"/>
    <w:rsid w:val="00815E7E"/>
    <w:rsid w:val="0081787C"/>
    <w:rsid w:val="0082300B"/>
    <w:rsid w:val="008236D7"/>
    <w:rsid w:val="0083021C"/>
    <w:rsid w:val="00831FBC"/>
    <w:rsid w:val="0083234E"/>
    <w:rsid w:val="00835C36"/>
    <w:rsid w:val="00840F5C"/>
    <w:rsid w:val="00843B49"/>
    <w:rsid w:val="008450F5"/>
    <w:rsid w:val="00847162"/>
    <w:rsid w:val="00853088"/>
    <w:rsid w:val="00862A48"/>
    <w:rsid w:val="00862F40"/>
    <w:rsid w:val="00863D0F"/>
    <w:rsid w:val="008701DC"/>
    <w:rsid w:val="00871811"/>
    <w:rsid w:val="00880209"/>
    <w:rsid w:val="008816B3"/>
    <w:rsid w:val="0088436D"/>
    <w:rsid w:val="00887E69"/>
    <w:rsid w:val="00894F97"/>
    <w:rsid w:val="008A0D4C"/>
    <w:rsid w:val="008A10EF"/>
    <w:rsid w:val="008A329F"/>
    <w:rsid w:val="008A6E55"/>
    <w:rsid w:val="008B016F"/>
    <w:rsid w:val="008B3422"/>
    <w:rsid w:val="008B6514"/>
    <w:rsid w:val="008C36AD"/>
    <w:rsid w:val="008C36F6"/>
    <w:rsid w:val="008C4148"/>
    <w:rsid w:val="008D3F2C"/>
    <w:rsid w:val="008D429A"/>
    <w:rsid w:val="008E249E"/>
    <w:rsid w:val="008F070C"/>
    <w:rsid w:val="008F491B"/>
    <w:rsid w:val="008F646B"/>
    <w:rsid w:val="00902A7C"/>
    <w:rsid w:val="00903382"/>
    <w:rsid w:val="009106FD"/>
    <w:rsid w:val="0091685C"/>
    <w:rsid w:val="00916EF3"/>
    <w:rsid w:val="00923A0E"/>
    <w:rsid w:val="00930D2C"/>
    <w:rsid w:val="00941838"/>
    <w:rsid w:val="00941898"/>
    <w:rsid w:val="00942260"/>
    <w:rsid w:val="0094303D"/>
    <w:rsid w:val="00946E4C"/>
    <w:rsid w:val="00955511"/>
    <w:rsid w:val="009555F0"/>
    <w:rsid w:val="00960EAF"/>
    <w:rsid w:val="00960EB2"/>
    <w:rsid w:val="00961BFE"/>
    <w:rsid w:val="009642F7"/>
    <w:rsid w:val="00965129"/>
    <w:rsid w:val="00965EF7"/>
    <w:rsid w:val="00972344"/>
    <w:rsid w:val="00972A45"/>
    <w:rsid w:val="00983FDF"/>
    <w:rsid w:val="00992EA9"/>
    <w:rsid w:val="009A3554"/>
    <w:rsid w:val="009A51BD"/>
    <w:rsid w:val="009B285D"/>
    <w:rsid w:val="009B2FC0"/>
    <w:rsid w:val="009B63F6"/>
    <w:rsid w:val="009B7C80"/>
    <w:rsid w:val="009C1D21"/>
    <w:rsid w:val="009C2525"/>
    <w:rsid w:val="009C3E13"/>
    <w:rsid w:val="009C5532"/>
    <w:rsid w:val="009C56F4"/>
    <w:rsid w:val="009C75ED"/>
    <w:rsid w:val="009D1410"/>
    <w:rsid w:val="009D7960"/>
    <w:rsid w:val="009E05C2"/>
    <w:rsid w:val="009E14E5"/>
    <w:rsid w:val="009E563D"/>
    <w:rsid w:val="009F46BD"/>
    <w:rsid w:val="009F69B4"/>
    <w:rsid w:val="009F756F"/>
    <w:rsid w:val="00A060B6"/>
    <w:rsid w:val="00A07582"/>
    <w:rsid w:val="00A113A7"/>
    <w:rsid w:val="00A126CE"/>
    <w:rsid w:val="00A13909"/>
    <w:rsid w:val="00A13EEC"/>
    <w:rsid w:val="00A153DC"/>
    <w:rsid w:val="00A157B2"/>
    <w:rsid w:val="00A20CCB"/>
    <w:rsid w:val="00A21005"/>
    <w:rsid w:val="00A2161C"/>
    <w:rsid w:val="00A2456A"/>
    <w:rsid w:val="00A25025"/>
    <w:rsid w:val="00A31A9D"/>
    <w:rsid w:val="00A34719"/>
    <w:rsid w:val="00A34B35"/>
    <w:rsid w:val="00A372B4"/>
    <w:rsid w:val="00A43146"/>
    <w:rsid w:val="00A443FF"/>
    <w:rsid w:val="00A44CED"/>
    <w:rsid w:val="00A47BB0"/>
    <w:rsid w:val="00A52D5E"/>
    <w:rsid w:val="00A54992"/>
    <w:rsid w:val="00A55D59"/>
    <w:rsid w:val="00A615B3"/>
    <w:rsid w:val="00A61ECF"/>
    <w:rsid w:val="00A65CC9"/>
    <w:rsid w:val="00A65CFA"/>
    <w:rsid w:val="00A668D7"/>
    <w:rsid w:val="00A66F57"/>
    <w:rsid w:val="00A679F0"/>
    <w:rsid w:val="00A67C77"/>
    <w:rsid w:val="00A70E0B"/>
    <w:rsid w:val="00A71476"/>
    <w:rsid w:val="00A8499F"/>
    <w:rsid w:val="00A87FD5"/>
    <w:rsid w:val="00A911EE"/>
    <w:rsid w:val="00A9140A"/>
    <w:rsid w:val="00A930EB"/>
    <w:rsid w:val="00A9646A"/>
    <w:rsid w:val="00AA19B0"/>
    <w:rsid w:val="00AA1E6C"/>
    <w:rsid w:val="00AA418B"/>
    <w:rsid w:val="00AA5D1A"/>
    <w:rsid w:val="00AB4251"/>
    <w:rsid w:val="00AC1B1A"/>
    <w:rsid w:val="00AC2184"/>
    <w:rsid w:val="00AC2276"/>
    <w:rsid w:val="00AD5160"/>
    <w:rsid w:val="00AD6B83"/>
    <w:rsid w:val="00AD720E"/>
    <w:rsid w:val="00AE17B6"/>
    <w:rsid w:val="00AE1F07"/>
    <w:rsid w:val="00AE3271"/>
    <w:rsid w:val="00AF02C2"/>
    <w:rsid w:val="00AF30C5"/>
    <w:rsid w:val="00AF515F"/>
    <w:rsid w:val="00AF61F0"/>
    <w:rsid w:val="00B03A83"/>
    <w:rsid w:val="00B04341"/>
    <w:rsid w:val="00B04417"/>
    <w:rsid w:val="00B1079B"/>
    <w:rsid w:val="00B14CC7"/>
    <w:rsid w:val="00B22998"/>
    <w:rsid w:val="00B26E42"/>
    <w:rsid w:val="00B35C3C"/>
    <w:rsid w:val="00B4154E"/>
    <w:rsid w:val="00B42083"/>
    <w:rsid w:val="00B46D07"/>
    <w:rsid w:val="00B4767A"/>
    <w:rsid w:val="00B47E8B"/>
    <w:rsid w:val="00B534E4"/>
    <w:rsid w:val="00B5405A"/>
    <w:rsid w:val="00B577FA"/>
    <w:rsid w:val="00B6313E"/>
    <w:rsid w:val="00B63D68"/>
    <w:rsid w:val="00B65308"/>
    <w:rsid w:val="00B663AC"/>
    <w:rsid w:val="00B66661"/>
    <w:rsid w:val="00B71FDD"/>
    <w:rsid w:val="00B750E2"/>
    <w:rsid w:val="00B821E3"/>
    <w:rsid w:val="00B834B9"/>
    <w:rsid w:val="00B8702D"/>
    <w:rsid w:val="00B87711"/>
    <w:rsid w:val="00B94D87"/>
    <w:rsid w:val="00B94DED"/>
    <w:rsid w:val="00B96B10"/>
    <w:rsid w:val="00B97D5C"/>
    <w:rsid w:val="00BA4C0A"/>
    <w:rsid w:val="00BA6097"/>
    <w:rsid w:val="00BA6A0B"/>
    <w:rsid w:val="00BB0C94"/>
    <w:rsid w:val="00BB4FEB"/>
    <w:rsid w:val="00BB5D17"/>
    <w:rsid w:val="00BC031C"/>
    <w:rsid w:val="00BC180D"/>
    <w:rsid w:val="00BD27FA"/>
    <w:rsid w:val="00BD346A"/>
    <w:rsid w:val="00BD6BA4"/>
    <w:rsid w:val="00BE3738"/>
    <w:rsid w:val="00BE50B8"/>
    <w:rsid w:val="00BE56BA"/>
    <w:rsid w:val="00BF1121"/>
    <w:rsid w:val="00BF348A"/>
    <w:rsid w:val="00BF59C2"/>
    <w:rsid w:val="00C020E0"/>
    <w:rsid w:val="00C06D50"/>
    <w:rsid w:val="00C118FA"/>
    <w:rsid w:val="00C12A41"/>
    <w:rsid w:val="00C15AA9"/>
    <w:rsid w:val="00C15F8D"/>
    <w:rsid w:val="00C17F40"/>
    <w:rsid w:val="00C213AB"/>
    <w:rsid w:val="00C22351"/>
    <w:rsid w:val="00C301E4"/>
    <w:rsid w:val="00C419EE"/>
    <w:rsid w:val="00C45CEA"/>
    <w:rsid w:val="00C46611"/>
    <w:rsid w:val="00C46D28"/>
    <w:rsid w:val="00C46E1A"/>
    <w:rsid w:val="00C4702B"/>
    <w:rsid w:val="00C47090"/>
    <w:rsid w:val="00C47339"/>
    <w:rsid w:val="00C51EF0"/>
    <w:rsid w:val="00C530A7"/>
    <w:rsid w:val="00C62382"/>
    <w:rsid w:val="00C638BC"/>
    <w:rsid w:val="00C63A81"/>
    <w:rsid w:val="00C645CB"/>
    <w:rsid w:val="00C65575"/>
    <w:rsid w:val="00C66B46"/>
    <w:rsid w:val="00C70202"/>
    <w:rsid w:val="00C74D91"/>
    <w:rsid w:val="00C76923"/>
    <w:rsid w:val="00C80036"/>
    <w:rsid w:val="00C81D3B"/>
    <w:rsid w:val="00C96E93"/>
    <w:rsid w:val="00CA4790"/>
    <w:rsid w:val="00CB279C"/>
    <w:rsid w:val="00CB4701"/>
    <w:rsid w:val="00CC1DD8"/>
    <w:rsid w:val="00CC3C73"/>
    <w:rsid w:val="00CC3C82"/>
    <w:rsid w:val="00CC567E"/>
    <w:rsid w:val="00CC7900"/>
    <w:rsid w:val="00CC7C5F"/>
    <w:rsid w:val="00CD0412"/>
    <w:rsid w:val="00CD10D4"/>
    <w:rsid w:val="00CD7D8D"/>
    <w:rsid w:val="00CE0A25"/>
    <w:rsid w:val="00CF1EE3"/>
    <w:rsid w:val="00CF332C"/>
    <w:rsid w:val="00CF59DF"/>
    <w:rsid w:val="00CF6EE7"/>
    <w:rsid w:val="00D012B0"/>
    <w:rsid w:val="00D0255C"/>
    <w:rsid w:val="00D02832"/>
    <w:rsid w:val="00D116B5"/>
    <w:rsid w:val="00D13C9D"/>
    <w:rsid w:val="00D16A4E"/>
    <w:rsid w:val="00D22111"/>
    <w:rsid w:val="00D267DA"/>
    <w:rsid w:val="00D26C42"/>
    <w:rsid w:val="00D26FA0"/>
    <w:rsid w:val="00D27589"/>
    <w:rsid w:val="00D346AD"/>
    <w:rsid w:val="00D34B91"/>
    <w:rsid w:val="00D37B6C"/>
    <w:rsid w:val="00D4020C"/>
    <w:rsid w:val="00D41F33"/>
    <w:rsid w:val="00D432E7"/>
    <w:rsid w:val="00D46122"/>
    <w:rsid w:val="00D477B2"/>
    <w:rsid w:val="00D5513F"/>
    <w:rsid w:val="00D57EA8"/>
    <w:rsid w:val="00D609F8"/>
    <w:rsid w:val="00D63BBA"/>
    <w:rsid w:val="00D64EB9"/>
    <w:rsid w:val="00D67553"/>
    <w:rsid w:val="00D7227C"/>
    <w:rsid w:val="00D72A22"/>
    <w:rsid w:val="00D76CAE"/>
    <w:rsid w:val="00D80B9D"/>
    <w:rsid w:val="00D8110F"/>
    <w:rsid w:val="00D856C5"/>
    <w:rsid w:val="00D90AFD"/>
    <w:rsid w:val="00D913EE"/>
    <w:rsid w:val="00D91FA6"/>
    <w:rsid w:val="00D94CA8"/>
    <w:rsid w:val="00DA2372"/>
    <w:rsid w:val="00DA286C"/>
    <w:rsid w:val="00DA4FE4"/>
    <w:rsid w:val="00DB5B56"/>
    <w:rsid w:val="00DC1617"/>
    <w:rsid w:val="00DE495C"/>
    <w:rsid w:val="00DE5C61"/>
    <w:rsid w:val="00DF1DC6"/>
    <w:rsid w:val="00E003EA"/>
    <w:rsid w:val="00E00F8A"/>
    <w:rsid w:val="00E01D5F"/>
    <w:rsid w:val="00E01E51"/>
    <w:rsid w:val="00E039D7"/>
    <w:rsid w:val="00E11991"/>
    <w:rsid w:val="00E17B3F"/>
    <w:rsid w:val="00E20ED8"/>
    <w:rsid w:val="00E2121F"/>
    <w:rsid w:val="00E214DE"/>
    <w:rsid w:val="00E21EAE"/>
    <w:rsid w:val="00E31B70"/>
    <w:rsid w:val="00E3455A"/>
    <w:rsid w:val="00E346FE"/>
    <w:rsid w:val="00E37FD1"/>
    <w:rsid w:val="00E40CDC"/>
    <w:rsid w:val="00E45171"/>
    <w:rsid w:val="00E478AB"/>
    <w:rsid w:val="00E524BE"/>
    <w:rsid w:val="00E560CA"/>
    <w:rsid w:val="00E60274"/>
    <w:rsid w:val="00E66EC3"/>
    <w:rsid w:val="00E7227B"/>
    <w:rsid w:val="00E723FA"/>
    <w:rsid w:val="00E74569"/>
    <w:rsid w:val="00E745FA"/>
    <w:rsid w:val="00E85AA4"/>
    <w:rsid w:val="00E90954"/>
    <w:rsid w:val="00E9403C"/>
    <w:rsid w:val="00E97003"/>
    <w:rsid w:val="00E974BA"/>
    <w:rsid w:val="00E977FA"/>
    <w:rsid w:val="00EA4CBD"/>
    <w:rsid w:val="00EA72F7"/>
    <w:rsid w:val="00EB1593"/>
    <w:rsid w:val="00EB1E65"/>
    <w:rsid w:val="00EB5EA9"/>
    <w:rsid w:val="00EC42C2"/>
    <w:rsid w:val="00EC58D6"/>
    <w:rsid w:val="00EC7D67"/>
    <w:rsid w:val="00EE09D0"/>
    <w:rsid w:val="00EE64F1"/>
    <w:rsid w:val="00EF0886"/>
    <w:rsid w:val="00F00F70"/>
    <w:rsid w:val="00F01A33"/>
    <w:rsid w:val="00F02041"/>
    <w:rsid w:val="00F03FD5"/>
    <w:rsid w:val="00F0424C"/>
    <w:rsid w:val="00F0439B"/>
    <w:rsid w:val="00F10DA5"/>
    <w:rsid w:val="00F112D6"/>
    <w:rsid w:val="00F17FC5"/>
    <w:rsid w:val="00F219E7"/>
    <w:rsid w:val="00F23698"/>
    <w:rsid w:val="00F27995"/>
    <w:rsid w:val="00F325A5"/>
    <w:rsid w:val="00F35CAE"/>
    <w:rsid w:val="00F37089"/>
    <w:rsid w:val="00F43000"/>
    <w:rsid w:val="00F518A2"/>
    <w:rsid w:val="00F545EF"/>
    <w:rsid w:val="00F63E1E"/>
    <w:rsid w:val="00F649B7"/>
    <w:rsid w:val="00F66EA0"/>
    <w:rsid w:val="00F7546A"/>
    <w:rsid w:val="00F8244A"/>
    <w:rsid w:val="00F82874"/>
    <w:rsid w:val="00F83FB2"/>
    <w:rsid w:val="00F84139"/>
    <w:rsid w:val="00F9209F"/>
    <w:rsid w:val="00F928AA"/>
    <w:rsid w:val="00F92B69"/>
    <w:rsid w:val="00F930BA"/>
    <w:rsid w:val="00F9386B"/>
    <w:rsid w:val="00F97766"/>
    <w:rsid w:val="00FA4AE5"/>
    <w:rsid w:val="00FB0677"/>
    <w:rsid w:val="00FB5338"/>
    <w:rsid w:val="00FC4F8C"/>
    <w:rsid w:val="00FC58EF"/>
    <w:rsid w:val="00FC74BA"/>
    <w:rsid w:val="00FD24A1"/>
    <w:rsid w:val="00FD3366"/>
    <w:rsid w:val="00FD3F08"/>
    <w:rsid w:val="00FD5E94"/>
    <w:rsid w:val="00FE1928"/>
    <w:rsid w:val="00FE4A77"/>
    <w:rsid w:val="00FF246E"/>
    <w:rsid w:val="00FF5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B72B6"/>
  <w15:docId w15:val="{5DB7BF32-A399-AB4D-BD31-70201A34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F020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qFormat/>
    <w:rsid w:val="007F60FE"/>
    <w:pPr>
      <w:keepNext/>
      <w:spacing w:after="0" w:line="240" w:lineRule="auto"/>
      <w:jc w:val="center"/>
      <w:outlineLvl w:val="5"/>
    </w:pPr>
    <w:rPr>
      <w:rFonts w:ascii="Arial" w:eastAsia="Times New Roman" w:hAnsi="Arial" w:cs="Arial"/>
      <w:b/>
      <w:szCs w:val="23"/>
      <w:lang w:eastAsia="es-ES"/>
    </w:rPr>
  </w:style>
  <w:style w:type="paragraph" w:styleId="Ttulo7">
    <w:name w:val="heading 7"/>
    <w:basedOn w:val="Normal"/>
    <w:next w:val="Normal"/>
    <w:link w:val="Ttulo7Car"/>
    <w:qFormat/>
    <w:rsid w:val="007F60FE"/>
    <w:pPr>
      <w:keepNext/>
      <w:spacing w:after="0" w:line="240" w:lineRule="auto"/>
      <w:jc w:val="center"/>
      <w:outlineLvl w:val="6"/>
    </w:pPr>
    <w:rPr>
      <w:rFonts w:ascii="Arial" w:eastAsia="Times New Roman" w:hAnsi="Arial" w:cs="Arial"/>
      <w:bCs/>
      <w:i/>
      <w:iCs/>
      <w:szCs w:val="23"/>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7AFE"/>
    <w:pPr>
      <w:ind w:left="720"/>
      <w:contextualSpacing/>
    </w:pPr>
  </w:style>
  <w:style w:type="paragraph" w:styleId="Encabezado">
    <w:name w:val="header"/>
    <w:basedOn w:val="Normal"/>
    <w:link w:val="EncabezadoCar"/>
    <w:uiPriority w:val="99"/>
    <w:unhideWhenUsed/>
    <w:rsid w:val="005D0F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F83"/>
  </w:style>
  <w:style w:type="paragraph" w:styleId="Piedepgina">
    <w:name w:val="footer"/>
    <w:basedOn w:val="Normal"/>
    <w:link w:val="PiedepginaCar"/>
    <w:uiPriority w:val="99"/>
    <w:unhideWhenUsed/>
    <w:rsid w:val="005D0F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F83"/>
  </w:style>
  <w:style w:type="paragraph" w:styleId="Textonotapie">
    <w:name w:val="footnote text"/>
    <w:basedOn w:val="Normal"/>
    <w:link w:val="TextonotapieCar"/>
    <w:semiHidden/>
    <w:unhideWhenUsed/>
    <w:rsid w:val="005D0F83"/>
    <w:pPr>
      <w:spacing w:after="0" w:line="240" w:lineRule="auto"/>
    </w:pPr>
    <w:rPr>
      <w:sz w:val="20"/>
      <w:szCs w:val="20"/>
    </w:rPr>
  </w:style>
  <w:style w:type="character" w:customStyle="1" w:styleId="TextonotapieCar">
    <w:name w:val="Texto nota pie Car"/>
    <w:basedOn w:val="Fuentedeprrafopredeter"/>
    <w:link w:val="Textonotapie"/>
    <w:semiHidden/>
    <w:rsid w:val="005D0F83"/>
    <w:rPr>
      <w:sz w:val="20"/>
      <w:szCs w:val="20"/>
    </w:rPr>
  </w:style>
  <w:style w:type="character" w:styleId="Refdenotaalpie">
    <w:name w:val="footnote reference"/>
    <w:basedOn w:val="Fuentedeprrafopredeter"/>
    <w:semiHidden/>
    <w:unhideWhenUsed/>
    <w:rsid w:val="005D0F83"/>
    <w:rPr>
      <w:vertAlign w:val="superscript"/>
    </w:rPr>
  </w:style>
  <w:style w:type="character" w:customStyle="1" w:styleId="Ttulo6Car">
    <w:name w:val="Título 6 Car"/>
    <w:basedOn w:val="Fuentedeprrafopredeter"/>
    <w:link w:val="Ttulo6"/>
    <w:rsid w:val="007F60FE"/>
    <w:rPr>
      <w:rFonts w:ascii="Arial" w:eastAsia="Times New Roman" w:hAnsi="Arial" w:cs="Arial"/>
      <w:b/>
      <w:szCs w:val="23"/>
      <w:lang w:eastAsia="es-ES"/>
    </w:rPr>
  </w:style>
  <w:style w:type="character" w:customStyle="1" w:styleId="Ttulo7Car">
    <w:name w:val="Título 7 Car"/>
    <w:basedOn w:val="Fuentedeprrafopredeter"/>
    <w:link w:val="Ttulo7"/>
    <w:rsid w:val="007F60FE"/>
    <w:rPr>
      <w:rFonts w:ascii="Arial" w:eastAsia="Times New Roman" w:hAnsi="Arial" w:cs="Arial"/>
      <w:bCs/>
      <w:i/>
      <w:iCs/>
      <w:szCs w:val="23"/>
      <w:lang w:eastAsia="es-ES"/>
    </w:rPr>
  </w:style>
  <w:style w:type="paragraph" w:styleId="Sangradetextonormal">
    <w:name w:val="Body Text Indent"/>
    <w:basedOn w:val="Normal"/>
    <w:link w:val="SangradetextonormalCar"/>
    <w:rsid w:val="007F60FE"/>
    <w:pPr>
      <w:spacing w:after="0" w:line="480" w:lineRule="auto"/>
      <w:ind w:left="1066"/>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rsid w:val="007F60FE"/>
    <w:rPr>
      <w:rFonts w:ascii="Arial" w:eastAsia="Times New Roman" w:hAnsi="Arial" w:cs="Arial"/>
      <w:sz w:val="24"/>
      <w:szCs w:val="24"/>
      <w:lang w:val="es-ES" w:eastAsia="es-ES"/>
    </w:rPr>
  </w:style>
  <w:style w:type="paragraph" w:styleId="Textoindependiente3">
    <w:name w:val="Body Text 3"/>
    <w:basedOn w:val="Normal"/>
    <w:link w:val="Textoindependiente3Car"/>
    <w:rsid w:val="007F60FE"/>
    <w:pPr>
      <w:spacing w:after="0" w:line="240" w:lineRule="auto"/>
      <w:jc w:val="both"/>
    </w:pPr>
    <w:rPr>
      <w:rFonts w:ascii="Arial" w:eastAsia="Times New Roman" w:hAnsi="Arial" w:cs="Arial"/>
      <w:bCs/>
      <w:i/>
      <w:iCs/>
      <w:szCs w:val="23"/>
      <w:lang w:eastAsia="es-ES"/>
    </w:rPr>
  </w:style>
  <w:style w:type="character" w:customStyle="1" w:styleId="Textoindependiente3Car">
    <w:name w:val="Texto independiente 3 Car"/>
    <w:basedOn w:val="Fuentedeprrafopredeter"/>
    <w:link w:val="Textoindependiente3"/>
    <w:rsid w:val="007F60FE"/>
    <w:rPr>
      <w:rFonts w:ascii="Arial" w:eastAsia="Times New Roman" w:hAnsi="Arial" w:cs="Arial"/>
      <w:bCs/>
      <w:i/>
      <w:iCs/>
      <w:szCs w:val="23"/>
      <w:lang w:eastAsia="es-ES"/>
    </w:rPr>
  </w:style>
  <w:style w:type="paragraph" w:styleId="Textodeglobo">
    <w:name w:val="Balloon Text"/>
    <w:basedOn w:val="Normal"/>
    <w:link w:val="TextodegloboCar"/>
    <w:uiPriority w:val="99"/>
    <w:semiHidden/>
    <w:unhideWhenUsed/>
    <w:rsid w:val="002960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02F"/>
    <w:rPr>
      <w:rFonts w:ascii="Tahoma" w:hAnsi="Tahoma" w:cs="Tahoma"/>
      <w:sz w:val="16"/>
      <w:szCs w:val="16"/>
    </w:rPr>
  </w:style>
  <w:style w:type="paragraph" w:styleId="NormalWeb">
    <w:name w:val="Normal (Web)"/>
    <w:basedOn w:val="Normal"/>
    <w:uiPriority w:val="99"/>
    <w:semiHidden/>
    <w:unhideWhenUsed/>
    <w:rsid w:val="002E70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E70E9"/>
    <w:rPr>
      <w:b/>
      <w:bCs/>
    </w:rPr>
  </w:style>
  <w:style w:type="character" w:styleId="Hipervnculo">
    <w:name w:val="Hyperlink"/>
    <w:basedOn w:val="Fuentedeprrafopredeter"/>
    <w:uiPriority w:val="99"/>
    <w:unhideWhenUsed/>
    <w:rsid w:val="00574E6A"/>
    <w:rPr>
      <w:color w:val="0563C1" w:themeColor="hyperlink"/>
      <w:u w:val="single"/>
    </w:rPr>
  </w:style>
  <w:style w:type="paragraph" w:styleId="HTMLconformatoprevio">
    <w:name w:val="HTML Preformatted"/>
    <w:basedOn w:val="Normal"/>
    <w:link w:val="HTMLconformatoprevioCar"/>
    <w:uiPriority w:val="99"/>
    <w:unhideWhenUsed/>
    <w:rsid w:val="00FE1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E1928"/>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B94DED"/>
    <w:rPr>
      <w:sz w:val="16"/>
      <w:szCs w:val="16"/>
    </w:rPr>
  </w:style>
  <w:style w:type="paragraph" w:styleId="Textocomentario">
    <w:name w:val="annotation text"/>
    <w:basedOn w:val="Normal"/>
    <w:link w:val="TextocomentarioCar"/>
    <w:uiPriority w:val="99"/>
    <w:semiHidden/>
    <w:unhideWhenUsed/>
    <w:rsid w:val="00B94D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4DED"/>
    <w:rPr>
      <w:sz w:val="20"/>
      <w:szCs w:val="20"/>
    </w:rPr>
  </w:style>
  <w:style w:type="paragraph" w:styleId="Asuntodelcomentario">
    <w:name w:val="annotation subject"/>
    <w:basedOn w:val="Textocomentario"/>
    <w:next w:val="Textocomentario"/>
    <w:link w:val="AsuntodelcomentarioCar"/>
    <w:uiPriority w:val="99"/>
    <w:semiHidden/>
    <w:unhideWhenUsed/>
    <w:rsid w:val="00B94DED"/>
    <w:rPr>
      <w:b/>
      <w:bCs/>
    </w:rPr>
  </w:style>
  <w:style w:type="character" w:customStyle="1" w:styleId="AsuntodelcomentarioCar">
    <w:name w:val="Asunto del comentario Car"/>
    <w:basedOn w:val="TextocomentarioCar"/>
    <w:link w:val="Asuntodelcomentario"/>
    <w:uiPriority w:val="99"/>
    <w:semiHidden/>
    <w:rsid w:val="00B94DED"/>
    <w:rPr>
      <w:b/>
      <w:bCs/>
      <w:sz w:val="20"/>
      <w:szCs w:val="20"/>
    </w:rPr>
  </w:style>
  <w:style w:type="paragraph" w:customStyle="1" w:styleId="Default">
    <w:name w:val="Default"/>
    <w:rsid w:val="00B35C3C"/>
    <w:pPr>
      <w:autoSpaceDE w:val="0"/>
      <w:autoSpaceDN w:val="0"/>
      <w:adjustRightInd w:val="0"/>
      <w:spacing w:after="0" w:line="240" w:lineRule="auto"/>
    </w:pPr>
    <w:rPr>
      <w:rFonts w:ascii="Lato" w:hAnsi="Lato" w:cs="Lato"/>
      <w:color w:val="000000"/>
      <w:sz w:val="24"/>
      <w:szCs w:val="24"/>
    </w:rPr>
  </w:style>
  <w:style w:type="paragraph" w:customStyle="1" w:styleId="Pa1">
    <w:name w:val="Pa1"/>
    <w:basedOn w:val="Default"/>
    <w:next w:val="Default"/>
    <w:uiPriority w:val="99"/>
    <w:rsid w:val="00B35C3C"/>
    <w:pPr>
      <w:spacing w:line="181" w:lineRule="atLeast"/>
    </w:pPr>
    <w:rPr>
      <w:rFonts w:cstheme="minorBidi"/>
      <w:color w:val="auto"/>
    </w:rPr>
  </w:style>
  <w:style w:type="character" w:customStyle="1" w:styleId="A3">
    <w:name w:val="A3"/>
    <w:uiPriority w:val="99"/>
    <w:rsid w:val="00B35C3C"/>
    <w:rPr>
      <w:rFonts w:cs="Lato"/>
      <w:color w:val="000000"/>
      <w:sz w:val="10"/>
      <w:szCs w:val="10"/>
    </w:rPr>
  </w:style>
  <w:style w:type="character" w:customStyle="1" w:styleId="A8">
    <w:name w:val="A8"/>
    <w:uiPriority w:val="99"/>
    <w:rsid w:val="00B35C3C"/>
    <w:rPr>
      <w:rFonts w:cs="Lato"/>
      <w:i/>
      <w:iCs/>
      <w:color w:val="000000"/>
      <w:sz w:val="32"/>
      <w:szCs w:val="32"/>
    </w:rPr>
  </w:style>
  <w:style w:type="character" w:styleId="Hipervnculovisitado">
    <w:name w:val="FollowedHyperlink"/>
    <w:basedOn w:val="Fuentedeprrafopredeter"/>
    <w:uiPriority w:val="99"/>
    <w:semiHidden/>
    <w:unhideWhenUsed/>
    <w:rsid w:val="002E21F8"/>
    <w:rPr>
      <w:color w:val="954F72" w:themeColor="followedHyperlink"/>
      <w:u w:val="single"/>
    </w:rPr>
  </w:style>
  <w:style w:type="character" w:customStyle="1" w:styleId="Mencinsinresolver1">
    <w:name w:val="Mención sin resolver1"/>
    <w:basedOn w:val="Fuentedeprrafopredeter"/>
    <w:uiPriority w:val="99"/>
    <w:semiHidden/>
    <w:unhideWhenUsed/>
    <w:rsid w:val="002E21F8"/>
    <w:rPr>
      <w:color w:val="605E5C"/>
      <w:shd w:val="clear" w:color="auto" w:fill="E1DFDD"/>
    </w:rPr>
  </w:style>
  <w:style w:type="character" w:customStyle="1" w:styleId="ub">
    <w:name w:val="u_b"/>
    <w:basedOn w:val="Fuentedeprrafopredeter"/>
    <w:rsid w:val="00C46D28"/>
  </w:style>
  <w:style w:type="character" w:customStyle="1" w:styleId="un">
    <w:name w:val="u_n"/>
    <w:basedOn w:val="Fuentedeprrafopredeter"/>
    <w:rsid w:val="00C46D28"/>
  </w:style>
  <w:style w:type="character" w:customStyle="1" w:styleId="c4z2avtcy">
    <w:name w:val="c4_z2avtcy"/>
    <w:basedOn w:val="Fuentedeprrafopredeter"/>
    <w:rsid w:val="00C46D28"/>
  </w:style>
  <w:style w:type="character" w:customStyle="1" w:styleId="Mencinsinresolver2">
    <w:name w:val="Mención sin resolver2"/>
    <w:basedOn w:val="Fuentedeprrafopredeter"/>
    <w:uiPriority w:val="99"/>
    <w:semiHidden/>
    <w:unhideWhenUsed/>
    <w:rsid w:val="00E20ED8"/>
    <w:rPr>
      <w:color w:val="605E5C"/>
      <w:shd w:val="clear" w:color="auto" w:fill="E1DFDD"/>
    </w:rPr>
  </w:style>
  <w:style w:type="character" w:customStyle="1" w:styleId="Ttulo3Car">
    <w:name w:val="Título 3 Car"/>
    <w:basedOn w:val="Fuentedeprrafopredeter"/>
    <w:link w:val="Ttulo3"/>
    <w:uiPriority w:val="9"/>
    <w:semiHidden/>
    <w:rsid w:val="00F0204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9920">
      <w:bodyDiv w:val="1"/>
      <w:marLeft w:val="0"/>
      <w:marRight w:val="0"/>
      <w:marTop w:val="0"/>
      <w:marBottom w:val="0"/>
      <w:divBdr>
        <w:top w:val="none" w:sz="0" w:space="0" w:color="auto"/>
        <w:left w:val="none" w:sz="0" w:space="0" w:color="auto"/>
        <w:bottom w:val="none" w:sz="0" w:space="0" w:color="auto"/>
        <w:right w:val="none" w:sz="0" w:space="0" w:color="auto"/>
      </w:divBdr>
    </w:div>
    <w:div w:id="125854284">
      <w:bodyDiv w:val="1"/>
      <w:marLeft w:val="0"/>
      <w:marRight w:val="0"/>
      <w:marTop w:val="0"/>
      <w:marBottom w:val="0"/>
      <w:divBdr>
        <w:top w:val="none" w:sz="0" w:space="0" w:color="auto"/>
        <w:left w:val="none" w:sz="0" w:space="0" w:color="auto"/>
        <w:bottom w:val="none" w:sz="0" w:space="0" w:color="auto"/>
        <w:right w:val="none" w:sz="0" w:space="0" w:color="auto"/>
      </w:divBdr>
    </w:div>
    <w:div w:id="410658014">
      <w:bodyDiv w:val="1"/>
      <w:marLeft w:val="0"/>
      <w:marRight w:val="0"/>
      <w:marTop w:val="0"/>
      <w:marBottom w:val="0"/>
      <w:divBdr>
        <w:top w:val="none" w:sz="0" w:space="0" w:color="auto"/>
        <w:left w:val="none" w:sz="0" w:space="0" w:color="auto"/>
        <w:bottom w:val="none" w:sz="0" w:space="0" w:color="auto"/>
        <w:right w:val="none" w:sz="0" w:space="0" w:color="auto"/>
      </w:divBdr>
    </w:div>
    <w:div w:id="587154845">
      <w:bodyDiv w:val="1"/>
      <w:marLeft w:val="0"/>
      <w:marRight w:val="0"/>
      <w:marTop w:val="0"/>
      <w:marBottom w:val="0"/>
      <w:divBdr>
        <w:top w:val="none" w:sz="0" w:space="0" w:color="auto"/>
        <w:left w:val="none" w:sz="0" w:space="0" w:color="auto"/>
        <w:bottom w:val="none" w:sz="0" w:space="0" w:color="auto"/>
        <w:right w:val="none" w:sz="0" w:space="0" w:color="auto"/>
      </w:divBdr>
    </w:div>
    <w:div w:id="896402672">
      <w:bodyDiv w:val="1"/>
      <w:marLeft w:val="0"/>
      <w:marRight w:val="0"/>
      <w:marTop w:val="0"/>
      <w:marBottom w:val="0"/>
      <w:divBdr>
        <w:top w:val="none" w:sz="0" w:space="0" w:color="auto"/>
        <w:left w:val="none" w:sz="0" w:space="0" w:color="auto"/>
        <w:bottom w:val="none" w:sz="0" w:space="0" w:color="auto"/>
        <w:right w:val="none" w:sz="0" w:space="0" w:color="auto"/>
      </w:divBdr>
      <w:divsChild>
        <w:div w:id="1107508406">
          <w:marLeft w:val="0"/>
          <w:marRight w:val="120"/>
          <w:marTop w:val="0"/>
          <w:marBottom w:val="0"/>
          <w:divBdr>
            <w:top w:val="none" w:sz="0" w:space="0" w:color="auto"/>
            <w:left w:val="none" w:sz="0" w:space="0" w:color="auto"/>
            <w:bottom w:val="none" w:sz="0" w:space="0" w:color="auto"/>
            <w:right w:val="none" w:sz="0" w:space="0" w:color="auto"/>
          </w:divBdr>
          <w:divsChild>
            <w:div w:id="1758404829">
              <w:marLeft w:val="0"/>
              <w:marRight w:val="0"/>
              <w:marTop w:val="0"/>
              <w:marBottom w:val="0"/>
              <w:divBdr>
                <w:top w:val="none" w:sz="0" w:space="0" w:color="auto"/>
                <w:left w:val="none" w:sz="0" w:space="0" w:color="auto"/>
                <w:bottom w:val="none" w:sz="0" w:space="0" w:color="auto"/>
                <w:right w:val="none" w:sz="0" w:space="0" w:color="auto"/>
              </w:divBdr>
            </w:div>
            <w:div w:id="14066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2552">
      <w:bodyDiv w:val="1"/>
      <w:marLeft w:val="0"/>
      <w:marRight w:val="0"/>
      <w:marTop w:val="0"/>
      <w:marBottom w:val="0"/>
      <w:divBdr>
        <w:top w:val="none" w:sz="0" w:space="0" w:color="auto"/>
        <w:left w:val="none" w:sz="0" w:space="0" w:color="auto"/>
        <w:bottom w:val="none" w:sz="0" w:space="0" w:color="auto"/>
        <w:right w:val="none" w:sz="0" w:space="0" w:color="auto"/>
      </w:divBdr>
    </w:div>
    <w:div w:id="951740829">
      <w:bodyDiv w:val="1"/>
      <w:marLeft w:val="0"/>
      <w:marRight w:val="0"/>
      <w:marTop w:val="0"/>
      <w:marBottom w:val="0"/>
      <w:divBdr>
        <w:top w:val="none" w:sz="0" w:space="0" w:color="auto"/>
        <w:left w:val="none" w:sz="0" w:space="0" w:color="auto"/>
        <w:bottom w:val="none" w:sz="0" w:space="0" w:color="auto"/>
        <w:right w:val="none" w:sz="0" w:space="0" w:color="auto"/>
      </w:divBdr>
    </w:div>
    <w:div w:id="1106733225">
      <w:bodyDiv w:val="1"/>
      <w:marLeft w:val="0"/>
      <w:marRight w:val="0"/>
      <w:marTop w:val="0"/>
      <w:marBottom w:val="0"/>
      <w:divBdr>
        <w:top w:val="none" w:sz="0" w:space="0" w:color="auto"/>
        <w:left w:val="none" w:sz="0" w:space="0" w:color="auto"/>
        <w:bottom w:val="none" w:sz="0" w:space="0" w:color="auto"/>
        <w:right w:val="none" w:sz="0" w:space="0" w:color="auto"/>
      </w:divBdr>
    </w:div>
    <w:div w:id="1160775368">
      <w:bodyDiv w:val="1"/>
      <w:marLeft w:val="0"/>
      <w:marRight w:val="0"/>
      <w:marTop w:val="0"/>
      <w:marBottom w:val="0"/>
      <w:divBdr>
        <w:top w:val="none" w:sz="0" w:space="0" w:color="auto"/>
        <w:left w:val="none" w:sz="0" w:space="0" w:color="auto"/>
        <w:bottom w:val="none" w:sz="0" w:space="0" w:color="auto"/>
        <w:right w:val="none" w:sz="0" w:space="0" w:color="auto"/>
      </w:divBdr>
    </w:div>
    <w:div w:id="1200975384">
      <w:bodyDiv w:val="1"/>
      <w:marLeft w:val="0"/>
      <w:marRight w:val="0"/>
      <w:marTop w:val="0"/>
      <w:marBottom w:val="0"/>
      <w:divBdr>
        <w:top w:val="none" w:sz="0" w:space="0" w:color="auto"/>
        <w:left w:val="none" w:sz="0" w:space="0" w:color="auto"/>
        <w:bottom w:val="none" w:sz="0" w:space="0" w:color="auto"/>
        <w:right w:val="none" w:sz="0" w:space="0" w:color="auto"/>
      </w:divBdr>
    </w:div>
    <w:div w:id="1224365303">
      <w:bodyDiv w:val="1"/>
      <w:marLeft w:val="0"/>
      <w:marRight w:val="0"/>
      <w:marTop w:val="0"/>
      <w:marBottom w:val="0"/>
      <w:divBdr>
        <w:top w:val="none" w:sz="0" w:space="0" w:color="auto"/>
        <w:left w:val="none" w:sz="0" w:space="0" w:color="auto"/>
        <w:bottom w:val="none" w:sz="0" w:space="0" w:color="auto"/>
        <w:right w:val="none" w:sz="0" w:space="0" w:color="auto"/>
      </w:divBdr>
    </w:div>
    <w:div w:id="1278680196">
      <w:bodyDiv w:val="1"/>
      <w:marLeft w:val="0"/>
      <w:marRight w:val="0"/>
      <w:marTop w:val="0"/>
      <w:marBottom w:val="0"/>
      <w:divBdr>
        <w:top w:val="none" w:sz="0" w:space="0" w:color="auto"/>
        <w:left w:val="none" w:sz="0" w:space="0" w:color="auto"/>
        <w:bottom w:val="none" w:sz="0" w:space="0" w:color="auto"/>
        <w:right w:val="none" w:sz="0" w:space="0" w:color="auto"/>
      </w:divBdr>
    </w:div>
    <w:div w:id="1616139117">
      <w:bodyDiv w:val="1"/>
      <w:marLeft w:val="0"/>
      <w:marRight w:val="0"/>
      <w:marTop w:val="0"/>
      <w:marBottom w:val="0"/>
      <w:divBdr>
        <w:top w:val="none" w:sz="0" w:space="0" w:color="auto"/>
        <w:left w:val="none" w:sz="0" w:space="0" w:color="auto"/>
        <w:bottom w:val="none" w:sz="0" w:space="0" w:color="auto"/>
        <w:right w:val="none" w:sz="0" w:space="0" w:color="auto"/>
      </w:divBdr>
    </w:div>
    <w:div w:id="1626961568">
      <w:bodyDiv w:val="1"/>
      <w:marLeft w:val="0"/>
      <w:marRight w:val="0"/>
      <w:marTop w:val="0"/>
      <w:marBottom w:val="0"/>
      <w:divBdr>
        <w:top w:val="none" w:sz="0" w:space="0" w:color="auto"/>
        <w:left w:val="none" w:sz="0" w:space="0" w:color="auto"/>
        <w:bottom w:val="none" w:sz="0" w:space="0" w:color="auto"/>
        <w:right w:val="none" w:sz="0" w:space="0" w:color="auto"/>
      </w:divBdr>
    </w:div>
    <w:div w:id="1722897938">
      <w:bodyDiv w:val="1"/>
      <w:marLeft w:val="0"/>
      <w:marRight w:val="0"/>
      <w:marTop w:val="0"/>
      <w:marBottom w:val="0"/>
      <w:divBdr>
        <w:top w:val="none" w:sz="0" w:space="0" w:color="auto"/>
        <w:left w:val="none" w:sz="0" w:space="0" w:color="auto"/>
        <w:bottom w:val="none" w:sz="0" w:space="0" w:color="auto"/>
        <w:right w:val="none" w:sz="0" w:space="0" w:color="auto"/>
      </w:divBdr>
    </w:div>
    <w:div w:id="1784228591">
      <w:bodyDiv w:val="1"/>
      <w:marLeft w:val="0"/>
      <w:marRight w:val="0"/>
      <w:marTop w:val="0"/>
      <w:marBottom w:val="0"/>
      <w:divBdr>
        <w:top w:val="none" w:sz="0" w:space="0" w:color="auto"/>
        <w:left w:val="none" w:sz="0" w:space="0" w:color="auto"/>
        <w:bottom w:val="none" w:sz="0" w:space="0" w:color="auto"/>
        <w:right w:val="none" w:sz="0" w:space="0" w:color="auto"/>
      </w:divBdr>
    </w:div>
    <w:div w:id="20176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04-18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9884-D651-E14A-BC03-A5B66C26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23</Pages>
  <Words>7915</Words>
  <Characters>43535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TAPIA</dc:creator>
  <cp:lastModifiedBy>Gustavo Toledo</cp:lastModifiedBy>
  <cp:revision>12</cp:revision>
  <cp:lastPrinted>2019-05-02T19:06:00Z</cp:lastPrinted>
  <dcterms:created xsi:type="dcterms:W3CDTF">2021-03-13T04:41:00Z</dcterms:created>
  <dcterms:modified xsi:type="dcterms:W3CDTF">2022-09-02T19:26:00Z</dcterms:modified>
</cp:coreProperties>
</file>