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BD93" w14:textId="4CC4A310" w:rsidR="00490084" w:rsidRPr="00E86BCA" w:rsidRDefault="00E86BCA" w:rsidP="00490084">
      <w:pPr>
        <w:spacing w:before="240" w:line="360" w:lineRule="auto"/>
        <w:jc w:val="right"/>
        <w:rPr>
          <w:rFonts w:ascii="Times New Roman" w:hAnsi="Times New Roman" w:cs="Times New Roman"/>
          <w:b/>
          <w:i/>
          <w:sz w:val="24"/>
        </w:rPr>
      </w:pPr>
      <w:r w:rsidRPr="00E86BCA">
        <w:rPr>
          <w:rFonts w:ascii="Times New Roman" w:hAnsi="Times New Roman" w:cs="Times New Roman"/>
          <w:b/>
          <w:i/>
          <w:sz w:val="24"/>
        </w:rPr>
        <w:t>https://doi.org/10.23913/ricsh.v9i17.192</w:t>
      </w:r>
    </w:p>
    <w:p w14:paraId="65AE9E78" w14:textId="770249E4" w:rsidR="00490084" w:rsidRPr="00490084" w:rsidRDefault="00490084" w:rsidP="00490084">
      <w:pPr>
        <w:spacing w:before="240" w:line="360" w:lineRule="auto"/>
        <w:jc w:val="right"/>
        <w:rPr>
          <w:rFonts w:ascii="Times New Roman" w:eastAsia="Times New Roman" w:hAnsi="Times New Roman" w:cs="Times New Roman"/>
          <w:color w:val="000000"/>
          <w:sz w:val="36"/>
          <w:szCs w:val="36"/>
          <w:lang w:eastAsia="es-MX"/>
        </w:rPr>
      </w:pPr>
      <w:r w:rsidRPr="00490084">
        <w:rPr>
          <w:rFonts w:ascii="Times New Roman" w:hAnsi="Times New Roman" w:cs="Times New Roman"/>
          <w:b/>
          <w:i/>
          <w:sz w:val="24"/>
        </w:rPr>
        <w:t>Artículos Científicos</w:t>
      </w:r>
    </w:p>
    <w:p w14:paraId="3BA20674" w14:textId="66D92F66" w:rsidR="00C05401" w:rsidRPr="00490084" w:rsidRDefault="00C05401" w:rsidP="00490084">
      <w:pPr>
        <w:spacing w:before="240" w:line="276" w:lineRule="auto"/>
        <w:jc w:val="right"/>
        <w:rPr>
          <w:rFonts w:ascii="Calibri" w:eastAsia="Times New Roman" w:hAnsi="Calibri" w:cs="Calibri"/>
          <w:b/>
          <w:bCs/>
          <w:color w:val="000000"/>
          <w:sz w:val="36"/>
          <w:szCs w:val="36"/>
          <w:lang w:eastAsia="es-MX"/>
        </w:rPr>
      </w:pPr>
      <w:r w:rsidRPr="00490084">
        <w:rPr>
          <w:rFonts w:ascii="Calibri" w:eastAsia="Times New Roman" w:hAnsi="Calibri" w:cs="Calibri"/>
          <w:b/>
          <w:bCs/>
          <w:color w:val="000000"/>
          <w:sz w:val="36"/>
          <w:szCs w:val="36"/>
          <w:lang w:eastAsia="es-MX"/>
        </w:rPr>
        <w:t xml:space="preserve">Análisis del sistema familiar representado en la canción El </w:t>
      </w:r>
      <w:r w:rsidR="00C13782" w:rsidRPr="00490084">
        <w:rPr>
          <w:rFonts w:ascii="Calibri" w:eastAsia="Times New Roman" w:hAnsi="Calibri" w:cs="Calibri"/>
          <w:b/>
          <w:bCs/>
          <w:color w:val="000000"/>
          <w:sz w:val="36"/>
          <w:szCs w:val="36"/>
          <w:lang w:eastAsia="es-MX"/>
        </w:rPr>
        <w:t>gran varón</w:t>
      </w:r>
      <w:r w:rsidRPr="00490084">
        <w:rPr>
          <w:rFonts w:ascii="Calibri" w:eastAsia="Times New Roman" w:hAnsi="Calibri" w:cs="Calibri"/>
          <w:b/>
          <w:bCs/>
          <w:color w:val="000000"/>
          <w:sz w:val="36"/>
          <w:szCs w:val="36"/>
          <w:lang w:eastAsia="es-MX"/>
        </w:rPr>
        <w:t>.</w:t>
      </w:r>
      <w:r w:rsidR="009C6FEB" w:rsidRPr="00490084">
        <w:rPr>
          <w:rFonts w:ascii="Calibri" w:eastAsia="Times New Roman" w:hAnsi="Calibri" w:cs="Calibri"/>
          <w:b/>
          <w:bCs/>
          <w:color w:val="000000"/>
          <w:sz w:val="36"/>
          <w:szCs w:val="36"/>
          <w:lang w:eastAsia="es-MX"/>
        </w:rPr>
        <w:t xml:space="preserve"> </w:t>
      </w:r>
      <w:r w:rsidRPr="00490084">
        <w:rPr>
          <w:rFonts w:ascii="Calibri" w:eastAsia="Times New Roman" w:hAnsi="Calibri" w:cs="Calibri"/>
          <w:b/>
          <w:bCs/>
          <w:color w:val="000000"/>
          <w:sz w:val="36"/>
          <w:szCs w:val="36"/>
          <w:lang w:eastAsia="es-MX"/>
        </w:rPr>
        <w:t>La canción como recurso didáctico a nivel superior</w:t>
      </w:r>
    </w:p>
    <w:p w14:paraId="34FC4927" w14:textId="7B01937C" w:rsidR="00490084" w:rsidRPr="00AA25E6" w:rsidRDefault="00490084" w:rsidP="00490084">
      <w:pPr>
        <w:spacing w:before="240" w:line="276" w:lineRule="auto"/>
        <w:jc w:val="right"/>
        <w:rPr>
          <w:rFonts w:ascii="Calibri" w:eastAsia="Times New Roman" w:hAnsi="Calibri" w:cs="Calibri"/>
          <w:b/>
          <w:bCs/>
          <w:i/>
          <w:iCs/>
          <w:color w:val="000000"/>
          <w:sz w:val="28"/>
          <w:szCs w:val="28"/>
          <w:lang w:val="en-US" w:eastAsia="es-MX"/>
        </w:rPr>
      </w:pPr>
      <w:proofErr w:type="spellStart"/>
      <w:r w:rsidRPr="00490084">
        <w:rPr>
          <w:rFonts w:ascii="Calibri" w:eastAsia="Times New Roman" w:hAnsi="Calibri" w:cs="Calibri"/>
          <w:b/>
          <w:bCs/>
          <w:i/>
          <w:iCs/>
          <w:color w:val="000000"/>
          <w:sz w:val="28"/>
          <w:szCs w:val="28"/>
          <w:lang w:eastAsia="es-MX"/>
        </w:rPr>
        <w:t>Analysis</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of</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the</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family</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system</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depicted</w:t>
      </w:r>
      <w:proofErr w:type="spellEnd"/>
      <w:r w:rsidRPr="00490084">
        <w:rPr>
          <w:rFonts w:ascii="Calibri" w:eastAsia="Times New Roman" w:hAnsi="Calibri" w:cs="Calibri"/>
          <w:b/>
          <w:bCs/>
          <w:i/>
          <w:iCs/>
          <w:color w:val="000000"/>
          <w:sz w:val="28"/>
          <w:szCs w:val="28"/>
          <w:lang w:eastAsia="es-MX"/>
        </w:rPr>
        <w:t xml:space="preserve"> in </w:t>
      </w:r>
      <w:proofErr w:type="spellStart"/>
      <w:r w:rsidRPr="00490084">
        <w:rPr>
          <w:rFonts w:ascii="Calibri" w:eastAsia="Times New Roman" w:hAnsi="Calibri" w:cs="Calibri"/>
          <w:b/>
          <w:bCs/>
          <w:i/>
          <w:iCs/>
          <w:color w:val="000000"/>
          <w:sz w:val="28"/>
          <w:szCs w:val="28"/>
          <w:lang w:eastAsia="es-MX"/>
        </w:rPr>
        <w:t>the</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song</w:t>
      </w:r>
      <w:proofErr w:type="spellEnd"/>
      <w:r w:rsidRPr="00490084">
        <w:rPr>
          <w:rFonts w:ascii="Calibri" w:eastAsia="Times New Roman" w:hAnsi="Calibri" w:cs="Calibri"/>
          <w:b/>
          <w:bCs/>
          <w:i/>
          <w:iCs/>
          <w:color w:val="000000"/>
          <w:sz w:val="28"/>
          <w:szCs w:val="28"/>
          <w:lang w:eastAsia="es-MX"/>
        </w:rPr>
        <w:t xml:space="preserve"> El gran varón. </w:t>
      </w:r>
      <w:r w:rsidRPr="00AA25E6">
        <w:rPr>
          <w:rFonts w:ascii="Calibri" w:eastAsia="Times New Roman" w:hAnsi="Calibri" w:cs="Calibri"/>
          <w:b/>
          <w:bCs/>
          <w:i/>
          <w:iCs/>
          <w:color w:val="000000"/>
          <w:sz w:val="28"/>
          <w:szCs w:val="28"/>
          <w:lang w:val="en-US" w:eastAsia="es-MX"/>
        </w:rPr>
        <w:t>Song as an educational resource in higher education</w:t>
      </w:r>
    </w:p>
    <w:p w14:paraId="0683E3AD" w14:textId="0FF6BAF2" w:rsidR="00490084" w:rsidRPr="00490084" w:rsidRDefault="00490084" w:rsidP="00490084">
      <w:pPr>
        <w:spacing w:before="240" w:line="276" w:lineRule="auto"/>
        <w:jc w:val="right"/>
        <w:rPr>
          <w:rFonts w:ascii="Calibri" w:eastAsia="Times New Roman" w:hAnsi="Calibri" w:cs="Calibri"/>
          <w:b/>
          <w:bCs/>
          <w:i/>
          <w:iCs/>
          <w:color w:val="000000"/>
          <w:sz w:val="28"/>
          <w:szCs w:val="28"/>
          <w:lang w:eastAsia="es-MX"/>
        </w:rPr>
      </w:pPr>
      <w:proofErr w:type="spellStart"/>
      <w:r w:rsidRPr="00AA25E6">
        <w:rPr>
          <w:rFonts w:ascii="Calibri" w:eastAsia="Times New Roman" w:hAnsi="Calibri" w:cs="Calibri"/>
          <w:b/>
          <w:bCs/>
          <w:i/>
          <w:iCs/>
          <w:color w:val="000000"/>
          <w:sz w:val="28"/>
          <w:szCs w:val="28"/>
          <w:lang w:val="en-US" w:eastAsia="es-MX"/>
        </w:rPr>
        <w:t>Análise</w:t>
      </w:r>
      <w:proofErr w:type="spellEnd"/>
      <w:r w:rsidRPr="00AA25E6">
        <w:rPr>
          <w:rFonts w:ascii="Calibri" w:eastAsia="Times New Roman" w:hAnsi="Calibri" w:cs="Calibri"/>
          <w:b/>
          <w:bCs/>
          <w:i/>
          <w:iCs/>
          <w:color w:val="000000"/>
          <w:sz w:val="28"/>
          <w:szCs w:val="28"/>
          <w:lang w:val="en-US" w:eastAsia="es-MX"/>
        </w:rPr>
        <w:t xml:space="preserve"> do </w:t>
      </w:r>
      <w:proofErr w:type="spellStart"/>
      <w:r w:rsidRPr="00AA25E6">
        <w:rPr>
          <w:rFonts w:ascii="Calibri" w:eastAsia="Times New Roman" w:hAnsi="Calibri" w:cs="Calibri"/>
          <w:b/>
          <w:bCs/>
          <w:i/>
          <w:iCs/>
          <w:color w:val="000000"/>
          <w:sz w:val="28"/>
          <w:szCs w:val="28"/>
          <w:lang w:val="en-US" w:eastAsia="es-MX"/>
        </w:rPr>
        <w:t>sistema</w:t>
      </w:r>
      <w:proofErr w:type="spellEnd"/>
      <w:r w:rsidRPr="00AA25E6">
        <w:rPr>
          <w:rFonts w:ascii="Calibri" w:eastAsia="Times New Roman" w:hAnsi="Calibri" w:cs="Calibri"/>
          <w:b/>
          <w:bCs/>
          <w:i/>
          <w:iCs/>
          <w:color w:val="000000"/>
          <w:sz w:val="28"/>
          <w:szCs w:val="28"/>
          <w:lang w:val="en-US" w:eastAsia="es-MX"/>
        </w:rPr>
        <w:t xml:space="preserve"> familiar </w:t>
      </w:r>
      <w:proofErr w:type="spellStart"/>
      <w:r w:rsidRPr="00AA25E6">
        <w:rPr>
          <w:rFonts w:ascii="Calibri" w:eastAsia="Times New Roman" w:hAnsi="Calibri" w:cs="Calibri"/>
          <w:b/>
          <w:bCs/>
          <w:i/>
          <w:iCs/>
          <w:color w:val="000000"/>
          <w:sz w:val="28"/>
          <w:szCs w:val="28"/>
          <w:lang w:val="en-US" w:eastAsia="es-MX"/>
        </w:rPr>
        <w:t>representado</w:t>
      </w:r>
      <w:proofErr w:type="spellEnd"/>
      <w:r w:rsidRPr="00AA25E6">
        <w:rPr>
          <w:rFonts w:ascii="Calibri" w:eastAsia="Times New Roman" w:hAnsi="Calibri" w:cs="Calibri"/>
          <w:b/>
          <w:bCs/>
          <w:i/>
          <w:iCs/>
          <w:color w:val="000000"/>
          <w:sz w:val="28"/>
          <w:szCs w:val="28"/>
          <w:lang w:val="en-US" w:eastAsia="es-MX"/>
        </w:rPr>
        <w:t xml:space="preserve"> </w:t>
      </w:r>
      <w:proofErr w:type="spellStart"/>
      <w:r w:rsidRPr="00AA25E6">
        <w:rPr>
          <w:rFonts w:ascii="Calibri" w:eastAsia="Times New Roman" w:hAnsi="Calibri" w:cs="Calibri"/>
          <w:b/>
          <w:bCs/>
          <w:i/>
          <w:iCs/>
          <w:color w:val="000000"/>
          <w:sz w:val="28"/>
          <w:szCs w:val="28"/>
          <w:lang w:val="en-US" w:eastAsia="es-MX"/>
        </w:rPr>
        <w:t>na</w:t>
      </w:r>
      <w:proofErr w:type="spellEnd"/>
      <w:r w:rsidRPr="00AA25E6">
        <w:rPr>
          <w:rFonts w:ascii="Calibri" w:eastAsia="Times New Roman" w:hAnsi="Calibri" w:cs="Calibri"/>
          <w:b/>
          <w:bCs/>
          <w:i/>
          <w:iCs/>
          <w:color w:val="000000"/>
          <w:sz w:val="28"/>
          <w:szCs w:val="28"/>
          <w:lang w:val="en-US" w:eastAsia="es-MX"/>
        </w:rPr>
        <w:t xml:space="preserve"> </w:t>
      </w:r>
      <w:proofErr w:type="spellStart"/>
      <w:r w:rsidRPr="00AA25E6">
        <w:rPr>
          <w:rFonts w:ascii="Calibri" w:eastAsia="Times New Roman" w:hAnsi="Calibri" w:cs="Calibri"/>
          <w:b/>
          <w:bCs/>
          <w:i/>
          <w:iCs/>
          <w:color w:val="000000"/>
          <w:sz w:val="28"/>
          <w:szCs w:val="28"/>
          <w:lang w:val="en-US" w:eastAsia="es-MX"/>
        </w:rPr>
        <w:t>música</w:t>
      </w:r>
      <w:proofErr w:type="spellEnd"/>
      <w:r w:rsidRPr="00AA25E6">
        <w:rPr>
          <w:rFonts w:ascii="Calibri" w:eastAsia="Times New Roman" w:hAnsi="Calibri" w:cs="Calibri"/>
          <w:b/>
          <w:bCs/>
          <w:i/>
          <w:iCs/>
          <w:color w:val="000000"/>
          <w:sz w:val="28"/>
          <w:szCs w:val="28"/>
          <w:lang w:val="en-US" w:eastAsia="es-MX"/>
        </w:rPr>
        <w:t xml:space="preserve"> The Great Man. </w:t>
      </w:r>
      <w:r w:rsidRPr="00490084">
        <w:rPr>
          <w:rFonts w:ascii="Calibri" w:eastAsia="Times New Roman" w:hAnsi="Calibri" w:cs="Calibri"/>
          <w:b/>
          <w:bCs/>
          <w:i/>
          <w:iCs/>
          <w:color w:val="000000"/>
          <w:sz w:val="28"/>
          <w:szCs w:val="28"/>
          <w:lang w:eastAsia="es-MX"/>
        </w:rPr>
        <w:t xml:space="preserve">A música como </w:t>
      </w:r>
      <w:proofErr w:type="spellStart"/>
      <w:r w:rsidRPr="00490084">
        <w:rPr>
          <w:rFonts w:ascii="Calibri" w:eastAsia="Times New Roman" w:hAnsi="Calibri" w:cs="Calibri"/>
          <w:b/>
          <w:bCs/>
          <w:i/>
          <w:iCs/>
          <w:color w:val="000000"/>
          <w:sz w:val="28"/>
          <w:szCs w:val="28"/>
          <w:lang w:eastAsia="es-MX"/>
        </w:rPr>
        <w:t>um</w:t>
      </w:r>
      <w:proofErr w:type="spellEnd"/>
      <w:r w:rsidRPr="00490084">
        <w:rPr>
          <w:rFonts w:ascii="Calibri" w:eastAsia="Times New Roman" w:hAnsi="Calibri" w:cs="Calibri"/>
          <w:b/>
          <w:bCs/>
          <w:i/>
          <w:iCs/>
          <w:color w:val="000000"/>
          <w:sz w:val="28"/>
          <w:szCs w:val="28"/>
          <w:lang w:eastAsia="es-MX"/>
        </w:rPr>
        <w:t xml:space="preserve"> recurso de </w:t>
      </w:r>
      <w:proofErr w:type="spellStart"/>
      <w:r w:rsidRPr="00490084">
        <w:rPr>
          <w:rFonts w:ascii="Calibri" w:eastAsia="Times New Roman" w:hAnsi="Calibri" w:cs="Calibri"/>
          <w:b/>
          <w:bCs/>
          <w:i/>
          <w:iCs/>
          <w:color w:val="000000"/>
          <w:sz w:val="28"/>
          <w:szCs w:val="28"/>
          <w:lang w:eastAsia="es-MX"/>
        </w:rPr>
        <w:t>ensino</w:t>
      </w:r>
      <w:proofErr w:type="spellEnd"/>
      <w:r w:rsidRPr="00490084">
        <w:rPr>
          <w:rFonts w:ascii="Calibri" w:eastAsia="Times New Roman" w:hAnsi="Calibri" w:cs="Calibri"/>
          <w:b/>
          <w:bCs/>
          <w:i/>
          <w:iCs/>
          <w:color w:val="000000"/>
          <w:sz w:val="28"/>
          <w:szCs w:val="28"/>
          <w:lang w:eastAsia="es-MX"/>
        </w:rPr>
        <w:t xml:space="preserve"> em </w:t>
      </w:r>
      <w:proofErr w:type="spellStart"/>
      <w:r w:rsidRPr="00490084">
        <w:rPr>
          <w:rFonts w:ascii="Calibri" w:eastAsia="Times New Roman" w:hAnsi="Calibri" w:cs="Calibri"/>
          <w:b/>
          <w:bCs/>
          <w:i/>
          <w:iCs/>
          <w:color w:val="000000"/>
          <w:sz w:val="28"/>
          <w:szCs w:val="28"/>
          <w:lang w:eastAsia="es-MX"/>
        </w:rPr>
        <w:t>um</w:t>
      </w:r>
      <w:proofErr w:type="spellEnd"/>
      <w:r w:rsidRPr="00490084">
        <w:rPr>
          <w:rFonts w:ascii="Calibri" w:eastAsia="Times New Roman" w:hAnsi="Calibri" w:cs="Calibri"/>
          <w:b/>
          <w:bCs/>
          <w:i/>
          <w:iCs/>
          <w:color w:val="000000"/>
          <w:sz w:val="28"/>
          <w:szCs w:val="28"/>
          <w:lang w:eastAsia="es-MX"/>
        </w:rPr>
        <w:t xml:space="preserve"> </w:t>
      </w:r>
      <w:proofErr w:type="spellStart"/>
      <w:r w:rsidRPr="00490084">
        <w:rPr>
          <w:rFonts w:ascii="Calibri" w:eastAsia="Times New Roman" w:hAnsi="Calibri" w:cs="Calibri"/>
          <w:b/>
          <w:bCs/>
          <w:i/>
          <w:iCs/>
          <w:color w:val="000000"/>
          <w:sz w:val="28"/>
          <w:szCs w:val="28"/>
          <w:lang w:eastAsia="es-MX"/>
        </w:rPr>
        <w:t>nível</w:t>
      </w:r>
      <w:proofErr w:type="spellEnd"/>
      <w:r w:rsidRPr="00490084">
        <w:rPr>
          <w:rFonts w:ascii="Calibri" w:eastAsia="Times New Roman" w:hAnsi="Calibri" w:cs="Calibri"/>
          <w:b/>
          <w:bCs/>
          <w:i/>
          <w:iCs/>
          <w:color w:val="000000"/>
          <w:sz w:val="28"/>
          <w:szCs w:val="28"/>
          <w:lang w:eastAsia="es-MX"/>
        </w:rPr>
        <w:t xml:space="preserve"> superior</w:t>
      </w:r>
    </w:p>
    <w:p w14:paraId="51DE6496" w14:textId="77777777" w:rsidR="00C05401" w:rsidRPr="0024749C" w:rsidRDefault="00C05401" w:rsidP="0024749C">
      <w:pPr>
        <w:spacing w:after="0" w:line="360" w:lineRule="auto"/>
        <w:rPr>
          <w:rFonts w:ascii="Times New Roman" w:eastAsia="Times New Roman" w:hAnsi="Times New Roman" w:cs="Times New Roman"/>
          <w:sz w:val="24"/>
          <w:szCs w:val="24"/>
          <w:lang w:eastAsia="es-MX"/>
        </w:rPr>
      </w:pPr>
    </w:p>
    <w:p w14:paraId="2F824726" w14:textId="7C2C3846" w:rsidR="00490084" w:rsidRPr="00490084" w:rsidRDefault="00C05401" w:rsidP="00490084">
      <w:pPr>
        <w:spacing w:after="0" w:line="276" w:lineRule="auto"/>
        <w:jc w:val="right"/>
        <w:rPr>
          <w:rFonts w:eastAsia="Times New Roman" w:cstheme="minorHAnsi"/>
          <w:b/>
          <w:bCs/>
          <w:sz w:val="24"/>
          <w:szCs w:val="24"/>
        </w:rPr>
      </w:pPr>
      <w:r w:rsidRPr="00490084">
        <w:rPr>
          <w:rFonts w:eastAsia="Times New Roman" w:cstheme="minorHAnsi"/>
          <w:b/>
          <w:bCs/>
          <w:sz w:val="24"/>
          <w:szCs w:val="24"/>
        </w:rPr>
        <w:t xml:space="preserve">Eva </w:t>
      </w:r>
      <w:r w:rsidR="00300ECB" w:rsidRPr="00490084">
        <w:rPr>
          <w:rFonts w:eastAsia="Times New Roman" w:cstheme="minorHAnsi"/>
          <w:b/>
          <w:bCs/>
          <w:sz w:val="24"/>
          <w:szCs w:val="24"/>
        </w:rPr>
        <w:t>Yuriria</w:t>
      </w:r>
      <w:r w:rsidRPr="00490084">
        <w:rPr>
          <w:rFonts w:eastAsia="Times New Roman" w:cstheme="minorHAnsi"/>
          <w:b/>
          <w:bCs/>
          <w:sz w:val="24"/>
          <w:szCs w:val="24"/>
        </w:rPr>
        <w:t xml:space="preserve"> Tapia San Pablo</w:t>
      </w:r>
    </w:p>
    <w:p w14:paraId="7F7F4E82" w14:textId="62418C40" w:rsidR="00490084" w:rsidRDefault="00490084" w:rsidP="00490084">
      <w:pPr>
        <w:spacing w:after="0" w:line="276" w:lineRule="auto"/>
        <w:jc w:val="right"/>
        <w:rPr>
          <w:rStyle w:val="nfasis"/>
          <w:rFonts w:ascii="Times New Roman" w:hAnsi="Times New Roman" w:cs="Times New Roman"/>
          <w:i w:val="0"/>
          <w:iCs w:val="0"/>
          <w:color w:val="000000" w:themeColor="text1"/>
          <w:sz w:val="24"/>
          <w:szCs w:val="24"/>
          <w:shd w:val="clear" w:color="auto" w:fill="FFFFFF"/>
        </w:rPr>
      </w:pPr>
      <w:r w:rsidRPr="00490084">
        <w:rPr>
          <w:rStyle w:val="nfasis"/>
          <w:rFonts w:ascii="Times New Roman" w:hAnsi="Times New Roman" w:cs="Times New Roman"/>
          <w:i w:val="0"/>
          <w:iCs w:val="0"/>
          <w:color w:val="000000" w:themeColor="text1"/>
          <w:sz w:val="24"/>
          <w:szCs w:val="24"/>
          <w:shd w:val="clear" w:color="auto" w:fill="FFFFFF"/>
        </w:rPr>
        <w:t>Universidad Nacional Autónoma de México,</w:t>
      </w:r>
      <w:r>
        <w:rPr>
          <w:rStyle w:val="nfasis"/>
          <w:rFonts w:ascii="Times New Roman" w:hAnsi="Times New Roman" w:cs="Times New Roman"/>
          <w:i w:val="0"/>
          <w:iCs w:val="0"/>
          <w:color w:val="000000" w:themeColor="text1"/>
          <w:sz w:val="24"/>
          <w:szCs w:val="24"/>
          <w:shd w:val="clear" w:color="auto" w:fill="FFFFFF"/>
        </w:rPr>
        <w:t xml:space="preserve"> </w:t>
      </w:r>
      <w:r w:rsidRPr="00490084">
        <w:rPr>
          <w:rStyle w:val="nfasis"/>
          <w:rFonts w:ascii="Times New Roman" w:hAnsi="Times New Roman" w:cs="Times New Roman"/>
          <w:i w:val="0"/>
          <w:iCs w:val="0"/>
          <w:color w:val="000000" w:themeColor="text1"/>
          <w:sz w:val="24"/>
          <w:szCs w:val="24"/>
        </w:rPr>
        <w:t>Facultad de Estudios Superiores Iztacala</w:t>
      </w:r>
      <w:r w:rsidRPr="00490084">
        <w:rPr>
          <w:rStyle w:val="nfasis"/>
          <w:rFonts w:ascii="Times New Roman" w:hAnsi="Times New Roman" w:cs="Times New Roman"/>
          <w:i w:val="0"/>
          <w:iCs w:val="0"/>
          <w:color w:val="000000" w:themeColor="text1"/>
          <w:sz w:val="24"/>
          <w:szCs w:val="24"/>
          <w:shd w:val="clear" w:color="auto" w:fill="FFFFFF"/>
        </w:rPr>
        <w:t xml:space="preserve"> México</w:t>
      </w:r>
    </w:p>
    <w:p w14:paraId="07AE6DC3" w14:textId="5A882FCC" w:rsidR="00490084" w:rsidRPr="00490084" w:rsidRDefault="00490084" w:rsidP="00490084">
      <w:pPr>
        <w:spacing w:after="0" w:line="276" w:lineRule="auto"/>
        <w:jc w:val="right"/>
        <w:rPr>
          <w:rFonts w:eastAsia="Times New Roman" w:cstheme="minorHAnsi"/>
          <w:color w:val="FF0000"/>
          <w:spacing w:val="-2"/>
          <w:sz w:val="24"/>
          <w:szCs w:val="20"/>
          <w:lang w:eastAsia="es-MX"/>
        </w:rPr>
      </w:pPr>
      <w:r w:rsidRPr="00490084">
        <w:rPr>
          <w:rFonts w:eastAsia="Times New Roman" w:cstheme="minorHAnsi"/>
          <w:color w:val="FF0000"/>
          <w:spacing w:val="-2"/>
          <w:sz w:val="24"/>
          <w:szCs w:val="20"/>
          <w:lang w:eastAsia="es-MX"/>
        </w:rPr>
        <w:t>eyurita.san@gmail.com</w:t>
      </w:r>
    </w:p>
    <w:p w14:paraId="3E8B2BCD" w14:textId="38C8E445" w:rsidR="00490084" w:rsidRPr="005B1735" w:rsidRDefault="00A37295" w:rsidP="00490084">
      <w:pPr>
        <w:spacing w:after="0" w:line="276" w:lineRule="auto"/>
        <w:jc w:val="right"/>
        <w:rPr>
          <w:rStyle w:val="nfasis"/>
          <w:rFonts w:ascii="Times New Roman" w:hAnsi="Times New Roman" w:cs="Times New Roman"/>
          <w:i w:val="0"/>
          <w:iCs w:val="0"/>
          <w:color w:val="000000" w:themeColor="text1"/>
          <w:sz w:val="24"/>
          <w:szCs w:val="24"/>
          <w:shd w:val="clear" w:color="auto" w:fill="FFFFFF"/>
        </w:rPr>
      </w:pPr>
      <w:r w:rsidRPr="005B1735">
        <w:rPr>
          <w:rStyle w:val="nfasis"/>
          <w:rFonts w:ascii="Times New Roman" w:hAnsi="Times New Roman" w:cs="Times New Roman"/>
          <w:i w:val="0"/>
          <w:iCs w:val="0"/>
          <w:color w:val="000000" w:themeColor="text1"/>
          <w:sz w:val="24"/>
          <w:szCs w:val="24"/>
          <w:shd w:val="clear" w:color="auto" w:fill="FFFFFF"/>
        </w:rPr>
        <w:t>https://orcid.org/0000-0001-8953-7573</w:t>
      </w:r>
    </w:p>
    <w:p w14:paraId="508EAAFF" w14:textId="77777777" w:rsidR="00A37295" w:rsidRDefault="00A37295" w:rsidP="00490084">
      <w:pPr>
        <w:spacing w:after="0" w:line="276" w:lineRule="auto"/>
        <w:jc w:val="right"/>
        <w:rPr>
          <w:rFonts w:eastAsia="Times New Roman" w:cstheme="minorHAnsi"/>
          <w:b/>
          <w:bCs/>
          <w:sz w:val="24"/>
          <w:szCs w:val="24"/>
        </w:rPr>
      </w:pPr>
    </w:p>
    <w:p w14:paraId="5BC59D2A" w14:textId="11A9EA38" w:rsidR="00C05401" w:rsidRPr="00490084" w:rsidRDefault="00C05401" w:rsidP="00490084">
      <w:pPr>
        <w:spacing w:after="0" w:line="276" w:lineRule="auto"/>
        <w:jc w:val="right"/>
        <w:rPr>
          <w:rFonts w:eastAsia="Times New Roman" w:cstheme="minorHAnsi"/>
          <w:b/>
          <w:bCs/>
          <w:sz w:val="24"/>
          <w:szCs w:val="24"/>
        </w:rPr>
      </w:pPr>
      <w:r w:rsidRPr="00490084">
        <w:rPr>
          <w:rFonts w:eastAsia="Times New Roman" w:cstheme="minorHAnsi"/>
          <w:b/>
          <w:bCs/>
          <w:sz w:val="24"/>
          <w:szCs w:val="24"/>
        </w:rPr>
        <w:t xml:space="preserve">Iris </w:t>
      </w:r>
      <w:r w:rsidR="009A6BB2" w:rsidRPr="00490084">
        <w:rPr>
          <w:rFonts w:eastAsia="Times New Roman" w:cstheme="minorHAnsi"/>
          <w:b/>
          <w:bCs/>
          <w:sz w:val="24"/>
          <w:szCs w:val="24"/>
        </w:rPr>
        <w:t>Xóchitl</w:t>
      </w:r>
      <w:r w:rsidRPr="00490084">
        <w:rPr>
          <w:rFonts w:eastAsia="Times New Roman" w:cstheme="minorHAnsi"/>
          <w:b/>
          <w:bCs/>
          <w:sz w:val="24"/>
          <w:szCs w:val="24"/>
        </w:rPr>
        <w:t xml:space="preserve"> Galicia Moyed</w:t>
      </w:r>
      <w:r w:rsidR="009A6BB2" w:rsidRPr="00490084">
        <w:rPr>
          <w:rFonts w:eastAsia="Times New Roman" w:cstheme="minorHAnsi"/>
          <w:b/>
          <w:bCs/>
          <w:sz w:val="24"/>
          <w:szCs w:val="24"/>
        </w:rPr>
        <w:t>a</w:t>
      </w:r>
    </w:p>
    <w:p w14:paraId="3399979C" w14:textId="67EB07BE" w:rsidR="00490084" w:rsidRDefault="00490084" w:rsidP="00490084">
      <w:pPr>
        <w:spacing w:after="0" w:line="276" w:lineRule="auto"/>
        <w:jc w:val="right"/>
        <w:rPr>
          <w:rStyle w:val="nfasis"/>
          <w:rFonts w:ascii="Times New Roman" w:hAnsi="Times New Roman" w:cs="Times New Roman"/>
          <w:i w:val="0"/>
          <w:iCs w:val="0"/>
          <w:color w:val="000000" w:themeColor="text1"/>
          <w:sz w:val="24"/>
          <w:szCs w:val="24"/>
          <w:shd w:val="clear" w:color="auto" w:fill="FFFFFF"/>
        </w:rPr>
      </w:pPr>
      <w:r w:rsidRPr="00490084">
        <w:rPr>
          <w:rStyle w:val="nfasis"/>
          <w:rFonts w:ascii="Times New Roman" w:hAnsi="Times New Roman" w:cs="Times New Roman"/>
          <w:i w:val="0"/>
          <w:iCs w:val="0"/>
          <w:color w:val="000000" w:themeColor="text1"/>
          <w:sz w:val="24"/>
          <w:szCs w:val="24"/>
          <w:shd w:val="clear" w:color="auto" w:fill="FFFFFF"/>
        </w:rPr>
        <w:t>Universidad Nacional Autónoma de México,</w:t>
      </w:r>
      <w:r>
        <w:rPr>
          <w:rStyle w:val="nfasis"/>
          <w:rFonts w:ascii="Times New Roman" w:hAnsi="Times New Roman" w:cs="Times New Roman"/>
          <w:i w:val="0"/>
          <w:iCs w:val="0"/>
          <w:color w:val="000000" w:themeColor="text1"/>
          <w:sz w:val="24"/>
          <w:szCs w:val="24"/>
          <w:shd w:val="clear" w:color="auto" w:fill="FFFFFF"/>
        </w:rPr>
        <w:t xml:space="preserve"> </w:t>
      </w:r>
      <w:r w:rsidRPr="00490084">
        <w:rPr>
          <w:rStyle w:val="nfasis"/>
          <w:rFonts w:ascii="Times New Roman" w:hAnsi="Times New Roman" w:cs="Times New Roman"/>
          <w:i w:val="0"/>
          <w:iCs w:val="0"/>
          <w:color w:val="000000" w:themeColor="text1"/>
          <w:sz w:val="24"/>
          <w:szCs w:val="24"/>
        </w:rPr>
        <w:t>Facultad de Estudios Superiores Iztacala</w:t>
      </w:r>
      <w:r w:rsidRPr="00490084">
        <w:rPr>
          <w:rStyle w:val="nfasis"/>
          <w:rFonts w:ascii="Times New Roman" w:hAnsi="Times New Roman" w:cs="Times New Roman"/>
          <w:i w:val="0"/>
          <w:iCs w:val="0"/>
          <w:color w:val="000000" w:themeColor="text1"/>
          <w:sz w:val="24"/>
          <w:szCs w:val="24"/>
          <w:shd w:val="clear" w:color="auto" w:fill="FFFFFF"/>
        </w:rPr>
        <w:t xml:space="preserve"> México</w:t>
      </w:r>
    </w:p>
    <w:p w14:paraId="6B20A13D" w14:textId="0FCE87DD" w:rsidR="005B240B" w:rsidRDefault="005B240B" w:rsidP="00490084">
      <w:pPr>
        <w:spacing w:after="0" w:line="276" w:lineRule="auto"/>
        <w:jc w:val="right"/>
        <w:rPr>
          <w:rFonts w:eastAsia="Times New Roman" w:cstheme="minorHAnsi"/>
          <w:color w:val="FF0000"/>
          <w:spacing w:val="-2"/>
          <w:sz w:val="24"/>
          <w:szCs w:val="20"/>
          <w:lang w:eastAsia="es-MX"/>
        </w:rPr>
      </w:pPr>
      <w:r w:rsidRPr="00347368">
        <w:rPr>
          <w:rFonts w:eastAsia="Times New Roman" w:cstheme="minorHAnsi"/>
          <w:color w:val="FF0000"/>
          <w:spacing w:val="-2"/>
          <w:sz w:val="24"/>
          <w:szCs w:val="20"/>
          <w:lang w:eastAsia="es-MX"/>
        </w:rPr>
        <w:t>iris@unam.mx</w:t>
      </w:r>
    </w:p>
    <w:p w14:paraId="62CD2284" w14:textId="611D76F5" w:rsidR="00490084" w:rsidRDefault="005B240B" w:rsidP="00490084">
      <w:pPr>
        <w:spacing w:after="0" w:line="276" w:lineRule="auto"/>
        <w:jc w:val="right"/>
        <w:rPr>
          <w:rFonts w:ascii="Times New Roman" w:eastAsia="Times New Roman" w:hAnsi="Times New Roman" w:cs="Times New Roman"/>
          <w:color w:val="000000"/>
          <w:sz w:val="24"/>
          <w:szCs w:val="24"/>
          <w:lang w:eastAsia="es-MX"/>
        </w:rPr>
      </w:pPr>
      <w:r w:rsidRPr="005B240B">
        <w:rPr>
          <w:rFonts w:ascii="Times New Roman" w:eastAsia="Times New Roman" w:hAnsi="Times New Roman" w:cs="Times New Roman"/>
          <w:color w:val="000000"/>
          <w:sz w:val="24"/>
          <w:szCs w:val="24"/>
          <w:lang w:eastAsia="es-MX"/>
        </w:rPr>
        <w:t>https://orcid.org/0000-0002-8287-710X</w:t>
      </w:r>
    </w:p>
    <w:p w14:paraId="1243B061" w14:textId="77777777" w:rsidR="005B240B" w:rsidRDefault="005B240B" w:rsidP="00490084">
      <w:pPr>
        <w:spacing w:after="0" w:line="276" w:lineRule="auto"/>
        <w:jc w:val="right"/>
        <w:rPr>
          <w:rFonts w:ascii="Times New Roman" w:eastAsia="Times New Roman" w:hAnsi="Times New Roman" w:cs="Times New Roman"/>
          <w:color w:val="000000"/>
          <w:sz w:val="24"/>
          <w:szCs w:val="24"/>
          <w:lang w:eastAsia="es-MX"/>
        </w:rPr>
      </w:pPr>
    </w:p>
    <w:p w14:paraId="472B49D2" w14:textId="7C1C3FEB" w:rsidR="00C05401" w:rsidRPr="00490084" w:rsidRDefault="00C05401" w:rsidP="00490084">
      <w:pPr>
        <w:spacing w:after="0" w:line="276" w:lineRule="auto"/>
        <w:jc w:val="right"/>
        <w:rPr>
          <w:rFonts w:eastAsia="Times New Roman" w:cstheme="minorHAnsi"/>
          <w:b/>
          <w:bCs/>
          <w:sz w:val="24"/>
          <w:szCs w:val="24"/>
        </w:rPr>
      </w:pPr>
      <w:r w:rsidRPr="0024749C">
        <w:rPr>
          <w:rFonts w:ascii="Times New Roman" w:eastAsia="Times New Roman" w:hAnsi="Times New Roman" w:cs="Times New Roman"/>
          <w:color w:val="000000"/>
          <w:sz w:val="24"/>
          <w:szCs w:val="24"/>
          <w:lang w:eastAsia="es-MX"/>
        </w:rPr>
        <w:t xml:space="preserve"> </w:t>
      </w:r>
      <w:r w:rsidRPr="00490084">
        <w:rPr>
          <w:rFonts w:eastAsia="Times New Roman" w:cstheme="minorHAnsi"/>
          <w:b/>
          <w:bCs/>
          <w:sz w:val="24"/>
          <w:szCs w:val="24"/>
        </w:rPr>
        <w:t>Jorge Víquez Rodrígue</w:t>
      </w:r>
      <w:r w:rsidR="009A6BB2" w:rsidRPr="00490084">
        <w:rPr>
          <w:rFonts w:eastAsia="Times New Roman" w:cstheme="minorHAnsi"/>
          <w:b/>
          <w:bCs/>
          <w:sz w:val="24"/>
          <w:szCs w:val="24"/>
        </w:rPr>
        <w:t>z</w:t>
      </w:r>
    </w:p>
    <w:p w14:paraId="2631FA65" w14:textId="69132815" w:rsidR="00490084" w:rsidRPr="0024749C" w:rsidRDefault="00490084" w:rsidP="00490084">
      <w:pPr>
        <w:spacing w:after="0" w:line="276" w:lineRule="auto"/>
        <w:jc w:val="right"/>
        <w:rPr>
          <w:rFonts w:ascii="Times New Roman" w:eastAsia="Times New Roman" w:hAnsi="Times New Roman" w:cs="Times New Roman"/>
          <w:sz w:val="24"/>
          <w:szCs w:val="24"/>
          <w:lang w:eastAsia="es-MX"/>
        </w:rPr>
      </w:pPr>
      <w:r w:rsidRPr="00490084">
        <w:rPr>
          <w:rStyle w:val="nfasis"/>
          <w:rFonts w:ascii="Times New Roman" w:hAnsi="Times New Roman" w:cs="Times New Roman"/>
          <w:i w:val="0"/>
          <w:iCs w:val="0"/>
          <w:color w:val="000000" w:themeColor="text1"/>
          <w:sz w:val="24"/>
          <w:szCs w:val="24"/>
          <w:shd w:val="clear" w:color="auto" w:fill="FFFFFF"/>
        </w:rPr>
        <w:t>Universidad Nacional Autónoma de México,</w:t>
      </w:r>
      <w:r>
        <w:rPr>
          <w:rStyle w:val="nfasis"/>
          <w:rFonts w:ascii="Times New Roman" w:hAnsi="Times New Roman" w:cs="Times New Roman"/>
          <w:i w:val="0"/>
          <w:iCs w:val="0"/>
          <w:color w:val="000000" w:themeColor="text1"/>
          <w:sz w:val="24"/>
          <w:szCs w:val="24"/>
          <w:shd w:val="clear" w:color="auto" w:fill="FFFFFF"/>
        </w:rPr>
        <w:t xml:space="preserve"> </w:t>
      </w:r>
      <w:r w:rsidRPr="00490084">
        <w:rPr>
          <w:rStyle w:val="nfasis"/>
          <w:rFonts w:ascii="Times New Roman" w:hAnsi="Times New Roman" w:cs="Times New Roman"/>
          <w:i w:val="0"/>
          <w:iCs w:val="0"/>
          <w:color w:val="000000" w:themeColor="text1"/>
          <w:sz w:val="24"/>
          <w:szCs w:val="24"/>
        </w:rPr>
        <w:t>Facultad de Estudios Superiores Iztacala</w:t>
      </w:r>
      <w:r w:rsidRPr="00490084">
        <w:rPr>
          <w:rStyle w:val="nfasis"/>
          <w:rFonts w:ascii="Times New Roman" w:hAnsi="Times New Roman" w:cs="Times New Roman"/>
          <w:i w:val="0"/>
          <w:iCs w:val="0"/>
          <w:color w:val="000000" w:themeColor="text1"/>
          <w:sz w:val="24"/>
          <w:szCs w:val="24"/>
          <w:shd w:val="clear" w:color="auto" w:fill="FFFFFF"/>
        </w:rPr>
        <w:t xml:space="preserve"> México</w:t>
      </w:r>
    </w:p>
    <w:p w14:paraId="62BBD6E7" w14:textId="40C9F2F8" w:rsidR="00C05401" w:rsidRDefault="00B93564" w:rsidP="00490084">
      <w:pPr>
        <w:spacing w:after="0" w:line="276" w:lineRule="auto"/>
        <w:jc w:val="right"/>
        <w:rPr>
          <w:rFonts w:eastAsia="Times New Roman" w:cstheme="minorHAnsi"/>
          <w:color w:val="FF0000"/>
          <w:spacing w:val="-2"/>
          <w:sz w:val="24"/>
          <w:szCs w:val="20"/>
          <w:lang w:eastAsia="es-MX"/>
        </w:rPr>
      </w:pPr>
      <w:r w:rsidRPr="00B93564">
        <w:rPr>
          <w:rFonts w:eastAsia="Times New Roman" w:cstheme="minorHAnsi"/>
          <w:color w:val="FF0000"/>
          <w:spacing w:val="-2"/>
          <w:sz w:val="24"/>
          <w:szCs w:val="20"/>
          <w:lang w:eastAsia="es-MX"/>
        </w:rPr>
        <w:t>jorge.vique@gmail.com</w:t>
      </w:r>
    </w:p>
    <w:p w14:paraId="095C5F98" w14:textId="0CC3CB3E" w:rsidR="00B93564" w:rsidRPr="00B93564" w:rsidRDefault="00B93564" w:rsidP="00490084">
      <w:pPr>
        <w:spacing w:after="0" w:line="276" w:lineRule="auto"/>
        <w:jc w:val="right"/>
        <w:rPr>
          <w:rStyle w:val="nfasis"/>
          <w:rFonts w:ascii="Times New Roman" w:hAnsi="Times New Roman" w:cs="Times New Roman"/>
          <w:i w:val="0"/>
          <w:iCs w:val="0"/>
          <w:color w:val="000000" w:themeColor="text1"/>
          <w:sz w:val="24"/>
          <w:szCs w:val="28"/>
          <w:shd w:val="clear" w:color="auto" w:fill="FFFFFF"/>
        </w:rPr>
      </w:pPr>
      <w:r w:rsidRPr="00B93564">
        <w:rPr>
          <w:rStyle w:val="nfasis"/>
          <w:rFonts w:ascii="Times New Roman" w:hAnsi="Times New Roman" w:cs="Times New Roman"/>
          <w:i w:val="0"/>
          <w:iCs w:val="0"/>
          <w:color w:val="000000" w:themeColor="text1"/>
          <w:sz w:val="24"/>
          <w:szCs w:val="28"/>
          <w:shd w:val="clear" w:color="auto" w:fill="FFFFFF"/>
        </w:rPr>
        <w:t>https://orcid.org/0000-0001-6849-3508</w:t>
      </w:r>
    </w:p>
    <w:p w14:paraId="5B303F0C" w14:textId="77777777" w:rsidR="00C05401" w:rsidRPr="0024749C" w:rsidRDefault="00C05401" w:rsidP="0024749C">
      <w:pPr>
        <w:spacing w:after="0" w:line="360" w:lineRule="auto"/>
        <w:rPr>
          <w:rFonts w:ascii="Times New Roman" w:eastAsia="Times New Roman" w:hAnsi="Times New Roman" w:cs="Times New Roman"/>
          <w:sz w:val="24"/>
          <w:szCs w:val="24"/>
          <w:lang w:eastAsia="es-MX"/>
        </w:rPr>
      </w:pPr>
    </w:p>
    <w:p w14:paraId="777991D5" w14:textId="240BF257" w:rsidR="00C05401" w:rsidRDefault="00C05401" w:rsidP="0024749C">
      <w:pPr>
        <w:spacing w:after="240" w:line="360" w:lineRule="auto"/>
        <w:rPr>
          <w:rFonts w:ascii="Times New Roman" w:eastAsia="Times New Roman" w:hAnsi="Times New Roman" w:cs="Times New Roman"/>
          <w:sz w:val="24"/>
          <w:szCs w:val="24"/>
          <w:lang w:eastAsia="es-MX"/>
        </w:rPr>
      </w:pPr>
    </w:p>
    <w:p w14:paraId="795CC041" w14:textId="542042A7" w:rsidR="00490084" w:rsidRDefault="00490084" w:rsidP="0024749C">
      <w:pPr>
        <w:spacing w:after="240" w:line="360" w:lineRule="auto"/>
        <w:rPr>
          <w:rFonts w:ascii="Times New Roman" w:eastAsia="Times New Roman" w:hAnsi="Times New Roman" w:cs="Times New Roman"/>
          <w:sz w:val="24"/>
          <w:szCs w:val="24"/>
          <w:lang w:eastAsia="es-MX"/>
        </w:rPr>
      </w:pPr>
    </w:p>
    <w:p w14:paraId="74A9F182" w14:textId="77777777" w:rsidR="009F114C" w:rsidRPr="0024749C" w:rsidRDefault="009F114C" w:rsidP="0024749C">
      <w:pPr>
        <w:spacing w:after="240" w:line="360" w:lineRule="auto"/>
        <w:rPr>
          <w:rFonts w:ascii="Times New Roman" w:eastAsia="Times New Roman" w:hAnsi="Times New Roman" w:cs="Times New Roman"/>
          <w:sz w:val="24"/>
          <w:szCs w:val="24"/>
          <w:lang w:eastAsia="es-MX"/>
        </w:rPr>
      </w:pPr>
    </w:p>
    <w:p w14:paraId="0DDC9A02" w14:textId="77777777" w:rsidR="00C05401" w:rsidRPr="00490084" w:rsidRDefault="00C05401" w:rsidP="00C13782">
      <w:pPr>
        <w:pStyle w:val="Ttulo1"/>
        <w:rPr>
          <w:rFonts w:ascii="Calibri" w:eastAsiaTheme="minorHAnsi" w:hAnsi="Calibri" w:cs="Calibri"/>
          <w:bCs/>
          <w:color w:val="auto"/>
          <w:sz w:val="28"/>
          <w:szCs w:val="24"/>
          <w:lang w:val="es-ES" w:eastAsia="en-US"/>
        </w:rPr>
      </w:pPr>
      <w:r w:rsidRPr="00490084">
        <w:rPr>
          <w:rFonts w:ascii="Calibri" w:eastAsiaTheme="minorHAnsi" w:hAnsi="Calibri" w:cs="Calibri"/>
          <w:bCs/>
          <w:color w:val="auto"/>
          <w:sz w:val="28"/>
          <w:szCs w:val="24"/>
          <w:lang w:val="es-ES" w:eastAsia="en-US"/>
        </w:rPr>
        <w:lastRenderedPageBreak/>
        <w:t xml:space="preserve">Resumen </w:t>
      </w:r>
    </w:p>
    <w:p w14:paraId="21415515" w14:textId="7B149665" w:rsidR="00C13782" w:rsidRDefault="00C05401" w:rsidP="00C13782">
      <w:pPr>
        <w:spacing w:after="0" w:line="360" w:lineRule="auto"/>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Las canciones constituyen una importante fuente de difusión de las ideas y de los elementos sociales de mayor representatividad, dado que su desarrollo se entrelaza a las condiciones económicas, sociales e históricas de cada cultura. </w:t>
      </w:r>
      <w:r w:rsidR="00B220E0">
        <w:rPr>
          <w:rFonts w:ascii="Times New Roman" w:eastAsia="Times New Roman" w:hAnsi="Times New Roman" w:cs="Times New Roman"/>
          <w:color w:val="000000"/>
          <w:sz w:val="24"/>
          <w:szCs w:val="24"/>
          <w:lang w:eastAsia="es-MX"/>
        </w:rPr>
        <w:t>En tal sentido, e</w:t>
      </w:r>
      <w:r w:rsidRPr="0024749C">
        <w:rPr>
          <w:rFonts w:ascii="Times New Roman" w:eastAsia="Times New Roman" w:hAnsi="Times New Roman" w:cs="Times New Roman"/>
          <w:color w:val="000000"/>
          <w:sz w:val="24"/>
          <w:szCs w:val="24"/>
          <w:lang w:eastAsia="es-MX"/>
        </w:rPr>
        <w:t xml:space="preserve">l objetivo de este trabajo </w:t>
      </w:r>
      <w:r w:rsidR="00B220E0">
        <w:rPr>
          <w:rFonts w:ascii="Times New Roman" w:eastAsia="Times New Roman" w:hAnsi="Times New Roman" w:cs="Times New Roman"/>
          <w:color w:val="000000"/>
          <w:sz w:val="24"/>
          <w:szCs w:val="24"/>
          <w:lang w:eastAsia="es-MX"/>
        </w:rPr>
        <w:t>fue</w:t>
      </w:r>
      <w:r w:rsidRPr="0024749C">
        <w:rPr>
          <w:rFonts w:ascii="Times New Roman" w:eastAsia="Times New Roman" w:hAnsi="Times New Roman" w:cs="Times New Roman"/>
          <w:color w:val="000000"/>
          <w:sz w:val="24"/>
          <w:szCs w:val="24"/>
          <w:lang w:eastAsia="es-MX"/>
        </w:rPr>
        <w:t xml:space="preserve"> identificar cómo a través de las canciones se proyectan las interacciones familiares durante las diferentes fases del ciclo vital de la familia y el ajuste </w:t>
      </w:r>
      <w:r w:rsidR="0024749C" w:rsidRPr="0024749C">
        <w:rPr>
          <w:rFonts w:ascii="Times New Roman" w:eastAsia="Times New Roman" w:hAnsi="Times New Roman" w:cs="Times New Roman"/>
          <w:color w:val="000000"/>
          <w:sz w:val="24"/>
          <w:szCs w:val="24"/>
          <w:lang w:eastAsia="es-MX"/>
        </w:rPr>
        <w:t xml:space="preserve">a </w:t>
      </w:r>
      <w:r w:rsidRPr="0024749C">
        <w:rPr>
          <w:rFonts w:ascii="Times New Roman" w:eastAsia="Times New Roman" w:hAnsi="Times New Roman" w:cs="Times New Roman"/>
          <w:color w:val="000000"/>
          <w:sz w:val="24"/>
          <w:szCs w:val="24"/>
          <w:lang w:eastAsia="es-MX"/>
        </w:rPr>
        <w:t xml:space="preserve">un modelo sexual desapegado de la norma. </w:t>
      </w:r>
      <w:r w:rsidR="00B220E0">
        <w:rPr>
          <w:rFonts w:ascii="Times New Roman" w:eastAsia="Times New Roman" w:hAnsi="Times New Roman" w:cs="Times New Roman"/>
          <w:color w:val="000000"/>
          <w:sz w:val="24"/>
          <w:szCs w:val="24"/>
          <w:lang w:eastAsia="es-MX"/>
        </w:rPr>
        <w:t xml:space="preserve">Para ello, y </w:t>
      </w:r>
      <w:r w:rsidR="00B220E0" w:rsidRPr="0024749C">
        <w:rPr>
          <w:rFonts w:ascii="Times New Roman" w:eastAsia="Times New Roman" w:hAnsi="Times New Roman" w:cs="Times New Roman"/>
          <w:color w:val="000000"/>
          <w:sz w:val="24"/>
          <w:szCs w:val="24"/>
          <w:lang w:eastAsia="es-MX"/>
        </w:rPr>
        <w:t>desde una perspectiva sistémica</w:t>
      </w:r>
      <w:r w:rsidR="00B220E0">
        <w:rPr>
          <w:rFonts w:ascii="Times New Roman" w:eastAsia="Times New Roman" w:hAnsi="Times New Roman" w:cs="Times New Roman"/>
          <w:color w:val="000000"/>
          <w:sz w:val="24"/>
          <w:szCs w:val="24"/>
          <w:lang w:eastAsia="es-MX"/>
        </w:rPr>
        <w:t>, s</w:t>
      </w:r>
      <w:r w:rsidRPr="0024749C">
        <w:rPr>
          <w:rFonts w:ascii="Times New Roman" w:eastAsia="Times New Roman" w:hAnsi="Times New Roman" w:cs="Times New Roman"/>
          <w:color w:val="000000"/>
          <w:sz w:val="24"/>
          <w:szCs w:val="24"/>
          <w:lang w:eastAsia="es-MX"/>
        </w:rPr>
        <w:t xml:space="preserve">e analizó </w:t>
      </w:r>
      <w:r w:rsidR="00B220E0">
        <w:rPr>
          <w:rFonts w:ascii="Times New Roman" w:eastAsia="Times New Roman" w:hAnsi="Times New Roman" w:cs="Times New Roman"/>
          <w:color w:val="000000"/>
          <w:sz w:val="24"/>
          <w:szCs w:val="24"/>
          <w:lang w:eastAsia="es-MX"/>
        </w:rPr>
        <w:t xml:space="preserve">la canción </w:t>
      </w:r>
      <w:r w:rsidRPr="00B220E0">
        <w:rPr>
          <w:rFonts w:ascii="Times New Roman" w:eastAsia="Times New Roman" w:hAnsi="Times New Roman" w:cs="Times New Roman"/>
          <w:i/>
          <w:color w:val="000000"/>
          <w:sz w:val="24"/>
          <w:szCs w:val="24"/>
          <w:lang w:eastAsia="es-MX"/>
        </w:rPr>
        <w:t>El gran varón</w:t>
      </w:r>
      <w:r w:rsidRPr="0024749C">
        <w:rPr>
          <w:rFonts w:ascii="Times New Roman" w:eastAsia="Times New Roman" w:hAnsi="Times New Roman" w:cs="Times New Roman"/>
          <w:color w:val="000000"/>
          <w:sz w:val="24"/>
          <w:szCs w:val="24"/>
          <w:lang w:eastAsia="es-MX"/>
        </w:rPr>
        <w:t xml:space="preserve">, </w:t>
      </w:r>
      <w:r w:rsidR="00B220E0">
        <w:rPr>
          <w:rFonts w:ascii="Times New Roman" w:eastAsia="Times New Roman" w:hAnsi="Times New Roman" w:cs="Times New Roman"/>
          <w:color w:val="000000"/>
          <w:sz w:val="24"/>
          <w:szCs w:val="24"/>
          <w:lang w:eastAsia="es-MX"/>
        </w:rPr>
        <w:t xml:space="preserve">pues se observó </w:t>
      </w:r>
      <w:r w:rsidR="00720293" w:rsidRPr="0024749C">
        <w:rPr>
          <w:rFonts w:ascii="Times New Roman" w:eastAsia="Times New Roman" w:hAnsi="Times New Roman" w:cs="Times New Roman"/>
          <w:color w:val="000000"/>
          <w:sz w:val="24"/>
          <w:szCs w:val="24"/>
          <w:lang w:eastAsia="es-MX"/>
        </w:rPr>
        <w:t>que</w:t>
      </w:r>
      <w:r w:rsidRPr="0024749C">
        <w:rPr>
          <w:rFonts w:ascii="Times New Roman" w:eastAsia="Times New Roman" w:hAnsi="Times New Roman" w:cs="Times New Roman"/>
          <w:color w:val="000000"/>
          <w:sz w:val="24"/>
          <w:szCs w:val="24"/>
          <w:lang w:eastAsia="es-MX"/>
        </w:rPr>
        <w:t xml:space="preserve"> a través de </w:t>
      </w:r>
      <w:r w:rsidR="00B220E0">
        <w:rPr>
          <w:rFonts w:ascii="Times New Roman" w:eastAsia="Times New Roman" w:hAnsi="Times New Roman" w:cs="Times New Roman"/>
          <w:color w:val="000000"/>
          <w:sz w:val="24"/>
          <w:szCs w:val="24"/>
          <w:lang w:eastAsia="es-MX"/>
        </w:rPr>
        <w:t>su</w:t>
      </w:r>
      <w:r w:rsidRPr="0024749C">
        <w:rPr>
          <w:rFonts w:ascii="Times New Roman" w:eastAsia="Times New Roman" w:hAnsi="Times New Roman" w:cs="Times New Roman"/>
          <w:color w:val="000000"/>
          <w:sz w:val="24"/>
          <w:szCs w:val="24"/>
          <w:lang w:eastAsia="es-MX"/>
        </w:rPr>
        <w:t xml:space="preserve"> narrativa los protagonistas forman parte de una familia con un estilo de crianza autoritario, tradicional y apegado a las premisas de </w:t>
      </w:r>
      <w:r w:rsidR="00D3250E">
        <w:rPr>
          <w:rFonts w:ascii="Times New Roman" w:eastAsia="Times New Roman" w:hAnsi="Times New Roman" w:cs="Times New Roman"/>
          <w:color w:val="000000"/>
          <w:sz w:val="24"/>
          <w:szCs w:val="24"/>
          <w:lang w:eastAsia="es-MX"/>
        </w:rPr>
        <w:t xml:space="preserve">la </w:t>
      </w:r>
      <w:r w:rsidRPr="0024749C">
        <w:rPr>
          <w:rFonts w:ascii="Times New Roman" w:eastAsia="Times New Roman" w:hAnsi="Times New Roman" w:cs="Times New Roman"/>
          <w:color w:val="000000"/>
          <w:sz w:val="24"/>
          <w:szCs w:val="24"/>
          <w:lang w:eastAsia="es-MX"/>
        </w:rPr>
        <w:t xml:space="preserve">realidad presentes en una comunidad. </w:t>
      </w:r>
      <w:r w:rsidR="00B220E0">
        <w:rPr>
          <w:rFonts w:ascii="Times New Roman" w:eastAsia="Times New Roman" w:hAnsi="Times New Roman" w:cs="Times New Roman"/>
          <w:color w:val="000000"/>
          <w:sz w:val="24"/>
          <w:szCs w:val="24"/>
          <w:lang w:eastAsia="es-MX"/>
        </w:rPr>
        <w:t>En síntesis, s</w:t>
      </w:r>
      <w:r w:rsidRPr="0024749C">
        <w:rPr>
          <w:rFonts w:ascii="Times New Roman" w:eastAsia="Times New Roman" w:hAnsi="Times New Roman" w:cs="Times New Roman"/>
          <w:color w:val="000000"/>
          <w:sz w:val="24"/>
          <w:szCs w:val="24"/>
          <w:lang w:eastAsia="es-MX"/>
        </w:rPr>
        <w:t xml:space="preserve">e propone que el análisis de las canciones puede ser un elemento didáctico en </w:t>
      </w:r>
      <w:r w:rsidR="00D3250E">
        <w:rPr>
          <w:rFonts w:ascii="Times New Roman" w:eastAsia="Times New Roman" w:hAnsi="Times New Roman" w:cs="Times New Roman"/>
          <w:color w:val="000000"/>
          <w:sz w:val="24"/>
          <w:szCs w:val="24"/>
          <w:lang w:eastAsia="es-MX"/>
        </w:rPr>
        <w:t>niveles educativos superiores para fomentar</w:t>
      </w:r>
      <w:r w:rsidRPr="0024749C">
        <w:rPr>
          <w:rFonts w:ascii="Times New Roman" w:eastAsia="Times New Roman" w:hAnsi="Times New Roman" w:cs="Times New Roman"/>
          <w:color w:val="000000"/>
          <w:sz w:val="24"/>
          <w:szCs w:val="24"/>
          <w:lang w:eastAsia="es-MX"/>
        </w:rPr>
        <w:t xml:space="preserve"> el proceso de enseñanza-aprendizaje de diversas nociones teóricas de orientación sistémica.</w:t>
      </w:r>
    </w:p>
    <w:p w14:paraId="4CB66625" w14:textId="6269D5FA" w:rsidR="00C05401" w:rsidRDefault="00C05401" w:rsidP="00C13782">
      <w:pPr>
        <w:spacing w:after="0" w:line="360" w:lineRule="auto"/>
        <w:jc w:val="both"/>
        <w:rPr>
          <w:rFonts w:ascii="Times New Roman" w:eastAsia="Times New Roman" w:hAnsi="Times New Roman" w:cs="Times New Roman"/>
          <w:color w:val="000000"/>
          <w:sz w:val="24"/>
          <w:szCs w:val="24"/>
          <w:lang w:eastAsia="es-MX"/>
        </w:rPr>
      </w:pPr>
      <w:r w:rsidRPr="00490084">
        <w:rPr>
          <w:rFonts w:ascii="Calibri" w:hAnsi="Calibri" w:cs="Calibri"/>
          <w:b/>
          <w:bCs/>
          <w:sz w:val="28"/>
          <w:szCs w:val="24"/>
          <w:lang w:val="es-ES"/>
        </w:rPr>
        <w:t>Palabras clave:</w:t>
      </w:r>
      <w:r w:rsidRPr="0024749C">
        <w:rPr>
          <w:rFonts w:ascii="Times New Roman" w:eastAsia="Times New Roman" w:hAnsi="Times New Roman" w:cs="Times New Roman"/>
          <w:color w:val="000000"/>
          <w:sz w:val="24"/>
          <w:szCs w:val="24"/>
          <w:lang w:eastAsia="es-MX"/>
        </w:rPr>
        <w:t xml:space="preserve"> </w:t>
      </w:r>
      <w:r w:rsidR="00B64DDF">
        <w:rPr>
          <w:rFonts w:ascii="Times New Roman" w:eastAsia="Times New Roman" w:hAnsi="Times New Roman" w:cs="Times New Roman"/>
          <w:color w:val="000000"/>
          <w:sz w:val="24"/>
          <w:szCs w:val="24"/>
          <w:lang w:eastAsia="es-MX"/>
        </w:rPr>
        <w:t>canciones,</w:t>
      </w:r>
      <w:r w:rsidR="00B64DDF" w:rsidRPr="0024749C">
        <w:rPr>
          <w:rFonts w:ascii="Times New Roman" w:eastAsia="Times New Roman" w:hAnsi="Times New Roman" w:cs="Times New Roman"/>
          <w:color w:val="000000"/>
          <w:sz w:val="24"/>
          <w:szCs w:val="24"/>
          <w:lang w:eastAsia="es-MX"/>
        </w:rPr>
        <w:t xml:space="preserve"> </w:t>
      </w:r>
      <w:r w:rsidR="00B64DDF">
        <w:rPr>
          <w:rFonts w:ascii="Times New Roman" w:eastAsia="Times New Roman" w:hAnsi="Times New Roman" w:cs="Times New Roman"/>
          <w:color w:val="000000"/>
          <w:sz w:val="24"/>
          <w:szCs w:val="24"/>
          <w:lang w:eastAsia="es-MX"/>
        </w:rPr>
        <w:t xml:space="preserve">ciclo vital familiar, </w:t>
      </w:r>
      <w:r w:rsidR="00B64DDF" w:rsidRPr="0024749C">
        <w:rPr>
          <w:rFonts w:ascii="Times New Roman" w:eastAsia="Times New Roman" w:hAnsi="Times New Roman" w:cs="Times New Roman"/>
          <w:color w:val="000000"/>
          <w:sz w:val="24"/>
          <w:szCs w:val="24"/>
          <w:lang w:eastAsia="es-MX"/>
        </w:rPr>
        <w:t>construcción social</w:t>
      </w:r>
      <w:r w:rsidR="00B64DDF">
        <w:rPr>
          <w:rFonts w:ascii="Times New Roman" w:eastAsia="Times New Roman" w:hAnsi="Times New Roman" w:cs="Times New Roman"/>
          <w:color w:val="000000"/>
          <w:sz w:val="24"/>
          <w:szCs w:val="24"/>
          <w:lang w:eastAsia="es-MX"/>
        </w:rPr>
        <w:t>,</w:t>
      </w:r>
      <w:r w:rsidR="00B64DDF" w:rsidRPr="0024749C">
        <w:rPr>
          <w:rFonts w:ascii="Times New Roman" w:eastAsia="Times New Roman" w:hAnsi="Times New Roman" w:cs="Times New Roman"/>
          <w:color w:val="000000"/>
          <w:sz w:val="24"/>
          <w:szCs w:val="24"/>
          <w:lang w:eastAsia="es-MX"/>
        </w:rPr>
        <w:t xml:space="preserve"> estilos de crianza,</w:t>
      </w:r>
      <w:r w:rsidR="00B64DDF">
        <w:rPr>
          <w:rFonts w:ascii="Times New Roman" w:eastAsia="Times New Roman" w:hAnsi="Times New Roman" w:cs="Times New Roman"/>
          <w:color w:val="000000"/>
          <w:sz w:val="24"/>
          <w:szCs w:val="24"/>
          <w:lang w:eastAsia="es-MX"/>
        </w:rPr>
        <w:t xml:space="preserve"> </w:t>
      </w:r>
      <w:r w:rsidR="00143FF3">
        <w:rPr>
          <w:rFonts w:ascii="Times New Roman" w:eastAsia="Times New Roman" w:hAnsi="Times New Roman" w:cs="Times New Roman"/>
          <w:color w:val="000000"/>
          <w:sz w:val="24"/>
          <w:szCs w:val="24"/>
          <w:lang w:eastAsia="es-MX"/>
        </w:rPr>
        <w:t>identidad</w:t>
      </w:r>
      <w:r w:rsidRPr="0024749C">
        <w:rPr>
          <w:rFonts w:ascii="Times New Roman" w:eastAsia="Times New Roman" w:hAnsi="Times New Roman" w:cs="Times New Roman"/>
          <w:color w:val="000000"/>
          <w:sz w:val="24"/>
          <w:szCs w:val="24"/>
          <w:lang w:eastAsia="es-MX"/>
        </w:rPr>
        <w:t xml:space="preserve"> de género</w:t>
      </w:r>
      <w:r w:rsidR="00B64DDF">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w:t>
      </w:r>
      <w:r w:rsidR="00B64DDF" w:rsidRPr="0024749C">
        <w:rPr>
          <w:rFonts w:ascii="Times New Roman" w:eastAsia="Times New Roman" w:hAnsi="Times New Roman" w:cs="Times New Roman"/>
          <w:color w:val="000000"/>
          <w:sz w:val="24"/>
          <w:szCs w:val="24"/>
          <w:lang w:eastAsia="es-MX"/>
        </w:rPr>
        <w:t>música</w:t>
      </w:r>
      <w:r w:rsidR="00F64473">
        <w:rPr>
          <w:rFonts w:ascii="Times New Roman" w:eastAsia="Times New Roman" w:hAnsi="Times New Roman" w:cs="Times New Roman"/>
          <w:color w:val="000000"/>
          <w:sz w:val="24"/>
          <w:szCs w:val="24"/>
          <w:lang w:eastAsia="es-MX"/>
        </w:rPr>
        <w:t>.</w:t>
      </w:r>
    </w:p>
    <w:p w14:paraId="365A59CF" w14:textId="77777777" w:rsidR="00490084" w:rsidRDefault="00490084" w:rsidP="00C13782">
      <w:pPr>
        <w:pStyle w:val="Ttulo1"/>
        <w:rPr>
          <w:rFonts w:ascii="Calibri" w:eastAsiaTheme="minorHAnsi" w:hAnsi="Calibri" w:cs="Calibri"/>
          <w:bCs/>
          <w:color w:val="auto"/>
          <w:sz w:val="28"/>
          <w:szCs w:val="24"/>
          <w:lang w:val="es-ES" w:eastAsia="en-US"/>
        </w:rPr>
      </w:pPr>
    </w:p>
    <w:p w14:paraId="3FF2027A" w14:textId="699C9057" w:rsidR="009D24C6" w:rsidRPr="00AA25E6" w:rsidRDefault="009D24C6" w:rsidP="00C13782">
      <w:pPr>
        <w:pStyle w:val="Ttulo1"/>
        <w:rPr>
          <w:rFonts w:ascii="Calibri" w:eastAsiaTheme="minorHAnsi" w:hAnsi="Calibri" w:cs="Calibri"/>
          <w:bCs/>
          <w:color w:val="auto"/>
          <w:sz w:val="28"/>
          <w:szCs w:val="24"/>
          <w:lang w:val="en-US" w:eastAsia="en-US"/>
        </w:rPr>
      </w:pPr>
      <w:r w:rsidRPr="00AA25E6">
        <w:rPr>
          <w:rFonts w:ascii="Calibri" w:eastAsiaTheme="minorHAnsi" w:hAnsi="Calibri" w:cs="Calibri"/>
          <w:bCs/>
          <w:color w:val="auto"/>
          <w:sz w:val="28"/>
          <w:szCs w:val="24"/>
          <w:lang w:val="en-US" w:eastAsia="en-US"/>
        </w:rPr>
        <w:t>Abstract</w:t>
      </w:r>
    </w:p>
    <w:p w14:paraId="4255DA36" w14:textId="77777777" w:rsidR="00AB4277" w:rsidRPr="00AB4277" w:rsidRDefault="00AB4277" w:rsidP="00490084">
      <w:pPr>
        <w:spacing w:after="0" w:line="360" w:lineRule="auto"/>
        <w:jc w:val="both"/>
        <w:rPr>
          <w:rFonts w:ascii="Times New Roman" w:eastAsia="Times New Roman" w:hAnsi="Times New Roman" w:cs="Times New Roman"/>
          <w:sz w:val="24"/>
          <w:szCs w:val="24"/>
          <w:lang w:val="en-US" w:eastAsia="es-MX"/>
        </w:rPr>
      </w:pPr>
      <w:r w:rsidRPr="00AB4277">
        <w:rPr>
          <w:rFonts w:ascii="Times New Roman" w:eastAsia="Times New Roman" w:hAnsi="Times New Roman" w:cs="Times New Roman"/>
          <w:sz w:val="24"/>
          <w:szCs w:val="24"/>
          <w:lang w:val="en-US" w:eastAsia="es-MX"/>
        </w:rPr>
        <w:t xml:space="preserve">Songs constitute an important source for the dissemination of ideas and social elements of greater representation, since its development is intertwined to each culture’s economic, social and historic conditions. The aim of this paper is to identify how familial interactions during the different phases of a </w:t>
      </w:r>
      <w:bookmarkStart w:id="0" w:name="_Hlk10658058"/>
      <w:r w:rsidRPr="00AB4277">
        <w:rPr>
          <w:rFonts w:ascii="Times New Roman" w:eastAsia="Times New Roman" w:hAnsi="Times New Roman" w:cs="Times New Roman"/>
          <w:sz w:val="24"/>
          <w:szCs w:val="24"/>
          <w:lang w:val="en-US" w:eastAsia="es-MX"/>
        </w:rPr>
        <w:t>family’s life cycle</w:t>
      </w:r>
      <w:bookmarkEnd w:id="0"/>
      <w:r w:rsidRPr="00AB4277">
        <w:rPr>
          <w:rFonts w:ascii="Times New Roman" w:eastAsia="Times New Roman" w:hAnsi="Times New Roman" w:cs="Times New Roman"/>
          <w:sz w:val="24"/>
          <w:szCs w:val="24"/>
          <w:lang w:val="en-US" w:eastAsia="es-MX"/>
        </w:rPr>
        <w:t xml:space="preserve">, as well as adjustment to a sexual model detached from the norm, are projected through songs. The song “El gran </w:t>
      </w:r>
      <w:proofErr w:type="spellStart"/>
      <w:r w:rsidRPr="00AB4277">
        <w:rPr>
          <w:rFonts w:ascii="Times New Roman" w:eastAsia="Times New Roman" w:hAnsi="Times New Roman" w:cs="Times New Roman"/>
          <w:sz w:val="24"/>
          <w:szCs w:val="24"/>
          <w:lang w:val="en-US" w:eastAsia="es-MX"/>
        </w:rPr>
        <w:t>varón</w:t>
      </w:r>
      <w:proofErr w:type="spellEnd"/>
      <w:r w:rsidRPr="00AB4277">
        <w:rPr>
          <w:rFonts w:ascii="Times New Roman" w:eastAsia="Times New Roman" w:hAnsi="Times New Roman" w:cs="Times New Roman"/>
          <w:sz w:val="24"/>
          <w:szCs w:val="24"/>
          <w:lang w:val="en-US" w:eastAsia="es-MX"/>
        </w:rPr>
        <w:t>” was analyzed from a systemic perspective, noting that, through</w:t>
      </w:r>
      <w:r>
        <w:rPr>
          <w:rFonts w:ascii="Times New Roman" w:eastAsia="Times New Roman" w:hAnsi="Times New Roman" w:cs="Times New Roman"/>
          <w:sz w:val="24"/>
          <w:szCs w:val="24"/>
          <w:lang w:val="en-US" w:eastAsia="es-MX"/>
        </w:rPr>
        <w:t>out</w:t>
      </w:r>
      <w:r w:rsidRPr="00AB4277">
        <w:rPr>
          <w:rFonts w:ascii="Times New Roman" w:eastAsia="Times New Roman" w:hAnsi="Times New Roman" w:cs="Times New Roman"/>
          <w:sz w:val="24"/>
          <w:szCs w:val="24"/>
          <w:lang w:val="en-US" w:eastAsia="es-MX"/>
        </w:rPr>
        <w:t xml:space="preserve"> the song’s narrative, the protagonists are part of a family with an authoritarian, traditional parenting style, attached to reality assumptions of a community. Song analysis is recommended as a didactic element in the teaching-learning process of several systemic theoretical notions in higher education. </w:t>
      </w:r>
    </w:p>
    <w:p w14:paraId="72A125ED" w14:textId="0E3B2ECF" w:rsidR="000C0BEE" w:rsidRDefault="009D24C6" w:rsidP="0024749C">
      <w:pPr>
        <w:spacing w:after="240" w:line="360" w:lineRule="auto"/>
        <w:rPr>
          <w:rFonts w:ascii="Times New Roman" w:eastAsia="Times New Roman" w:hAnsi="Times New Roman" w:cs="Times New Roman"/>
          <w:sz w:val="24"/>
          <w:szCs w:val="24"/>
          <w:lang w:val="en-US" w:eastAsia="es-MX"/>
        </w:rPr>
      </w:pPr>
      <w:r w:rsidRPr="00AA25E6">
        <w:rPr>
          <w:rFonts w:ascii="Calibri" w:hAnsi="Calibri" w:cs="Calibri"/>
          <w:b/>
          <w:bCs/>
          <w:sz w:val="28"/>
          <w:szCs w:val="24"/>
          <w:lang w:val="en-US"/>
        </w:rPr>
        <w:t>Keywords:</w:t>
      </w:r>
      <w:r w:rsidRPr="0024749C">
        <w:rPr>
          <w:rFonts w:ascii="Times New Roman" w:eastAsia="Times New Roman" w:hAnsi="Times New Roman" w:cs="Times New Roman"/>
          <w:sz w:val="24"/>
          <w:szCs w:val="24"/>
          <w:lang w:val="en-US" w:eastAsia="es-MX"/>
        </w:rPr>
        <w:t xml:space="preserve"> </w:t>
      </w:r>
      <w:r w:rsidR="00B64DDF">
        <w:rPr>
          <w:rFonts w:ascii="Times New Roman" w:eastAsia="Times New Roman" w:hAnsi="Times New Roman" w:cs="Times New Roman"/>
          <w:sz w:val="24"/>
          <w:szCs w:val="24"/>
          <w:lang w:val="en-US" w:eastAsia="es-MX"/>
        </w:rPr>
        <w:t>songs</w:t>
      </w:r>
      <w:r w:rsidRPr="0024749C">
        <w:rPr>
          <w:rFonts w:ascii="Times New Roman" w:eastAsia="Times New Roman" w:hAnsi="Times New Roman" w:cs="Times New Roman"/>
          <w:sz w:val="24"/>
          <w:szCs w:val="24"/>
          <w:lang w:val="en-US" w:eastAsia="es-MX"/>
        </w:rPr>
        <w:t xml:space="preserve">, </w:t>
      </w:r>
      <w:r w:rsidR="000C2E22" w:rsidRPr="000C2E22">
        <w:rPr>
          <w:rFonts w:ascii="Times New Roman" w:eastAsia="Times New Roman" w:hAnsi="Times New Roman" w:cs="Times New Roman"/>
          <w:sz w:val="24"/>
          <w:szCs w:val="24"/>
          <w:lang w:val="en-US" w:eastAsia="es-MX"/>
        </w:rPr>
        <w:t>family’s life cycle</w:t>
      </w:r>
      <w:r w:rsidR="000C2E22">
        <w:rPr>
          <w:rFonts w:ascii="Times New Roman" w:eastAsia="Times New Roman" w:hAnsi="Times New Roman" w:cs="Times New Roman"/>
          <w:sz w:val="24"/>
          <w:szCs w:val="24"/>
          <w:lang w:val="en-US" w:eastAsia="es-MX"/>
        </w:rPr>
        <w:t>,</w:t>
      </w:r>
      <w:r w:rsidR="000C2E22" w:rsidRPr="000C2E22">
        <w:rPr>
          <w:rFonts w:ascii="Times New Roman" w:eastAsia="Times New Roman" w:hAnsi="Times New Roman" w:cs="Times New Roman"/>
          <w:sz w:val="24"/>
          <w:szCs w:val="24"/>
          <w:lang w:val="en-US" w:eastAsia="es-MX"/>
        </w:rPr>
        <w:t xml:space="preserve"> </w:t>
      </w:r>
      <w:r w:rsidRPr="0024749C">
        <w:rPr>
          <w:rFonts w:ascii="Times New Roman" w:eastAsia="Times New Roman" w:hAnsi="Times New Roman" w:cs="Times New Roman"/>
          <w:sz w:val="24"/>
          <w:szCs w:val="24"/>
          <w:lang w:val="en-US" w:eastAsia="es-MX"/>
        </w:rPr>
        <w:t>social construction, parenting styles</w:t>
      </w:r>
      <w:r w:rsidR="00B64DDF">
        <w:rPr>
          <w:rFonts w:ascii="Times New Roman" w:eastAsia="Times New Roman" w:hAnsi="Times New Roman" w:cs="Times New Roman"/>
          <w:sz w:val="24"/>
          <w:szCs w:val="24"/>
          <w:lang w:val="en-US" w:eastAsia="es-MX"/>
        </w:rPr>
        <w:t>,</w:t>
      </w:r>
      <w:r w:rsidR="00B64DDF" w:rsidRPr="00B64DDF">
        <w:rPr>
          <w:rFonts w:ascii="Times New Roman" w:eastAsia="Times New Roman" w:hAnsi="Times New Roman" w:cs="Times New Roman"/>
          <w:sz w:val="24"/>
          <w:szCs w:val="24"/>
          <w:lang w:val="en-US" w:eastAsia="es-MX"/>
        </w:rPr>
        <w:t xml:space="preserve"> </w:t>
      </w:r>
      <w:r w:rsidR="00B64DDF" w:rsidRPr="0024749C">
        <w:rPr>
          <w:rFonts w:ascii="Times New Roman" w:eastAsia="Times New Roman" w:hAnsi="Times New Roman" w:cs="Times New Roman"/>
          <w:sz w:val="24"/>
          <w:szCs w:val="24"/>
          <w:lang w:val="en-US" w:eastAsia="es-MX"/>
        </w:rPr>
        <w:t xml:space="preserve">gender </w:t>
      </w:r>
      <w:r w:rsidR="00064AB4">
        <w:rPr>
          <w:rFonts w:ascii="Times New Roman" w:eastAsia="Times New Roman" w:hAnsi="Times New Roman" w:cs="Times New Roman"/>
          <w:sz w:val="24"/>
          <w:szCs w:val="24"/>
          <w:lang w:val="en-US" w:eastAsia="es-MX"/>
        </w:rPr>
        <w:t>identit</w:t>
      </w:r>
      <w:r w:rsidR="00064AB4" w:rsidRPr="0024749C">
        <w:rPr>
          <w:rFonts w:ascii="Times New Roman" w:eastAsia="Times New Roman" w:hAnsi="Times New Roman" w:cs="Times New Roman"/>
          <w:sz w:val="24"/>
          <w:szCs w:val="24"/>
          <w:lang w:val="en-US" w:eastAsia="es-MX"/>
        </w:rPr>
        <w:t>y</w:t>
      </w:r>
      <w:r w:rsidR="000C2E22">
        <w:rPr>
          <w:rFonts w:ascii="Times New Roman" w:eastAsia="Times New Roman" w:hAnsi="Times New Roman" w:cs="Times New Roman"/>
          <w:sz w:val="24"/>
          <w:szCs w:val="24"/>
          <w:lang w:val="en-US" w:eastAsia="es-MX"/>
        </w:rPr>
        <w:t xml:space="preserve">, </w:t>
      </w:r>
      <w:r w:rsidR="000C2E22" w:rsidRPr="0024749C">
        <w:rPr>
          <w:rFonts w:ascii="Times New Roman" w:eastAsia="Times New Roman" w:hAnsi="Times New Roman" w:cs="Times New Roman"/>
          <w:sz w:val="24"/>
          <w:szCs w:val="24"/>
          <w:lang w:val="en-US" w:eastAsia="es-MX"/>
        </w:rPr>
        <w:t>music</w:t>
      </w:r>
      <w:r w:rsidR="00C13782">
        <w:rPr>
          <w:rFonts w:ascii="Times New Roman" w:eastAsia="Times New Roman" w:hAnsi="Times New Roman" w:cs="Times New Roman"/>
          <w:sz w:val="24"/>
          <w:szCs w:val="24"/>
          <w:lang w:val="en-US" w:eastAsia="es-MX"/>
        </w:rPr>
        <w:t>.</w:t>
      </w:r>
    </w:p>
    <w:p w14:paraId="0028FD77" w14:textId="234F0CDD" w:rsidR="00490084" w:rsidRDefault="00490084" w:rsidP="0024749C">
      <w:pPr>
        <w:spacing w:after="240" w:line="360" w:lineRule="auto"/>
        <w:rPr>
          <w:rFonts w:ascii="Times New Roman" w:eastAsia="Times New Roman" w:hAnsi="Times New Roman" w:cs="Times New Roman"/>
          <w:sz w:val="24"/>
          <w:szCs w:val="24"/>
          <w:lang w:val="en-US" w:eastAsia="es-MX"/>
        </w:rPr>
      </w:pPr>
    </w:p>
    <w:p w14:paraId="2AAD4D15" w14:textId="77777777" w:rsidR="00490084" w:rsidRPr="0024749C" w:rsidRDefault="00490084" w:rsidP="0024749C">
      <w:pPr>
        <w:spacing w:after="240" w:line="360" w:lineRule="auto"/>
        <w:rPr>
          <w:rFonts w:ascii="Times New Roman" w:eastAsia="Times New Roman" w:hAnsi="Times New Roman" w:cs="Times New Roman"/>
          <w:sz w:val="24"/>
          <w:szCs w:val="24"/>
          <w:lang w:val="en-US" w:eastAsia="es-MX"/>
        </w:rPr>
      </w:pPr>
    </w:p>
    <w:p w14:paraId="2B38ECE9" w14:textId="77777777" w:rsidR="009D24C6" w:rsidRPr="00490084" w:rsidRDefault="009D24C6" w:rsidP="00C13782">
      <w:pPr>
        <w:pStyle w:val="Ttulo1"/>
        <w:rPr>
          <w:rFonts w:ascii="Calibri" w:eastAsiaTheme="minorHAnsi" w:hAnsi="Calibri" w:cs="Calibri"/>
          <w:bCs/>
          <w:color w:val="auto"/>
          <w:sz w:val="28"/>
          <w:szCs w:val="24"/>
          <w:lang w:val="es-ES" w:eastAsia="en-US"/>
        </w:rPr>
      </w:pPr>
      <w:r w:rsidRPr="00490084">
        <w:rPr>
          <w:rFonts w:ascii="Calibri" w:eastAsiaTheme="minorHAnsi" w:hAnsi="Calibri" w:cs="Calibri"/>
          <w:bCs/>
          <w:color w:val="auto"/>
          <w:sz w:val="28"/>
          <w:szCs w:val="24"/>
          <w:lang w:val="es-ES" w:eastAsia="en-US"/>
        </w:rPr>
        <w:lastRenderedPageBreak/>
        <w:t>Resumo</w:t>
      </w:r>
    </w:p>
    <w:p w14:paraId="41E56B34" w14:textId="57B9CDCD" w:rsidR="009D24C6" w:rsidRPr="0024749C" w:rsidRDefault="009D24C6" w:rsidP="00490084">
      <w:pPr>
        <w:spacing w:after="0" w:line="360" w:lineRule="auto"/>
        <w:jc w:val="both"/>
        <w:rPr>
          <w:rFonts w:ascii="Times New Roman" w:eastAsia="Times New Roman" w:hAnsi="Times New Roman" w:cs="Times New Roman"/>
          <w:sz w:val="24"/>
          <w:szCs w:val="24"/>
          <w:lang w:eastAsia="es-MX"/>
        </w:rPr>
      </w:pPr>
      <w:r w:rsidRPr="0024749C">
        <w:rPr>
          <w:rFonts w:ascii="Times New Roman" w:eastAsia="Times New Roman" w:hAnsi="Times New Roman" w:cs="Times New Roman"/>
          <w:sz w:val="24"/>
          <w:szCs w:val="24"/>
          <w:lang w:eastAsia="es-MX"/>
        </w:rPr>
        <w:t xml:space="preserve">As músicas </w:t>
      </w:r>
      <w:proofErr w:type="spellStart"/>
      <w:r w:rsidRPr="0024749C">
        <w:rPr>
          <w:rFonts w:ascii="Times New Roman" w:eastAsia="Times New Roman" w:hAnsi="Times New Roman" w:cs="Times New Roman"/>
          <w:sz w:val="24"/>
          <w:szCs w:val="24"/>
          <w:lang w:eastAsia="es-MX"/>
        </w:rPr>
        <w:t>constituem</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uma</w:t>
      </w:r>
      <w:proofErr w:type="spellEnd"/>
      <w:r w:rsidRPr="0024749C">
        <w:rPr>
          <w:rFonts w:ascii="Times New Roman" w:eastAsia="Times New Roman" w:hAnsi="Times New Roman" w:cs="Times New Roman"/>
          <w:sz w:val="24"/>
          <w:szCs w:val="24"/>
          <w:lang w:eastAsia="es-MX"/>
        </w:rPr>
        <w:t xml:space="preserve"> importante </w:t>
      </w:r>
      <w:proofErr w:type="spellStart"/>
      <w:r w:rsidRPr="0024749C">
        <w:rPr>
          <w:rFonts w:ascii="Times New Roman" w:eastAsia="Times New Roman" w:hAnsi="Times New Roman" w:cs="Times New Roman"/>
          <w:sz w:val="24"/>
          <w:szCs w:val="24"/>
          <w:lang w:eastAsia="es-MX"/>
        </w:rPr>
        <w:t>fonte</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difusão</w:t>
      </w:r>
      <w:proofErr w:type="spellEnd"/>
      <w:r w:rsidRPr="0024749C">
        <w:rPr>
          <w:rFonts w:ascii="Times New Roman" w:eastAsia="Times New Roman" w:hAnsi="Times New Roman" w:cs="Times New Roman"/>
          <w:sz w:val="24"/>
          <w:szCs w:val="24"/>
          <w:lang w:eastAsia="es-MX"/>
        </w:rPr>
        <w:t xml:space="preserve"> das </w:t>
      </w:r>
      <w:proofErr w:type="spellStart"/>
      <w:r w:rsidRPr="0024749C">
        <w:rPr>
          <w:rFonts w:ascii="Times New Roman" w:eastAsia="Times New Roman" w:hAnsi="Times New Roman" w:cs="Times New Roman"/>
          <w:sz w:val="24"/>
          <w:szCs w:val="24"/>
          <w:lang w:eastAsia="es-MX"/>
        </w:rPr>
        <w:t>idéias</w:t>
      </w:r>
      <w:proofErr w:type="spellEnd"/>
      <w:r w:rsidRPr="0024749C">
        <w:rPr>
          <w:rFonts w:ascii="Times New Roman" w:eastAsia="Times New Roman" w:hAnsi="Times New Roman" w:cs="Times New Roman"/>
          <w:sz w:val="24"/>
          <w:szCs w:val="24"/>
          <w:lang w:eastAsia="es-MX"/>
        </w:rPr>
        <w:t xml:space="preserve"> e elementos </w:t>
      </w:r>
      <w:proofErr w:type="spellStart"/>
      <w:r w:rsidRPr="0024749C">
        <w:rPr>
          <w:rFonts w:ascii="Times New Roman" w:eastAsia="Times New Roman" w:hAnsi="Times New Roman" w:cs="Times New Roman"/>
          <w:sz w:val="24"/>
          <w:szCs w:val="24"/>
          <w:lang w:eastAsia="es-MX"/>
        </w:rPr>
        <w:t>sociais</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maior</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representatividade</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uma</w:t>
      </w:r>
      <w:proofErr w:type="spellEnd"/>
      <w:r w:rsidRPr="0024749C">
        <w:rPr>
          <w:rFonts w:ascii="Times New Roman" w:eastAsia="Times New Roman" w:hAnsi="Times New Roman" w:cs="Times New Roman"/>
          <w:sz w:val="24"/>
          <w:szCs w:val="24"/>
          <w:lang w:eastAsia="es-MX"/>
        </w:rPr>
        <w:t xml:space="preserve"> vez que </w:t>
      </w:r>
      <w:proofErr w:type="spellStart"/>
      <w:r w:rsidRPr="0024749C">
        <w:rPr>
          <w:rFonts w:ascii="Times New Roman" w:eastAsia="Times New Roman" w:hAnsi="Times New Roman" w:cs="Times New Roman"/>
          <w:sz w:val="24"/>
          <w:szCs w:val="24"/>
          <w:lang w:eastAsia="es-MX"/>
        </w:rPr>
        <w:t>seu</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desenvolvimento</w:t>
      </w:r>
      <w:proofErr w:type="spellEnd"/>
      <w:r w:rsidRPr="0024749C">
        <w:rPr>
          <w:rFonts w:ascii="Times New Roman" w:eastAsia="Times New Roman" w:hAnsi="Times New Roman" w:cs="Times New Roman"/>
          <w:sz w:val="24"/>
          <w:szCs w:val="24"/>
          <w:lang w:eastAsia="es-MX"/>
        </w:rPr>
        <w:t xml:space="preserve"> está </w:t>
      </w:r>
      <w:proofErr w:type="spellStart"/>
      <w:r w:rsidRPr="0024749C">
        <w:rPr>
          <w:rFonts w:ascii="Times New Roman" w:eastAsia="Times New Roman" w:hAnsi="Times New Roman" w:cs="Times New Roman"/>
          <w:sz w:val="24"/>
          <w:szCs w:val="24"/>
          <w:lang w:eastAsia="es-MX"/>
        </w:rPr>
        <w:t>entrelaçado</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com</w:t>
      </w:r>
      <w:proofErr w:type="spellEnd"/>
      <w:r w:rsidRPr="0024749C">
        <w:rPr>
          <w:rFonts w:ascii="Times New Roman" w:eastAsia="Times New Roman" w:hAnsi="Times New Roman" w:cs="Times New Roman"/>
          <w:sz w:val="24"/>
          <w:szCs w:val="24"/>
          <w:lang w:eastAsia="es-MX"/>
        </w:rPr>
        <w:t xml:space="preserve"> as </w:t>
      </w:r>
      <w:proofErr w:type="spellStart"/>
      <w:r w:rsidRPr="0024749C">
        <w:rPr>
          <w:rFonts w:ascii="Times New Roman" w:eastAsia="Times New Roman" w:hAnsi="Times New Roman" w:cs="Times New Roman"/>
          <w:sz w:val="24"/>
          <w:szCs w:val="24"/>
          <w:lang w:eastAsia="es-MX"/>
        </w:rPr>
        <w:t>condições</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econômicas</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sociais</w:t>
      </w:r>
      <w:proofErr w:type="spellEnd"/>
      <w:r w:rsidRPr="0024749C">
        <w:rPr>
          <w:rFonts w:ascii="Times New Roman" w:eastAsia="Times New Roman" w:hAnsi="Times New Roman" w:cs="Times New Roman"/>
          <w:sz w:val="24"/>
          <w:szCs w:val="24"/>
          <w:lang w:eastAsia="es-MX"/>
        </w:rPr>
        <w:t xml:space="preserve"> e históricas de cada cultura. O objetivo </w:t>
      </w:r>
      <w:proofErr w:type="spellStart"/>
      <w:r w:rsidRPr="0024749C">
        <w:rPr>
          <w:rFonts w:ascii="Times New Roman" w:eastAsia="Times New Roman" w:hAnsi="Times New Roman" w:cs="Times New Roman"/>
          <w:sz w:val="24"/>
          <w:szCs w:val="24"/>
          <w:lang w:eastAsia="es-MX"/>
        </w:rPr>
        <w:t>deste</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trabalho</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é</w:t>
      </w:r>
      <w:proofErr w:type="spellEnd"/>
      <w:r w:rsidRPr="0024749C">
        <w:rPr>
          <w:rFonts w:ascii="Times New Roman" w:eastAsia="Times New Roman" w:hAnsi="Times New Roman" w:cs="Times New Roman"/>
          <w:sz w:val="24"/>
          <w:szCs w:val="24"/>
          <w:lang w:eastAsia="es-MX"/>
        </w:rPr>
        <w:t xml:space="preserve"> identificar como, por </w:t>
      </w:r>
      <w:proofErr w:type="spellStart"/>
      <w:r w:rsidRPr="0024749C">
        <w:rPr>
          <w:rFonts w:ascii="Times New Roman" w:eastAsia="Times New Roman" w:hAnsi="Times New Roman" w:cs="Times New Roman"/>
          <w:sz w:val="24"/>
          <w:szCs w:val="24"/>
          <w:lang w:eastAsia="es-MX"/>
        </w:rPr>
        <w:t>meio</w:t>
      </w:r>
      <w:proofErr w:type="spellEnd"/>
      <w:r w:rsidRPr="0024749C">
        <w:rPr>
          <w:rFonts w:ascii="Times New Roman" w:eastAsia="Times New Roman" w:hAnsi="Times New Roman" w:cs="Times New Roman"/>
          <w:sz w:val="24"/>
          <w:szCs w:val="24"/>
          <w:lang w:eastAsia="es-MX"/>
        </w:rPr>
        <w:t xml:space="preserve"> dos cantos, as </w:t>
      </w:r>
      <w:proofErr w:type="spellStart"/>
      <w:r w:rsidRPr="0024749C">
        <w:rPr>
          <w:rFonts w:ascii="Times New Roman" w:eastAsia="Times New Roman" w:hAnsi="Times New Roman" w:cs="Times New Roman"/>
          <w:sz w:val="24"/>
          <w:szCs w:val="24"/>
          <w:lang w:eastAsia="es-MX"/>
        </w:rPr>
        <w:t>interações</w:t>
      </w:r>
      <w:proofErr w:type="spellEnd"/>
      <w:r w:rsidRPr="0024749C">
        <w:rPr>
          <w:rFonts w:ascii="Times New Roman" w:eastAsia="Times New Roman" w:hAnsi="Times New Roman" w:cs="Times New Roman"/>
          <w:sz w:val="24"/>
          <w:szCs w:val="24"/>
          <w:lang w:eastAsia="es-MX"/>
        </w:rPr>
        <w:t xml:space="preserve"> familiares </w:t>
      </w:r>
      <w:proofErr w:type="spellStart"/>
      <w:r w:rsidRPr="0024749C">
        <w:rPr>
          <w:rFonts w:ascii="Times New Roman" w:eastAsia="Times New Roman" w:hAnsi="Times New Roman" w:cs="Times New Roman"/>
          <w:sz w:val="24"/>
          <w:szCs w:val="24"/>
          <w:lang w:eastAsia="es-MX"/>
        </w:rPr>
        <w:t>são</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projetadas</w:t>
      </w:r>
      <w:proofErr w:type="spellEnd"/>
      <w:r w:rsidRPr="0024749C">
        <w:rPr>
          <w:rFonts w:ascii="Times New Roman" w:eastAsia="Times New Roman" w:hAnsi="Times New Roman" w:cs="Times New Roman"/>
          <w:sz w:val="24"/>
          <w:szCs w:val="24"/>
          <w:lang w:eastAsia="es-MX"/>
        </w:rPr>
        <w:t xml:space="preserve"> durante </w:t>
      </w:r>
      <w:proofErr w:type="spellStart"/>
      <w:r w:rsidRPr="0024749C">
        <w:rPr>
          <w:rFonts w:ascii="Times New Roman" w:eastAsia="Times New Roman" w:hAnsi="Times New Roman" w:cs="Times New Roman"/>
          <w:sz w:val="24"/>
          <w:szCs w:val="24"/>
          <w:lang w:eastAsia="es-MX"/>
        </w:rPr>
        <w:t>as</w:t>
      </w:r>
      <w:proofErr w:type="spellEnd"/>
      <w:r w:rsidRPr="0024749C">
        <w:rPr>
          <w:rFonts w:ascii="Times New Roman" w:eastAsia="Times New Roman" w:hAnsi="Times New Roman" w:cs="Times New Roman"/>
          <w:sz w:val="24"/>
          <w:szCs w:val="24"/>
          <w:lang w:eastAsia="es-MX"/>
        </w:rPr>
        <w:t xml:space="preserve"> diferentes fases </w:t>
      </w:r>
      <w:bookmarkStart w:id="1" w:name="_Hlk10658147"/>
      <w:r w:rsidRPr="0024749C">
        <w:rPr>
          <w:rFonts w:ascii="Times New Roman" w:eastAsia="Times New Roman" w:hAnsi="Times New Roman" w:cs="Times New Roman"/>
          <w:sz w:val="24"/>
          <w:szCs w:val="24"/>
          <w:lang w:eastAsia="es-MX"/>
        </w:rPr>
        <w:t xml:space="preserve">do ciclo de vida familiar </w:t>
      </w:r>
      <w:bookmarkEnd w:id="1"/>
      <w:r w:rsidRPr="0024749C">
        <w:rPr>
          <w:rFonts w:ascii="Times New Roman" w:eastAsia="Times New Roman" w:hAnsi="Times New Roman" w:cs="Times New Roman"/>
          <w:sz w:val="24"/>
          <w:szCs w:val="24"/>
          <w:lang w:eastAsia="es-MX"/>
        </w:rPr>
        <w:t xml:space="preserve">e o </w:t>
      </w:r>
      <w:proofErr w:type="spellStart"/>
      <w:r w:rsidRPr="0024749C">
        <w:rPr>
          <w:rFonts w:ascii="Times New Roman" w:eastAsia="Times New Roman" w:hAnsi="Times New Roman" w:cs="Times New Roman"/>
          <w:sz w:val="24"/>
          <w:szCs w:val="24"/>
          <w:lang w:eastAsia="es-MX"/>
        </w:rPr>
        <w:t>ajustamento</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um</w:t>
      </w:r>
      <w:proofErr w:type="spellEnd"/>
      <w:r w:rsidRPr="0024749C">
        <w:rPr>
          <w:rFonts w:ascii="Times New Roman" w:eastAsia="Times New Roman" w:hAnsi="Times New Roman" w:cs="Times New Roman"/>
          <w:sz w:val="24"/>
          <w:szCs w:val="24"/>
          <w:lang w:eastAsia="es-MX"/>
        </w:rPr>
        <w:t xml:space="preserve"> modelo sexual separado da norma.</w:t>
      </w:r>
      <w:r w:rsidR="00B220E0">
        <w:rPr>
          <w:rFonts w:ascii="Times New Roman" w:eastAsia="Times New Roman" w:hAnsi="Times New Roman" w:cs="Times New Roman"/>
          <w:sz w:val="24"/>
          <w:szCs w:val="24"/>
          <w:lang w:eastAsia="es-MX"/>
        </w:rPr>
        <w:t xml:space="preserve"> </w:t>
      </w:r>
      <w:r w:rsidRPr="0024749C">
        <w:rPr>
          <w:rFonts w:ascii="Times New Roman" w:eastAsia="Times New Roman" w:hAnsi="Times New Roman" w:cs="Times New Roman"/>
          <w:sz w:val="24"/>
          <w:szCs w:val="24"/>
          <w:lang w:eastAsia="es-MX"/>
        </w:rPr>
        <w:t xml:space="preserve">"El Gran Varón " </w:t>
      </w:r>
      <w:proofErr w:type="spellStart"/>
      <w:r w:rsidRPr="0024749C">
        <w:rPr>
          <w:rFonts w:ascii="Times New Roman" w:eastAsia="Times New Roman" w:hAnsi="Times New Roman" w:cs="Times New Roman"/>
          <w:sz w:val="24"/>
          <w:szCs w:val="24"/>
          <w:lang w:eastAsia="es-MX"/>
        </w:rPr>
        <w:t>foi</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analisado</w:t>
      </w:r>
      <w:proofErr w:type="spellEnd"/>
      <w:r w:rsidRPr="0024749C">
        <w:rPr>
          <w:rFonts w:ascii="Times New Roman" w:eastAsia="Times New Roman" w:hAnsi="Times New Roman" w:cs="Times New Roman"/>
          <w:sz w:val="24"/>
          <w:szCs w:val="24"/>
          <w:lang w:eastAsia="es-MX"/>
        </w:rPr>
        <w:t xml:space="preserve"> a partir de </w:t>
      </w:r>
      <w:proofErr w:type="spellStart"/>
      <w:r w:rsidRPr="0024749C">
        <w:rPr>
          <w:rFonts w:ascii="Times New Roman" w:eastAsia="Times New Roman" w:hAnsi="Times New Roman" w:cs="Times New Roman"/>
          <w:sz w:val="24"/>
          <w:szCs w:val="24"/>
          <w:lang w:eastAsia="es-MX"/>
        </w:rPr>
        <w:t>uma</w:t>
      </w:r>
      <w:proofErr w:type="spellEnd"/>
      <w:r w:rsidRPr="0024749C">
        <w:rPr>
          <w:rFonts w:ascii="Times New Roman" w:eastAsia="Times New Roman" w:hAnsi="Times New Roman" w:cs="Times New Roman"/>
          <w:sz w:val="24"/>
          <w:szCs w:val="24"/>
          <w:lang w:eastAsia="es-MX"/>
        </w:rPr>
        <w:t xml:space="preserve"> perspectiva </w:t>
      </w:r>
      <w:proofErr w:type="spellStart"/>
      <w:r w:rsidRPr="0024749C">
        <w:rPr>
          <w:rFonts w:ascii="Times New Roman" w:eastAsia="Times New Roman" w:hAnsi="Times New Roman" w:cs="Times New Roman"/>
          <w:sz w:val="24"/>
          <w:szCs w:val="24"/>
          <w:lang w:eastAsia="es-MX"/>
        </w:rPr>
        <w:t>sistêmica</w:t>
      </w:r>
      <w:proofErr w:type="spellEnd"/>
      <w:r w:rsidRPr="0024749C">
        <w:rPr>
          <w:rFonts w:ascii="Times New Roman" w:eastAsia="Times New Roman" w:hAnsi="Times New Roman" w:cs="Times New Roman"/>
          <w:sz w:val="24"/>
          <w:szCs w:val="24"/>
          <w:lang w:eastAsia="es-MX"/>
        </w:rPr>
        <w:t xml:space="preserve">, observando que, </w:t>
      </w:r>
      <w:proofErr w:type="spellStart"/>
      <w:r w:rsidRPr="0024749C">
        <w:rPr>
          <w:rFonts w:ascii="Times New Roman" w:eastAsia="Times New Roman" w:hAnsi="Times New Roman" w:cs="Times New Roman"/>
          <w:sz w:val="24"/>
          <w:szCs w:val="24"/>
          <w:lang w:eastAsia="es-MX"/>
        </w:rPr>
        <w:t>através</w:t>
      </w:r>
      <w:proofErr w:type="spellEnd"/>
      <w:r w:rsidRPr="0024749C">
        <w:rPr>
          <w:rFonts w:ascii="Times New Roman" w:eastAsia="Times New Roman" w:hAnsi="Times New Roman" w:cs="Times New Roman"/>
          <w:sz w:val="24"/>
          <w:szCs w:val="24"/>
          <w:lang w:eastAsia="es-MX"/>
        </w:rPr>
        <w:t xml:space="preserve"> da narrativa da música, os protagonistas </w:t>
      </w:r>
      <w:proofErr w:type="spellStart"/>
      <w:r w:rsidRPr="0024749C">
        <w:rPr>
          <w:rFonts w:ascii="Times New Roman" w:eastAsia="Times New Roman" w:hAnsi="Times New Roman" w:cs="Times New Roman"/>
          <w:sz w:val="24"/>
          <w:szCs w:val="24"/>
          <w:lang w:eastAsia="es-MX"/>
        </w:rPr>
        <w:t>dessa</w:t>
      </w:r>
      <w:proofErr w:type="spellEnd"/>
      <w:r w:rsidRPr="0024749C">
        <w:rPr>
          <w:rFonts w:ascii="Times New Roman" w:eastAsia="Times New Roman" w:hAnsi="Times New Roman" w:cs="Times New Roman"/>
          <w:sz w:val="24"/>
          <w:szCs w:val="24"/>
          <w:lang w:eastAsia="es-MX"/>
        </w:rPr>
        <w:t xml:space="preserve"> música </w:t>
      </w:r>
      <w:proofErr w:type="spellStart"/>
      <w:r w:rsidRPr="0024749C">
        <w:rPr>
          <w:rFonts w:ascii="Times New Roman" w:eastAsia="Times New Roman" w:hAnsi="Times New Roman" w:cs="Times New Roman"/>
          <w:sz w:val="24"/>
          <w:szCs w:val="24"/>
          <w:lang w:eastAsia="es-MX"/>
        </w:rPr>
        <w:t>fazem</w:t>
      </w:r>
      <w:proofErr w:type="spellEnd"/>
      <w:r w:rsidRPr="0024749C">
        <w:rPr>
          <w:rFonts w:ascii="Times New Roman" w:eastAsia="Times New Roman" w:hAnsi="Times New Roman" w:cs="Times New Roman"/>
          <w:sz w:val="24"/>
          <w:szCs w:val="24"/>
          <w:lang w:eastAsia="es-MX"/>
        </w:rPr>
        <w:t xml:space="preserve"> parte de </w:t>
      </w:r>
      <w:proofErr w:type="spellStart"/>
      <w:r w:rsidRPr="0024749C">
        <w:rPr>
          <w:rFonts w:ascii="Times New Roman" w:eastAsia="Times New Roman" w:hAnsi="Times New Roman" w:cs="Times New Roman"/>
          <w:sz w:val="24"/>
          <w:szCs w:val="24"/>
          <w:lang w:eastAsia="es-MX"/>
        </w:rPr>
        <w:t>uma</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família</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com</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um</w:t>
      </w:r>
      <w:proofErr w:type="spellEnd"/>
      <w:r w:rsidRPr="0024749C">
        <w:rPr>
          <w:rFonts w:ascii="Times New Roman" w:eastAsia="Times New Roman" w:hAnsi="Times New Roman" w:cs="Times New Roman"/>
          <w:sz w:val="24"/>
          <w:szCs w:val="24"/>
          <w:lang w:eastAsia="es-MX"/>
        </w:rPr>
        <w:t xml:space="preserve"> estilo </w:t>
      </w:r>
      <w:proofErr w:type="spellStart"/>
      <w:r w:rsidRPr="0024749C">
        <w:rPr>
          <w:rFonts w:ascii="Times New Roman" w:eastAsia="Times New Roman" w:hAnsi="Times New Roman" w:cs="Times New Roman"/>
          <w:sz w:val="24"/>
          <w:szCs w:val="24"/>
          <w:lang w:eastAsia="es-MX"/>
        </w:rPr>
        <w:t>autoritário</w:t>
      </w:r>
      <w:proofErr w:type="spellEnd"/>
      <w:r w:rsidRPr="0024749C">
        <w:rPr>
          <w:rFonts w:ascii="Times New Roman" w:eastAsia="Times New Roman" w:hAnsi="Times New Roman" w:cs="Times New Roman"/>
          <w:sz w:val="24"/>
          <w:szCs w:val="24"/>
          <w:lang w:eastAsia="es-MX"/>
        </w:rPr>
        <w:t xml:space="preserve">, tradicional e apegado </w:t>
      </w:r>
      <w:proofErr w:type="spellStart"/>
      <w:r w:rsidRPr="0024749C">
        <w:rPr>
          <w:rFonts w:ascii="Times New Roman" w:eastAsia="Times New Roman" w:hAnsi="Times New Roman" w:cs="Times New Roman"/>
          <w:sz w:val="24"/>
          <w:szCs w:val="24"/>
          <w:lang w:eastAsia="es-MX"/>
        </w:rPr>
        <w:t>às</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premissas</w:t>
      </w:r>
      <w:proofErr w:type="spellEnd"/>
      <w:r w:rsidRPr="0024749C">
        <w:rPr>
          <w:rFonts w:ascii="Times New Roman" w:eastAsia="Times New Roman" w:hAnsi="Times New Roman" w:cs="Times New Roman"/>
          <w:sz w:val="24"/>
          <w:szCs w:val="24"/>
          <w:lang w:eastAsia="es-MX"/>
        </w:rPr>
        <w:t xml:space="preserve"> da </w:t>
      </w:r>
      <w:proofErr w:type="spellStart"/>
      <w:r w:rsidRPr="0024749C">
        <w:rPr>
          <w:rFonts w:ascii="Times New Roman" w:eastAsia="Times New Roman" w:hAnsi="Times New Roman" w:cs="Times New Roman"/>
          <w:sz w:val="24"/>
          <w:szCs w:val="24"/>
          <w:lang w:eastAsia="es-MX"/>
        </w:rPr>
        <w:t>realidade</w:t>
      </w:r>
      <w:proofErr w:type="spellEnd"/>
      <w:r w:rsidRPr="0024749C">
        <w:rPr>
          <w:rFonts w:ascii="Times New Roman" w:eastAsia="Times New Roman" w:hAnsi="Times New Roman" w:cs="Times New Roman"/>
          <w:sz w:val="24"/>
          <w:szCs w:val="24"/>
          <w:lang w:eastAsia="es-MX"/>
        </w:rPr>
        <w:t xml:space="preserve"> presentes </w:t>
      </w:r>
      <w:proofErr w:type="spellStart"/>
      <w:r w:rsidRPr="0024749C">
        <w:rPr>
          <w:rFonts w:ascii="Times New Roman" w:eastAsia="Times New Roman" w:hAnsi="Times New Roman" w:cs="Times New Roman"/>
          <w:sz w:val="24"/>
          <w:szCs w:val="24"/>
          <w:lang w:eastAsia="es-MX"/>
        </w:rPr>
        <w:t>na</w:t>
      </w:r>
      <w:proofErr w:type="spellEnd"/>
      <w:r w:rsidRPr="0024749C">
        <w:rPr>
          <w:rFonts w:ascii="Times New Roman" w:eastAsia="Times New Roman" w:hAnsi="Times New Roman" w:cs="Times New Roman"/>
          <w:sz w:val="24"/>
          <w:szCs w:val="24"/>
          <w:lang w:eastAsia="es-MX"/>
        </w:rPr>
        <w:t xml:space="preserve"> literatura. </w:t>
      </w:r>
      <w:proofErr w:type="spellStart"/>
      <w:r w:rsidRPr="0024749C">
        <w:rPr>
          <w:rFonts w:ascii="Times New Roman" w:eastAsia="Times New Roman" w:hAnsi="Times New Roman" w:cs="Times New Roman"/>
          <w:sz w:val="24"/>
          <w:szCs w:val="24"/>
          <w:lang w:eastAsia="es-MX"/>
        </w:rPr>
        <w:t>uma</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comunidade</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Propõe</w:t>
      </w:r>
      <w:proofErr w:type="spellEnd"/>
      <w:r w:rsidRPr="0024749C">
        <w:rPr>
          <w:rFonts w:ascii="Times New Roman" w:eastAsia="Times New Roman" w:hAnsi="Times New Roman" w:cs="Times New Roman"/>
          <w:sz w:val="24"/>
          <w:szCs w:val="24"/>
          <w:lang w:eastAsia="es-MX"/>
        </w:rPr>
        <w:t>-</w:t>
      </w:r>
      <w:proofErr w:type="spellStart"/>
      <w:r w:rsidRPr="0024749C">
        <w:rPr>
          <w:rFonts w:ascii="Times New Roman" w:eastAsia="Times New Roman" w:hAnsi="Times New Roman" w:cs="Times New Roman"/>
          <w:sz w:val="24"/>
          <w:szCs w:val="24"/>
          <w:lang w:eastAsia="es-MX"/>
        </w:rPr>
        <w:t>se</w:t>
      </w:r>
      <w:proofErr w:type="spellEnd"/>
      <w:r w:rsidRPr="0024749C">
        <w:rPr>
          <w:rFonts w:ascii="Times New Roman" w:eastAsia="Times New Roman" w:hAnsi="Times New Roman" w:cs="Times New Roman"/>
          <w:sz w:val="24"/>
          <w:szCs w:val="24"/>
          <w:lang w:eastAsia="es-MX"/>
        </w:rPr>
        <w:t xml:space="preserve"> que a </w:t>
      </w:r>
      <w:proofErr w:type="spellStart"/>
      <w:r w:rsidRPr="0024749C">
        <w:rPr>
          <w:rFonts w:ascii="Times New Roman" w:eastAsia="Times New Roman" w:hAnsi="Times New Roman" w:cs="Times New Roman"/>
          <w:sz w:val="24"/>
          <w:szCs w:val="24"/>
          <w:lang w:eastAsia="es-MX"/>
        </w:rPr>
        <w:t>análise</w:t>
      </w:r>
      <w:proofErr w:type="spellEnd"/>
      <w:r w:rsidRPr="0024749C">
        <w:rPr>
          <w:rFonts w:ascii="Times New Roman" w:eastAsia="Times New Roman" w:hAnsi="Times New Roman" w:cs="Times New Roman"/>
          <w:sz w:val="24"/>
          <w:szCs w:val="24"/>
          <w:lang w:eastAsia="es-MX"/>
        </w:rPr>
        <w:t xml:space="preserve"> das músicas </w:t>
      </w:r>
      <w:proofErr w:type="spellStart"/>
      <w:r w:rsidRPr="0024749C">
        <w:rPr>
          <w:rFonts w:ascii="Times New Roman" w:eastAsia="Times New Roman" w:hAnsi="Times New Roman" w:cs="Times New Roman"/>
          <w:sz w:val="24"/>
          <w:szCs w:val="24"/>
          <w:lang w:eastAsia="es-MX"/>
        </w:rPr>
        <w:t>possa</w:t>
      </w:r>
      <w:proofErr w:type="spellEnd"/>
      <w:r w:rsidRPr="0024749C">
        <w:rPr>
          <w:rFonts w:ascii="Times New Roman" w:eastAsia="Times New Roman" w:hAnsi="Times New Roman" w:cs="Times New Roman"/>
          <w:sz w:val="24"/>
          <w:szCs w:val="24"/>
          <w:lang w:eastAsia="es-MX"/>
        </w:rPr>
        <w:t xml:space="preserve"> ser </w:t>
      </w:r>
      <w:proofErr w:type="spellStart"/>
      <w:r w:rsidRPr="0024749C">
        <w:rPr>
          <w:rFonts w:ascii="Times New Roman" w:eastAsia="Times New Roman" w:hAnsi="Times New Roman" w:cs="Times New Roman"/>
          <w:sz w:val="24"/>
          <w:szCs w:val="24"/>
          <w:lang w:eastAsia="es-MX"/>
        </w:rPr>
        <w:t>um</w:t>
      </w:r>
      <w:proofErr w:type="spellEnd"/>
      <w:r w:rsidRPr="0024749C">
        <w:rPr>
          <w:rFonts w:ascii="Times New Roman" w:eastAsia="Times New Roman" w:hAnsi="Times New Roman" w:cs="Times New Roman"/>
          <w:sz w:val="24"/>
          <w:szCs w:val="24"/>
          <w:lang w:eastAsia="es-MX"/>
        </w:rPr>
        <w:t xml:space="preserve"> elemento </w:t>
      </w:r>
      <w:proofErr w:type="spellStart"/>
      <w:r w:rsidRPr="0024749C">
        <w:rPr>
          <w:rFonts w:ascii="Times New Roman" w:eastAsia="Times New Roman" w:hAnsi="Times New Roman" w:cs="Times New Roman"/>
          <w:sz w:val="24"/>
          <w:szCs w:val="24"/>
          <w:lang w:eastAsia="es-MX"/>
        </w:rPr>
        <w:t>didático</w:t>
      </w:r>
      <w:proofErr w:type="spellEnd"/>
      <w:r w:rsidRPr="0024749C">
        <w:rPr>
          <w:rFonts w:ascii="Times New Roman" w:eastAsia="Times New Roman" w:hAnsi="Times New Roman" w:cs="Times New Roman"/>
          <w:sz w:val="24"/>
          <w:szCs w:val="24"/>
          <w:lang w:eastAsia="es-MX"/>
        </w:rPr>
        <w:t xml:space="preserve"> nos </w:t>
      </w:r>
      <w:proofErr w:type="spellStart"/>
      <w:r w:rsidRPr="0024749C">
        <w:rPr>
          <w:rFonts w:ascii="Times New Roman" w:eastAsia="Times New Roman" w:hAnsi="Times New Roman" w:cs="Times New Roman"/>
          <w:sz w:val="24"/>
          <w:szCs w:val="24"/>
          <w:lang w:eastAsia="es-MX"/>
        </w:rPr>
        <w:t>níveis</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ensino</w:t>
      </w:r>
      <w:proofErr w:type="spellEnd"/>
      <w:r w:rsidRPr="0024749C">
        <w:rPr>
          <w:rFonts w:ascii="Times New Roman" w:eastAsia="Times New Roman" w:hAnsi="Times New Roman" w:cs="Times New Roman"/>
          <w:sz w:val="24"/>
          <w:szCs w:val="24"/>
          <w:lang w:eastAsia="es-MX"/>
        </w:rPr>
        <w:t xml:space="preserve"> superior no </w:t>
      </w:r>
      <w:proofErr w:type="spellStart"/>
      <w:r w:rsidRPr="0024749C">
        <w:rPr>
          <w:rFonts w:ascii="Times New Roman" w:eastAsia="Times New Roman" w:hAnsi="Times New Roman" w:cs="Times New Roman"/>
          <w:sz w:val="24"/>
          <w:szCs w:val="24"/>
          <w:lang w:eastAsia="es-MX"/>
        </w:rPr>
        <w:t>processo</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ensino-aprendizagem</w:t>
      </w:r>
      <w:proofErr w:type="spellEnd"/>
      <w:r w:rsidRPr="0024749C">
        <w:rPr>
          <w:rFonts w:ascii="Times New Roman" w:eastAsia="Times New Roman" w:hAnsi="Times New Roman" w:cs="Times New Roman"/>
          <w:sz w:val="24"/>
          <w:szCs w:val="24"/>
          <w:lang w:eastAsia="es-MX"/>
        </w:rPr>
        <w:t xml:space="preserve"> de diversas </w:t>
      </w:r>
      <w:proofErr w:type="spellStart"/>
      <w:r w:rsidRPr="0024749C">
        <w:rPr>
          <w:rFonts w:ascii="Times New Roman" w:eastAsia="Times New Roman" w:hAnsi="Times New Roman" w:cs="Times New Roman"/>
          <w:sz w:val="24"/>
          <w:szCs w:val="24"/>
          <w:lang w:eastAsia="es-MX"/>
        </w:rPr>
        <w:t>noções</w:t>
      </w:r>
      <w:proofErr w:type="spellEnd"/>
      <w:r w:rsidRPr="0024749C">
        <w:rPr>
          <w:rFonts w:ascii="Times New Roman" w:eastAsia="Times New Roman" w:hAnsi="Times New Roman" w:cs="Times New Roman"/>
          <w:sz w:val="24"/>
          <w:szCs w:val="24"/>
          <w:lang w:eastAsia="es-MX"/>
        </w:rPr>
        <w:t xml:space="preserve"> teóricas de </w:t>
      </w:r>
      <w:proofErr w:type="spellStart"/>
      <w:r w:rsidRPr="0024749C">
        <w:rPr>
          <w:rFonts w:ascii="Times New Roman" w:eastAsia="Times New Roman" w:hAnsi="Times New Roman" w:cs="Times New Roman"/>
          <w:sz w:val="24"/>
          <w:szCs w:val="24"/>
          <w:lang w:eastAsia="es-MX"/>
        </w:rPr>
        <w:t>orientação</w:t>
      </w:r>
      <w:proofErr w:type="spellEnd"/>
      <w:r w:rsidRPr="0024749C">
        <w:rPr>
          <w:rFonts w:ascii="Times New Roman" w:eastAsia="Times New Roman" w:hAnsi="Times New Roman" w:cs="Times New Roman"/>
          <w:sz w:val="24"/>
          <w:szCs w:val="24"/>
          <w:lang w:eastAsia="es-MX"/>
        </w:rPr>
        <w:t xml:space="preserve"> </w:t>
      </w:r>
      <w:proofErr w:type="spellStart"/>
      <w:r w:rsidRPr="0024749C">
        <w:rPr>
          <w:rFonts w:ascii="Times New Roman" w:eastAsia="Times New Roman" w:hAnsi="Times New Roman" w:cs="Times New Roman"/>
          <w:sz w:val="24"/>
          <w:szCs w:val="24"/>
          <w:lang w:eastAsia="es-MX"/>
        </w:rPr>
        <w:t>sistêmica</w:t>
      </w:r>
      <w:proofErr w:type="spellEnd"/>
      <w:r w:rsidRPr="0024749C">
        <w:rPr>
          <w:rFonts w:ascii="Times New Roman" w:eastAsia="Times New Roman" w:hAnsi="Times New Roman" w:cs="Times New Roman"/>
          <w:sz w:val="24"/>
          <w:szCs w:val="24"/>
          <w:lang w:eastAsia="es-MX"/>
        </w:rPr>
        <w:t>.</w:t>
      </w:r>
    </w:p>
    <w:p w14:paraId="194E8B73" w14:textId="7371BB1C" w:rsidR="000C0BEE" w:rsidRPr="0024749C" w:rsidRDefault="009D24C6" w:rsidP="00490084">
      <w:pPr>
        <w:spacing w:after="0" w:line="360" w:lineRule="auto"/>
        <w:rPr>
          <w:rFonts w:ascii="Times New Roman" w:eastAsia="Times New Roman" w:hAnsi="Times New Roman" w:cs="Times New Roman"/>
          <w:sz w:val="24"/>
          <w:szCs w:val="24"/>
          <w:lang w:eastAsia="es-MX"/>
        </w:rPr>
      </w:pPr>
      <w:proofErr w:type="spellStart"/>
      <w:r w:rsidRPr="00490084">
        <w:rPr>
          <w:rFonts w:ascii="Calibri" w:hAnsi="Calibri" w:cs="Calibri"/>
          <w:b/>
          <w:bCs/>
          <w:sz w:val="28"/>
          <w:szCs w:val="24"/>
          <w:lang w:val="es-ES"/>
        </w:rPr>
        <w:t>Palavras</w:t>
      </w:r>
      <w:proofErr w:type="spellEnd"/>
      <w:r w:rsidRPr="00490084">
        <w:rPr>
          <w:rFonts w:ascii="Calibri" w:hAnsi="Calibri" w:cs="Calibri"/>
          <w:b/>
          <w:bCs/>
          <w:sz w:val="28"/>
          <w:szCs w:val="24"/>
          <w:lang w:val="es-ES"/>
        </w:rPr>
        <w:t>-chave:</w:t>
      </w:r>
      <w:r w:rsidRPr="0024749C">
        <w:rPr>
          <w:rFonts w:ascii="Times New Roman" w:eastAsia="Times New Roman" w:hAnsi="Times New Roman" w:cs="Times New Roman"/>
          <w:sz w:val="24"/>
          <w:szCs w:val="24"/>
          <w:lang w:eastAsia="es-MX"/>
        </w:rPr>
        <w:t xml:space="preserve"> </w:t>
      </w:r>
      <w:r w:rsidR="000C2E22" w:rsidRPr="0024749C">
        <w:rPr>
          <w:rFonts w:ascii="Times New Roman" w:eastAsia="Times New Roman" w:hAnsi="Times New Roman" w:cs="Times New Roman"/>
          <w:sz w:val="24"/>
          <w:szCs w:val="24"/>
          <w:lang w:eastAsia="es-MX"/>
        </w:rPr>
        <w:t>música</w:t>
      </w:r>
      <w:r w:rsidR="000C2E22">
        <w:rPr>
          <w:rFonts w:ascii="Times New Roman" w:eastAsia="Times New Roman" w:hAnsi="Times New Roman" w:cs="Times New Roman"/>
          <w:sz w:val="24"/>
          <w:szCs w:val="24"/>
          <w:lang w:eastAsia="es-MX"/>
        </w:rPr>
        <w:t>s</w:t>
      </w:r>
      <w:r w:rsidR="000C2E22" w:rsidRPr="0024749C">
        <w:rPr>
          <w:rFonts w:ascii="Times New Roman" w:eastAsia="Times New Roman" w:hAnsi="Times New Roman" w:cs="Times New Roman"/>
          <w:sz w:val="24"/>
          <w:szCs w:val="24"/>
          <w:lang w:eastAsia="es-MX"/>
        </w:rPr>
        <w:t xml:space="preserve">, </w:t>
      </w:r>
      <w:r w:rsidR="000C2E22" w:rsidRPr="000C2E22">
        <w:rPr>
          <w:rFonts w:ascii="Times New Roman" w:eastAsia="Times New Roman" w:hAnsi="Times New Roman" w:cs="Times New Roman"/>
          <w:sz w:val="24"/>
          <w:szCs w:val="24"/>
          <w:lang w:eastAsia="es-MX"/>
        </w:rPr>
        <w:t>ciclo de vida familiar</w:t>
      </w:r>
      <w:r w:rsidR="000C2E22">
        <w:rPr>
          <w:rFonts w:ascii="Times New Roman" w:eastAsia="Times New Roman" w:hAnsi="Times New Roman" w:cs="Times New Roman"/>
          <w:sz w:val="24"/>
          <w:szCs w:val="24"/>
          <w:lang w:eastAsia="es-MX"/>
        </w:rPr>
        <w:t>,</w:t>
      </w:r>
      <w:r w:rsidR="00B220E0">
        <w:rPr>
          <w:rFonts w:ascii="Times New Roman" w:eastAsia="Times New Roman" w:hAnsi="Times New Roman" w:cs="Times New Roman"/>
          <w:sz w:val="24"/>
          <w:szCs w:val="24"/>
          <w:lang w:eastAsia="es-MX"/>
        </w:rPr>
        <w:t xml:space="preserve"> </w:t>
      </w:r>
      <w:proofErr w:type="spellStart"/>
      <w:r w:rsidR="000C2E22" w:rsidRPr="0024749C">
        <w:rPr>
          <w:rFonts w:ascii="Times New Roman" w:eastAsia="Times New Roman" w:hAnsi="Times New Roman" w:cs="Times New Roman"/>
          <w:sz w:val="24"/>
          <w:szCs w:val="24"/>
          <w:lang w:eastAsia="es-MX"/>
        </w:rPr>
        <w:t>construção</w:t>
      </w:r>
      <w:proofErr w:type="spellEnd"/>
      <w:r w:rsidR="000C2E22" w:rsidRPr="0024749C">
        <w:rPr>
          <w:rFonts w:ascii="Times New Roman" w:eastAsia="Times New Roman" w:hAnsi="Times New Roman" w:cs="Times New Roman"/>
          <w:sz w:val="24"/>
          <w:szCs w:val="24"/>
          <w:lang w:eastAsia="es-MX"/>
        </w:rPr>
        <w:t xml:space="preserve"> social, </w:t>
      </w:r>
      <w:proofErr w:type="spellStart"/>
      <w:r w:rsidRPr="0024749C">
        <w:rPr>
          <w:rFonts w:ascii="Times New Roman" w:eastAsia="Times New Roman" w:hAnsi="Times New Roman" w:cs="Times New Roman"/>
          <w:sz w:val="24"/>
          <w:szCs w:val="24"/>
          <w:lang w:eastAsia="es-MX"/>
        </w:rPr>
        <w:t>equidade</w:t>
      </w:r>
      <w:proofErr w:type="spellEnd"/>
      <w:r w:rsidRPr="0024749C">
        <w:rPr>
          <w:rFonts w:ascii="Times New Roman" w:eastAsia="Times New Roman" w:hAnsi="Times New Roman" w:cs="Times New Roman"/>
          <w:sz w:val="24"/>
          <w:szCs w:val="24"/>
          <w:lang w:eastAsia="es-MX"/>
        </w:rPr>
        <w:t xml:space="preserve"> de </w:t>
      </w:r>
      <w:proofErr w:type="spellStart"/>
      <w:r w:rsidRPr="0024749C">
        <w:rPr>
          <w:rFonts w:ascii="Times New Roman" w:eastAsia="Times New Roman" w:hAnsi="Times New Roman" w:cs="Times New Roman"/>
          <w:sz w:val="24"/>
          <w:szCs w:val="24"/>
          <w:lang w:eastAsia="es-MX"/>
        </w:rPr>
        <w:t>gênero</w:t>
      </w:r>
      <w:proofErr w:type="spellEnd"/>
      <w:r w:rsidRPr="0024749C">
        <w:rPr>
          <w:rFonts w:ascii="Times New Roman" w:eastAsia="Times New Roman" w:hAnsi="Times New Roman" w:cs="Times New Roman"/>
          <w:sz w:val="24"/>
          <w:szCs w:val="24"/>
          <w:lang w:eastAsia="es-MX"/>
        </w:rPr>
        <w:t xml:space="preserve">, estilos </w:t>
      </w:r>
      <w:proofErr w:type="spellStart"/>
      <w:r w:rsidRPr="0024749C">
        <w:rPr>
          <w:rFonts w:ascii="Times New Roman" w:eastAsia="Times New Roman" w:hAnsi="Times New Roman" w:cs="Times New Roman"/>
          <w:sz w:val="24"/>
          <w:szCs w:val="24"/>
          <w:lang w:eastAsia="es-MX"/>
        </w:rPr>
        <w:t>parentais</w:t>
      </w:r>
      <w:proofErr w:type="spellEnd"/>
      <w:r w:rsidR="00C13782">
        <w:rPr>
          <w:rFonts w:ascii="Times New Roman" w:eastAsia="Times New Roman" w:hAnsi="Times New Roman" w:cs="Times New Roman"/>
          <w:sz w:val="24"/>
          <w:szCs w:val="24"/>
          <w:lang w:eastAsia="es-MX"/>
        </w:rPr>
        <w:t>.</w:t>
      </w:r>
    </w:p>
    <w:p w14:paraId="2E1BB0DA" w14:textId="5A520B67" w:rsidR="00490084" w:rsidRDefault="00490084" w:rsidP="00490084">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Mayo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Diciembre 2019</w:t>
      </w:r>
    </w:p>
    <w:p w14:paraId="775C7542" w14:textId="77777777" w:rsidR="00490084" w:rsidRDefault="009670B5" w:rsidP="00490084">
      <w:pPr>
        <w:pStyle w:val="NormalWeb"/>
        <w:shd w:val="clear" w:color="auto" w:fill="FFFFFF"/>
        <w:spacing w:before="0" w:beforeAutospacing="0" w:after="0" w:afterAutospacing="0" w:line="360" w:lineRule="auto"/>
        <w:jc w:val="both"/>
        <w:rPr>
          <w:lang w:val="en-US"/>
        </w:rPr>
      </w:pPr>
      <w:r>
        <w:pict w14:anchorId="61CDC56C">
          <v:rect id="_x0000_i1025" style="width:446.5pt;height:1.5pt" o:hralign="center" o:hrstd="t" o:hr="t" fillcolor="#a0a0a0" stroked="f"/>
        </w:pict>
      </w:r>
    </w:p>
    <w:p w14:paraId="1BBECAE4" w14:textId="495269E5" w:rsidR="00741E21" w:rsidRPr="0024749C" w:rsidRDefault="00741E21" w:rsidP="00490084">
      <w:pPr>
        <w:pStyle w:val="Ttulo1"/>
        <w:jc w:val="center"/>
      </w:pPr>
      <w:r>
        <w:t>Introducción</w:t>
      </w:r>
    </w:p>
    <w:p w14:paraId="0B481FA2" w14:textId="4F0B3CA7" w:rsidR="00C13782" w:rsidRDefault="00C05401" w:rsidP="00741E2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La música es un elemento productor de colectivos que funge como integrador y transmisor de patrones de comportamiento, ya que </w:t>
      </w:r>
      <w:r w:rsidR="00C13782">
        <w:rPr>
          <w:rFonts w:ascii="Times New Roman" w:eastAsia="Times New Roman" w:hAnsi="Times New Roman" w:cs="Times New Roman"/>
          <w:color w:val="000000"/>
          <w:sz w:val="24"/>
          <w:szCs w:val="24"/>
          <w:lang w:eastAsia="es-MX"/>
        </w:rPr>
        <w:t>su</w:t>
      </w:r>
      <w:r w:rsidRPr="0024749C">
        <w:rPr>
          <w:rFonts w:ascii="Times New Roman" w:eastAsia="Times New Roman" w:hAnsi="Times New Roman" w:cs="Times New Roman"/>
          <w:color w:val="000000"/>
          <w:sz w:val="24"/>
          <w:szCs w:val="24"/>
          <w:lang w:eastAsia="es-MX"/>
        </w:rPr>
        <w:t xml:space="preserve"> disfrute </w:t>
      </w:r>
      <w:r w:rsidR="00C13782">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además de resultar una experiencia </w:t>
      </w:r>
      <w:r w:rsidR="00720293" w:rsidRPr="0024749C">
        <w:rPr>
          <w:rFonts w:ascii="Times New Roman" w:eastAsia="Times New Roman" w:hAnsi="Times New Roman" w:cs="Times New Roman"/>
          <w:color w:val="000000"/>
          <w:sz w:val="24"/>
          <w:szCs w:val="24"/>
          <w:lang w:eastAsia="es-MX"/>
        </w:rPr>
        <w:t>individual</w:t>
      </w:r>
      <w:r w:rsidR="00C13782">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también es una manifestación colectiva (Cuesta y Gómez, 2013). E</w:t>
      </w:r>
      <w:r w:rsidR="00C13782">
        <w:rPr>
          <w:rFonts w:ascii="Times New Roman" w:eastAsia="Times New Roman" w:hAnsi="Times New Roman" w:cs="Times New Roman"/>
          <w:color w:val="000000"/>
          <w:sz w:val="24"/>
          <w:szCs w:val="24"/>
          <w:lang w:eastAsia="es-MX"/>
        </w:rPr>
        <w:t>s decir, la música expresa no so</w:t>
      </w:r>
      <w:r w:rsidRPr="0024749C">
        <w:rPr>
          <w:rFonts w:ascii="Times New Roman" w:eastAsia="Times New Roman" w:hAnsi="Times New Roman" w:cs="Times New Roman"/>
          <w:color w:val="000000"/>
          <w:sz w:val="24"/>
          <w:szCs w:val="24"/>
          <w:lang w:eastAsia="es-MX"/>
        </w:rPr>
        <w:t xml:space="preserve">lo lo que siente, piensa o realiza el individuo que la compone y/o ejecuta, sino </w:t>
      </w:r>
      <w:r w:rsidR="00C13782">
        <w:rPr>
          <w:rFonts w:ascii="Times New Roman" w:eastAsia="Times New Roman" w:hAnsi="Times New Roman" w:cs="Times New Roman"/>
          <w:color w:val="000000"/>
          <w:sz w:val="24"/>
          <w:szCs w:val="24"/>
          <w:lang w:eastAsia="es-MX"/>
        </w:rPr>
        <w:t xml:space="preserve">también </w:t>
      </w:r>
      <w:r w:rsidRPr="0024749C">
        <w:rPr>
          <w:rFonts w:ascii="Times New Roman" w:eastAsia="Times New Roman" w:hAnsi="Times New Roman" w:cs="Times New Roman"/>
          <w:color w:val="000000"/>
          <w:sz w:val="24"/>
          <w:szCs w:val="24"/>
          <w:lang w:eastAsia="es-MX"/>
        </w:rPr>
        <w:t>lo que sienten, piensan o realizan</w:t>
      </w:r>
      <w:r w:rsidR="00C13782">
        <w:rPr>
          <w:rFonts w:ascii="Times New Roman" w:eastAsia="Times New Roman" w:hAnsi="Times New Roman" w:cs="Times New Roman"/>
          <w:color w:val="000000"/>
          <w:sz w:val="24"/>
          <w:szCs w:val="24"/>
          <w:lang w:eastAsia="es-MX"/>
        </w:rPr>
        <w:t xml:space="preserve"> quienes la escuchan. Por ende, </w:t>
      </w:r>
      <w:r w:rsidRPr="0024749C">
        <w:rPr>
          <w:rFonts w:ascii="Times New Roman" w:eastAsia="Times New Roman" w:hAnsi="Times New Roman" w:cs="Times New Roman"/>
          <w:color w:val="000000"/>
          <w:sz w:val="24"/>
          <w:szCs w:val="24"/>
          <w:lang w:eastAsia="es-MX"/>
        </w:rPr>
        <w:t>una obra musical puede llegar a convertirse en elemento identitario</w:t>
      </w:r>
      <w:r w:rsidR="001B61C2">
        <w:rPr>
          <w:rFonts w:ascii="Times New Roman" w:eastAsia="Times New Roman" w:hAnsi="Times New Roman" w:cs="Times New Roman"/>
          <w:color w:val="000000"/>
          <w:sz w:val="24"/>
          <w:szCs w:val="24"/>
          <w:lang w:eastAsia="es-MX"/>
        </w:rPr>
        <w:t xml:space="preserve"> (Hormigos, 2010)</w:t>
      </w:r>
      <w:r w:rsidRPr="0024749C">
        <w:rPr>
          <w:rFonts w:ascii="Times New Roman" w:eastAsia="Times New Roman" w:hAnsi="Times New Roman" w:cs="Times New Roman"/>
          <w:color w:val="000000"/>
          <w:sz w:val="24"/>
          <w:szCs w:val="24"/>
          <w:lang w:eastAsia="es-MX"/>
        </w:rPr>
        <w:t>.</w:t>
      </w:r>
      <w:r w:rsidR="00C13782">
        <w:rPr>
          <w:rFonts w:ascii="Times New Roman" w:eastAsia="Times New Roman" w:hAnsi="Times New Roman" w:cs="Times New Roman"/>
          <w:color w:val="000000"/>
          <w:sz w:val="24"/>
          <w:szCs w:val="24"/>
          <w:lang w:eastAsia="es-MX"/>
        </w:rPr>
        <w:t xml:space="preserve"> </w:t>
      </w:r>
    </w:p>
    <w:p w14:paraId="1336BB16" w14:textId="45F7A476" w:rsidR="00151FDB" w:rsidRDefault="00C05401" w:rsidP="00151FD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Tomando en consideración que la música es vehículo y expresión de la cultura, </w:t>
      </w:r>
      <w:r w:rsidR="00151FDB">
        <w:rPr>
          <w:rFonts w:ascii="Times New Roman" w:eastAsia="Times New Roman" w:hAnsi="Times New Roman" w:cs="Times New Roman"/>
          <w:color w:val="000000"/>
          <w:sz w:val="24"/>
          <w:szCs w:val="24"/>
          <w:lang w:eastAsia="es-MX"/>
        </w:rPr>
        <w:t>resulta</w:t>
      </w:r>
      <w:r w:rsidRPr="0024749C">
        <w:rPr>
          <w:rFonts w:ascii="Times New Roman" w:eastAsia="Times New Roman" w:hAnsi="Times New Roman" w:cs="Times New Roman"/>
          <w:color w:val="000000"/>
          <w:sz w:val="24"/>
          <w:szCs w:val="24"/>
          <w:lang w:eastAsia="es-MX"/>
        </w:rPr>
        <w:t xml:space="preserve"> importante </w:t>
      </w:r>
      <w:r w:rsidR="00151FDB">
        <w:rPr>
          <w:rFonts w:ascii="Times New Roman" w:eastAsia="Times New Roman" w:hAnsi="Times New Roman" w:cs="Times New Roman"/>
          <w:color w:val="000000"/>
          <w:sz w:val="24"/>
          <w:szCs w:val="24"/>
          <w:lang w:eastAsia="es-MX"/>
        </w:rPr>
        <w:t xml:space="preserve">analizar el </w:t>
      </w:r>
      <w:r w:rsidRPr="0024749C">
        <w:rPr>
          <w:rFonts w:ascii="Times New Roman" w:eastAsia="Times New Roman" w:hAnsi="Times New Roman" w:cs="Times New Roman"/>
          <w:color w:val="000000"/>
          <w:sz w:val="24"/>
          <w:szCs w:val="24"/>
          <w:lang w:eastAsia="es-MX"/>
        </w:rPr>
        <w:t xml:space="preserve">papel que </w:t>
      </w:r>
      <w:r w:rsidR="00151FDB">
        <w:rPr>
          <w:rFonts w:ascii="Times New Roman" w:eastAsia="Times New Roman" w:hAnsi="Times New Roman" w:cs="Times New Roman"/>
          <w:color w:val="000000"/>
          <w:sz w:val="24"/>
          <w:szCs w:val="24"/>
          <w:lang w:eastAsia="es-MX"/>
        </w:rPr>
        <w:t xml:space="preserve">desempeña </w:t>
      </w:r>
      <w:r w:rsidR="00720293" w:rsidRPr="0024749C">
        <w:rPr>
          <w:rFonts w:ascii="Times New Roman" w:eastAsia="Times New Roman" w:hAnsi="Times New Roman" w:cs="Times New Roman"/>
          <w:color w:val="000000"/>
          <w:sz w:val="24"/>
          <w:szCs w:val="24"/>
          <w:lang w:eastAsia="es-MX"/>
        </w:rPr>
        <w:t xml:space="preserve">en </w:t>
      </w:r>
      <w:r w:rsidRPr="0024749C">
        <w:rPr>
          <w:rFonts w:ascii="Times New Roman" w:eastAsia="Times New Roman" w:hAnsi="Times New Roman" w:cs="Times New Roman"/>
          <w:color w:val="000000"/>
          <w:sz w:val="24"/>
          <w:szCs w:val="24"/>
          <w:lang w:eastAsia="es-MX"/>
        </w:rPr>
        <w:t xml:space="preserve">la difusión de las ideas socialmente aceptadas, </w:t>
      </w:r>
      <w:r w:rsidR="00151FDB">
        <w:rPr>
          <w:rFonts w:ascii="Times New Roman" w:eastAsia="Times New Roman" w:hAnsi="Times New Roman" w:cs="Times New Roman"/>
          <w:color w:val="000000"/>
          <w:sz w:val="24"/>
          <w:szCs w:val="24"/>
          <w:lang w:eastAsia="es-MX"/>
        </w:rPr>
        <w:t>en especial en aquellos casos de las canciones más populares, pues son las que mayor impacto tienen</w:t>
      </w:r>
      <w:r w:rsidRPr="0024749C">
        <w:rPr>
          <w:rFonts w:ascii="Times New Roman" w:eastAsia="Times New Roman" w:hAnsi="Times New Roman" w:cs="Times New Roman"/>
          <w:color w:val="000000"/>
          <w:sz w:val="24"/>
          <w:szCs w:val="24"/>
          <w:lang w:eastAsia="es-MX"/>
        </w:rPr>
        <w:t xml:space="preserve"> </w:t>
      </w:r>
      <w:r w:rsidR="00151FDB">
        <w:rPr>
          <w:rFonts w:ascii="Times New Roman" w:eastAsia="Times New Roman" w:hAnsi="Times New Roman" w:cs="Times New Roman"/>
          <w:color w:val="000000"/>
          <w:sz w:val="24"/>
          <w:szCs w:val="24"/>
          <w:lang w:eastAsia="es-MX"/>
        </w:rPr>
        <w:t>en</w:t>
      </w:r>
      <w:r w:rsidRPr="0024749C">
        <w:rPr>
          <w:rFonts w:ascii="Times New Roman" w:eastAsia="Times New Roman" w:hAnsi="Times New Roman" w:cs="Times New Roman"/>
          <w:color w:val="000000"/>
          <w:sz w:val="24"/>
          <w:szCs w:val="24"/>
          <w:lang w:eastAsia="es-MX"/>
        </w:rPr>
        <w:t xml:space="preserve"> niños, adolescentes y adultos de todos los estratos sociales, económicos y culturales. La canción popular</w:t>
      </w:r>
      <w:r w:rsidR="00151FDB">
        <w:rPr>
          <w:rFonts w:ascii="Times New Roman" w:eastAsia="Times New Roman" w:hAnsi="Times New Roman" w:cs="Times New Roman"/>
          <w:color w:val="000000"/>
          <w:sz w:val="24"/>
          <w:szCs w:val="24"/>
          <w:lang w:eastAsia="es-MX"/>
        </w:rPr>
        <w:t xml:space="preserve">, </w:t>
      </w:r>
      <w:r w:rsidR="00D3250E">
        <w:rPr>
          <w:rFonts w:ascii="Times New Roman" w:eastAsia="Times New Roman" w:hAnsi="Times New Roman" w:cs="Times New Roman"/>
          <w:color w:val="000000"/>
          <w:sz w:val="24"/>
          <w:szCs w:val="24"/>
          <w:lang w:eastAsia="es-MX"/>
        </w:rPr>
        <w:t>en efecto</w:t>
      </w:r>
      <w:r w:rsidR="00151FDB">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es considerada como una forma importantísima de cultura, </w:t>
      </w:r>
      <w:r w:rsidR="00151FDB">
        <w:rPr>
          <w:rFonts w:ascii="Times New Roman" w:eastAsia="Times New Roman" w:hAnsi="Times New Roman" w:cs="Times New Roman"/>
          <w:color w:val="000000"/>
          <w:sz w:val="24"/>
          <w:szCs w:val="24"/>
          <w:lang w:eastAsia="es-MX"/>
        </w:rPr>
        <w:t xml:space="preserve">de ahí que su </w:t>
      </w:r>
      <w:r w:rsidRPr="0024749C">
        <w:rPr>
          <w:rFonts w:ascii="Times New Roman" w:eastAsia="Times New Roman" w:hAnsi="Times New Roman" w:cs="Times New Roman"/>
          <w:color w:val="000000"/>
          <w:sz w:val="24"/>
          <w:szCs w:val="24"/>
          <w:lang w:eastAsia="es-MX"/>
        </w:rPr>
        <w:t xml:space="preserve">análisis </w:t>
      </w:r>
      <w:r w:rsidR="00151FDB">
        <w:rPr>
          <w:rFonts w:ascii="Times New Roman" w:eastAsia="Times New Roman" w:hAnsi="Times New Roman" w:cs="Times New Roman"/>
          <w:color w:val="000000"/>
          <w:sz w:val="24"/>
          <w:szCs w:val="24"/>
          <w:lang w:eastAsia="es-MX"/>
        </w:rPr>
        <w:t xml:space="preserve">sirva como </w:t>
      </w:r>
      <w:r w:rsidR="00D3250E">
        <w:rPr>
          <w:rFonts w:ascii="Times New Roman" w:eastAsia="Times New Roman" w:hAnsi="Times New Roman" w:cs="Times New Roman"/>
          <w:color w:val="000000"/>
          <w:sz w:val="24"/>
          <w:szCs w:val="24"/>
          <w:lang w:eastAsia="es-MX"/>
        </w:rPr>
        <w:t>variable</w:t>
      </w:r>
      <w:r w:rsidR="00151FDB">
        <w:rPr>
          <w:rFonts w:ascii="Times New Roman" w:eastAsia="Times New Roman" w:hAnsi="Times New Roman" w:cs="Times New Roman"/>
          <w:color w:val="000000"/>
          <w:sz w:val="24"/>
          <w:szCs w:val="24"/>
          <w:lang w:eastAsia="es-MX"/>
        </w:rPr>
        <w:t xml:space="preserve"> para</w:t>
      </w:r>
      <w:r w:rsidRPr="0024749C">
        <w:rPr>
          <w:rFonts w:ascii="Times New Roman" w:eastAsia="Times New Roman" w:hAnsi="Times New Roman" w:cs="Times New Roman"/>
          <w:color w:val="000000"/>
          <w:sz w:val="24"/>
          <w:szCs w:val="24"/>
          <w:lang w:eastAsia="es-MX"/>
        </w:rPr>
        <w:t xml:space="preserve"> </w:t>
      </w:r>
      <w:r w:rsidR="00151FDB">
        <w:rPr>
          <w:rFonts w:ascii="Times New Roman" w:eastAsia="Times New Roman" w:hAnsi="Times New Roman" w:cs="Times New Roman"/>
          <w:color w:val="000000"/>
          <w:sz w:val="24"/>
          <w:szCs w:val="24"/>
          <w:lang w:eastAsia="es-MX"/>
        </w:rPr>
        <w:t>determinar</w:t>
      </w:r>
      <w:r w:rsidRPr="0024749C">
        <w:rPr>
          <w:rFonts w:ascii="Times New Roman" w:eastAsia="Times New Roman" w:hAnsi="Times New Roman" w:cs="Times New Roman"/>
          <w:color w:val="000000"/>
          <w:sz w:val="24"/>
          <w:szCs w:val="24"/>
          <w:lang w:eastAsia="es-MX"/>
        </w:rPr>
        <w:t xml:space="preserve"> fenómenos identitarios, psicosociales, políticos, antropológicos y estéticos de la sociedad (Muñoz-Hidalgo, 2007). </w:t>
      </w:r>
    </w:p>
    <w:p w14:paraId="0D596D48" w14:textId="5BF43A93" w:rsidR="008B0121" w:rsidRDefault="00C05401" w:rsidP="008B012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lastRenderedPageBreak/>
        <w:t xml:space="preserve">Lo anterior pone de manifiesto la importancia de la función comunicativa </w:t>
      </w:r>
      <w:r w:rsidR="00151FDB">
        <w:rPr>
          <w:rFonts w:ascii="Times New Roman" w:eastAsia="Times New Roman" w:hAnsi="Times New Roman" w:cs="Times New Roman"/>
          <w:color w:val="000000"/>
          <w:sz w:val="24"/>
          <w:szCs w:val="24"/>
          <w:lang w:eastAsia="es-MX"/>
        </w:rPr>
        <w:t xml:space="preserve">que radica </w:t>
      </w:r>
      <w:r w:rsidRPr="0024749C">
        <w:rPr>
          <w:rFonts w:ascii="Times New Roman" w:eastAsia="Times New Roman" w:hAnsi="Times New Roman" w:cs="Times New Roman"/>
          <w:color w:val="000000"/>
          <w:sz w:val="24"/>
          <w:szCs w:val="24"/>
          <w:lang w:eastAsia="es-MX"/>
        </w:rPr>
        <w:t xml:space="preserve">en el contenido de las canciones, ya que </w:t>
      </w:r>
      <w:r w:rsidR="008B0121">
        <w:rPr>
          <w:rFonts w:ascii="Times New Roman" w:eastAsia="Times New Roman" w:hAnsi="Times New Roman" w:cs="Times New Roman"/>
          <w:color w:val="000000"/>
          <w:sz w:val="24"/>
          <w:szCs w:val="24"/>
          <w:lang w:eastAsia="es-MX"/>
        </w:rPr>
        <w:t xml:space="preserve">en estas subyacen </w:t>
      </w:r>
      <w:r w:rsidR="00151FDB" w:rsidRPr="0024749C">
        <w:rPr>
          <w:rFonts w:ascii="Times New Roman" w:eastAsia="Times New Roman" w:hAnsi="Times New Roman" w:cs="Times New Roman"/>
          <w:color w:val="000000"/>
          <w:sz w:val="24"/>
          <w:szCs w:val="24"/>
          <w:lang w:eastAsia="es-MX"/>
        </w:rPr>
        <w:t xml:space="preserve">mensajes </w:t>
      </w:r>
      <w:r w:rsidR="008B0121">
        <w:rPr>
          <w:rFonts w:ascii="Times New Roman" w:eastAsia="Times New Roman" w:hAnsi="Times New Roman" w:cs="Times New Roman"/>
          <w:color w:val="000000"/>
          <w:sz w:val="24"/>
          <w:szCs w:val="24"/>
          <w:lang w:eastAsia="es-MX"/>
        </w:rPr>
        <w:t>e</w:t>
      </w:r>
      <w:r w:rsidR="00151FDB" w:rsidRPr="0024749C">
        <w:rPr>
          <w:rFonts w:ascii="Times New Roman" w:eastAsia="Times New Roman" w:hAnsi="Times New Roman" w:cs="Times New Roman"/>
          <w:color w:val="000000"/>
          <w:sz w:val="24"/>
          <w:szCs w:val="24"/>
          <w:lang w:eastAsia="es-MX"/>
        </w:rPr>
        <w:t xml:space="preserve"> ideas que </w:t>
      </w:r>
      <w:r w:rsidR="008B0121">
        <w:rPr>
          <w:rFonts w:ascii="Times New Roman" w:eastAsia="Times New Roman" w:hAnsi="Times New Roman" w:cs="Times New Roman"/>
          <w:color w:val="000000"/>
          <w:sz w:val="24"/>
          <w:szCs w:val="24"/>
          <w:lang w:eastAsia="es-MX"/>
        </w:rPr>
        <w:t>se difunden entre</w:t>
      </w:r>
      <w:r w:rsidRPr="0024749C">
        <w:rPr>
          <w:rFonts w:ascii="Times New Roman" w:eastAsia="Times New Roman" w:hAnsi="Times New Roman" w:cs="Times New Roman"/>
          <w:color w:val="000000"/>
          <w:sz w:val="24"/>
          <w:szCs w:val="24"/>
          <w:lang w:eastAsia="es-MX"/>
        </w:rPr>
        <w:t xml:space="preserve"> un </w:t>
      </w:r>
      <w:r w:rsidR="008B0121">
        <w:rPr>
          <w:rFonts w:ascii="Times New Roman" w:eastAsia="Times New Roman" w:hAnsi="Times New Roman" w:cs="Times New Roman"/>
          <w:color w:val="000000"/>
          <w:sz w:val="24"/>
          <w:szCs w:val="24"/>
          <w:lang w:eastAsia="es-MX"/>
        </w:rPr>
        <w:t>público muy amplio</w:t>
      </w:r>
      <w:r w:rsidRPr="0024749C">
        <w:rPr>
          <w:rFonts w:ascii="Times New Roman" w:eastAsia="Times New Roman" w:hAnsi="Times New Roman" w:cs="Times New Roman"/>
          <w:color w:val="000000"/>
          <w:sz w:val="24"/>
          <w:szCs w:val="24"/>
          <w:lang w:eastAsia="es-MX"/>
        </w:rPr>
        <w:t xml:space="preserve">. Por </w:t>
      </w:r>
      <w:r w:rsidR="008B0121">
        <w:rPr>
          <w:rFonts w:ascii="Times New Roman" w:eastAsia="Times New Roman" w:hAnsi="Times New Roman" w:cs="Times New Roman"/>
          <w:color w:val="000000"/>
          <w:sz w:val="24"/>
          <w:szCs w:val="24"/>
          <w:lang w:eastAsia="es-MX"/>
        </w:rPr>
        <w:t>eso</w:t>
      </w:r>
      <w:r w:rsidR="000C0BEE" w:rsidRPr="0024749C">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resulta </w:t>
      </w:r>
      <w:r w:rsidR="008B0121">
        <w:rPr>
          <w:rFonts w:ascii="Times New Roman" w:eastAsia="Times New Roman" w:hAnsi="Times New Roman" w:cs="Times New Roman"/>
          <w:color w:val="000000"/>
          <w:sz w:val="24"/>
          <w:szCs w:val="24"/>
          <w:lang w:eastAsia="es-MX"/>
        </w:rPr>
        <w:t>significativo</w:t>
      </w:r>
      <w:r w:rsidRPr="0024749C">
        <w:rPr>
          <w:rFonts w:ascii="Times New Roman" w:eastAsia="Times New Roman" w:hAnsi="Times New Roman" w:cs="Times New Roman"/>
          <w:color w:val="000000"/>
          <w:sz w:val="24"/>
          <w:szCs w:val="24"/>
          <w:lang w:eastAsia="es-MX"/>
        </w:rPr>
        <w:t xml:space="preserve"> mirar con detenimiento las temáticas expuestas en esta forma de manifestación artística, </w:t>
      </w:r>
      <w:r w:rsidR="00D3250E">
        <w:rPr>
          <w:rFonts w:ascii="Times New Roman" w:eastAsia="Times New Roman" w:hAnsi="Times New Roman" w:cs="Times New Roman"/>
          <w:color w:val="000000"/>
          <w:sz w:val="24"/>
          <w:szCs w:val="24"/>
          <w:lang w:eastAsia="es-MX"/>
        </w:rPr>
        <w:t xml:space="preserve">ya que las letras de algunas </w:t>
      </w:r>
      <w:r w:rsidR="000C0BEE" w:rsidRPr="0024749C">
        <w:rPr>
          <w:rFonts w:ascii="Times New Roman" w:eastAsia="Times New Roman" w:hAnsi="Times New Roman" w:cs="Times New Roman"/>
          <w:color w:val="000000"/>
          <w:sz w:val="24"/>
          <w:szCs w:val="24"/>
          <w:lang w:eastAsia="es-MX"/>
        </w:rPr>
        <w:t>canciones</w:t>
      </w:r>
      <w:r w:rsidRPr="0024749C">
        <w:rPr>
          <w:rFonts w:ascii="Times New Roman" w:eastAsia="Times New Roman" w:hAnsi="Times New Roman" w:cs="Times New Roman"/>
          <w:color w:val="000000"/>
          <w:sz w:val="24"/>
          <w:szCs w:val="24"/>
          <w:lang w:eastAsia="es-MX"/>
        </w:rPr>
        <w:t xml:space="preserve"> abordan temas que preocupan a determinados grupos</w:t>
      </w:r>
      <w:r w:rsidR="008B0121">
        <w:rPr>
          <w:rFonts w:ascii="Times New Roman" w:eastAsia="Times New Roman" w:hAnsi="Times New Roman" w:cs="Times New Roman"/>
          <w:color w:val="000000"/>
          <w:sz w:val="24"/>
          <w:szCs w:val="24"/>
          <w:lang w:eastAsia="es-MX"/>
        </w:rPr>
        <w:t>, los cuales se ven reflejados en ellas</w:t>
      </w:r>
      <w:r w:rsidRPr="0024749C">
        <w:rPr>
          <w:rFonts w:ascii="Times New Roman" w:eastAsia="Times New Roman" w:hAnsi="Times New Roman" w:cs="Times New Roman"/>
          <w:color w:val="000000"/>
          <w:sz w:val="24"/>
          <w:szCs w:val="24"/>
          <w:lang w:eastAsia="es-MX"/>
        </w:rPr>
        <w:t>.</w:t>
      </w:r>
    </w:p>
    <w:p w14:paraId="66E6C35A" w14:textId="6A0E348D" w:rsidR="008B0121" w:rsidRDefault="008B0121" w:rsidP="008B012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Al respecto, cabe resaltar que existen d</w:t>
      </w:r>
      <w:r w:rsidR="00C05401" w:rsidRPr="0024749C">
        <w:rPr>
          <w:rFonts w:ascii="Times New Roman" w:eastAsia="Times New Roman" w:hAnsi="Times New Roman" w:cs="Times New Roman"/>
          <w:color w:val="000000"/>
          <w:sz w:val="24"/>
          <w:szCs w:val="24"/>
          <w:lang w:eastAsia="es-MX"/>
        </w:rPr>
        <w:t xml:space="preserve">iversos estudios </w:t>
      </w:r>
      <w:r>
        <w:rPr>
          <w:rFonts w:ascii="Times New Roman" w:eastAsia="Times New Roman" w:hAnsi="Times New Roman" w:cs="Times New Roman"/>
          <w:color w:val="000000"/>
          <w:sz w:val="24"/>
          <w:szCs w:val="24"/>
          <w:lang w:eastAsia="es-MX"/>
        </w:rPr>
        <w:t>que analizan</w:t>
      </w:r>
      <w:r w:rsidR="00C05401" w:rsidRPr="0024749C">
        <w:rPr>
          <w:rFonts w:ascii="Times New Roman" w:eastAsia="Times New Roman" w:hAnsi="Times New Roman" w:cs="Times New Roman"/>
          <w:color w:val="000000"/>
          <w:sz w:val="24"/>
          <w:szCs w:val="24"/>
          <w:lang w:eastAsia="es-MX"/>
        </w:rPr>
        <w:t xml:space="preserve"> las letras de las canciones desde diferentes enfoques. Por ejemplo, se ha aplicado el </w:t>
      </w:r>
      <w:r w:rsidRPr="0024749C">
        <w:rPr>
          <w:rFonts w:ascii="Times New Roman" w:eastAsia="Times New Roman" w:hAnsi="Times New Roman" w:cs="Times New Roman"/>
          <w:color w:val="000000"/>
          <w:sz w:val="24"/>
          <w:szCs w:val="24"/>
          <w:lang w:eastAsia="es-MX"/>
        </w:rPr>
        <w:t xml:space="preserve">análisis crítico del discurso </w:t>
      </w:r>
      <w:r w:rsidR="00C05401" w:rsidRPr="0024749C">
        <w:rPr>
          <w:rFonts w:ascii="Times New Roman" w:eastAsia="Times New Roman" w:hAnsi="Times New Roman" w:cs="Times New Roman"/>
          <w:color w:val="000000"/>
          <w:sz w:val="24"/>
          <w:szCs w:val="24"/>
          <w:lang w:eastAsia="es-MX"/>
        </w:rPr>
        <w:t xml:space="preserve">empleando la gramática sistémico-funcional de Halliday a la representación discursiva del espacio urbano en los textos de las canciones del grupo musical francés </w:t>
      </w:r>
      <w:proofErr w:type="spellStart"/>
      <w:r w:rsidR="00C05401" w:rsidRPr="0024749C">
        <w:rPr>
          <w:rFonts w:ascii="Times New Roman" w:eastAsia="Times New Roman" w:hAnsi="Times New Roman" w:cs="Times New Roman"/>
          <w:color w:val="000000"/>
          <w:sz w:val="24"/>
          <w:szCs w:val="24"/>
          <w:lang w:eastAsia="es-MX"/>
        </w:rPr>
        <w:t>Zebda</w:t>
      </w:r>
      <w:proofErr w:type="spellEnd"/>
      <w:r w:rsidR="00C05401" w:rsidRPr="0024749C">
        <w:rPr>
          <w:rFonts w:ascii="Times New Roman" w:eastAsia="Times New Roman" w:hAnsi="Times New Roman" w:cs="Times New Roman"/>
          <w:color w:val="000000"/>
          <w:sz w:val="24"/>
          <w:szCs w:val="24"/>
          <w:lang w:eastAsia="es-MX"/>
        </w:rPr>
        <w:t xml:space="preserve">. Las canciones </w:t>
      </w:r>
      <w:r>
        <w:rPr>
          <w:rFonts w:ascii="Times New Roman" w:eastAsia="Times New Roman" w:hAnsi="Times New Roman" w:cs="Times New Roman"/>
          <w:color w:val="000000"/>
          <w:sz w:val="24"/>
          <w:szCs w:val="24"/>
          <w:lang w:eastAsia="es-MX"/>
        </w:rPr>
        <w:t>examinadas</w:t>
      </w:r>
      <w:r w:rsidR="00C05401" w:rsidRPr="0024749C">
        <w:rPr>
          <w:rFonts w:ascii="Times New Roman" w:eastAsia="Times New Roman" w:hAnsi="Times New Roman" w:cs="Times New Roman"/>
          <w:color w:val="000000"/>
          <w:sz w:val="24"/>
          <w:szCs w:val="24"/>
          <w:lang w:eastAsia="es-MX"/>
        </w:rPr>
        <w:t xml:space="preserve"> muestran el espacio como elemento socializador, incluso en </w:t>
      </w:r>
      <w:r>
        <w:rPr>
          <w:rFonts w:ascii="Times New Roman" w:eastAsia="Times New Roman" w:hAnsi="Times New Roman" w:cs="Times New Roman"/>
          <w:color w:val="000000"/>
          <w:sz w:val="24"/>
          <w:szCs w:val="24"/>
          <w:lang w:eastAsia="es-MX"/>
        </w:rPr>
        <w:t>ámbitos</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vinculados</w:t>
      </w:r>
      <w:r w:rsidR="00C05401" w:rsidRPr="0024749C">
        <w:rPr>
          <w:rFonts w:ascii="Times New Roman" w:eastAsia="Times New Roman" w:hAnsi="Times New Roman" w:cs="Times New Roman"/>
          <w:color w:val="000000"/>
          <w:sz w:val="24"/>
          <w:szCs w:val="24"/>
          <w:lang w:eastAsia="es-MX"/>
        </w:rPr>
        <w:t xml:space="preserve"> con la exclusión social. Las canciones dedicadas a las chabolas aluden a franjas de la ciudad forjadas por la inmigración y caracterizadas por el mal diseño urbanístico, del cual los ciudadanos han sido víctimas. Sin embargo, </w:t>
      </w:r>
      <w:r w:rsidR="009C6FEB" w:rsidRPr="0024749C">
        <w:rPr>
          <w:rFonts w:ascii="Times New Roman" w:eastAsia="Times New Roman" w:hAnsi="Times New Roman" w:cs="Times New Roman"/>
          <w:color w:val="000000"/>
          <w:sz w:val="24"/>
          <w:szCs w:val="24"/>
          <w:lang w:eastAsia="es-MX"/>
        </w:rPr>
        <w:t>este</w:t>
      </w:r>
      <w:r w:rsidR="00C05401" w:rsidRPr="0024749C">
        <w:rPr>
          <w:rFonts w:ascii="Times New Roman" w:eastAsia="Times New Roman" w:hAnsi="Times New Roman" w:cs="Times New Roman"/>
          <w:color w:val="000000"/>
          <w:sz w:val="24"/>
          <w:szCs w:val="24"/>
          <w:lang w:eastAsia="es-MX"/>
        </w:rPr>
        <w:t xml:space="preserve"> espacio siempre aparece en las canciones como un punto de encuentro común del que el emisor se siente parte </w:t>
      </w:r>
      <w:r w:rsidR="000C0BEE" w:rsidRPr="0024749C">
        <w:rPr>
          <w:rFonts w:ascii="Times New Roman" w:eastAsia="Times New Roman" w:hAnsi="Times New Roman" w:cs="Times New Roman"/>
          <w:color w:val="000000"/>
          <w:sz w:val="24"/>
          <w:szCs w:val="24"/>
          <w:lang w:eastAsia="es-MX"/>
        </w:rPr>
        <w:t>integrante (</w:t>
      </w:r>
      <w:r w:rsidR="00D431CF">
        <w:rPr>
          <w:rFonts w:ascii="Times New Roman" w:eastAsia="Times New Roman" w:hAnsi="Times New Roman" w:cs="Times New Roman"/>
          <w:color w:val="000000"/>
          <w:sz w:val="24"/>
          <w:szCs w:val="24"/>
          <w:lang w:eastAsia="es-MX"/>
        </w:rPr>
        <w:t>Iglesias, 2011</w:t>
      </w:r>
      <w:r w:rsidR="00C05401" w:rsidRPr="0024749C">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w:t>
      </w:r>
    </w:p>
    <w:p w14:paraId="40800117" w14:textId="4377FD6F" w:rsidR="007F2A11" w:rsidRDefault="00C05401" w:rsidP="007F2A1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Otr</w:t>
      </w:r>
      <w:r w:rsidR="008B0121">
        <w:rPr>
          <w:rFonts w:ascii="Times New Roman" w:eastAsia="Times New Roman" w:hAnsi="Times New Roman" w:cs="Times New Roman"/>
          <w:color w:val="000000"/>
          <w:sz w:val="24"/>
          <w:szCs w:val="24"/>
          <w:lang w:eastAsia="es-MX"/>
        </w:rPr>
        <w:t>as indagaciones</w:t>
      </w:r>
      <w:r w:rsidRPr="0024749C">
        <w:rPr>
          <w:rFonts w:ascii="Times New Roman" w:eastAsia="Times New Roman" w:hAnsi="Times New Roman" w:cs="Times New Roman"/>
          <w:color w:val="000000"/>
          <w:sz w:val="24"/>
          <w:szCs w:val="24"/>
          <w:lang w:eastAsia="es-MX"/>
        </w:rPr>
        <w:t xml:space="preserve"> </w:t>
      </w:r>
      <w:r w:rsidR="008B0121">
        <w:rPr>
          <w:rFonts w:ascii="Times New Roman" w:eastAsia="Times New Roman" w:hAnsi="Times New Roman" w:cs="Times New Roman"/>
          <w:color w:val="000000"/>
          <w:sz w:val="24"/>
          <w:szCs w:val="24"/>
          <w:lang w:eastAsia="es-MX"/>
        </w:rPr>
        <w:t>profundizan en</w:t>
      </w:r>
      <w:r w:rsidRPr="0024749C">
        <w:rPr>
          <w:rFonts w:ascii="Times New Roman" w:eastAsia="Times New Roman" w:hAnsi="Times New Roman" w:cs="Times New Roman"/>
          <w:color w:val="000000"/>
          <w:sz w:val="24"/>
          <w:szCs w:val="24"/>
          <w:lang w:eastAsia="es-MX"/>
        </w:rPr>
        <w:t xml:space="preserve"> la violencia de género </w:t>
      </w:r>
      <w:r w:rsidR="008B0121">
        <w:rPr>
          <w:rFonts w:ascii="Times New Roman" w:eastAsia="Times New Roman" w:hAnsi="Times New Roman" w:cs="Times New Roman"/>
          <w:color w:val="000000"/>
          <w:sz w:val="24"/>
          <w:szCs w:val="24"/>
          <w:lang w:eastAsia="es-MX"/>
        </w:rPr>
        <w:t>de</w:t>
      </w:r>
      <w:r w:rsidRPr="0024749C">
        <w:rPr>
          <w:rFonts w:ascii="Times New Roman" w:eastAsia="Times New Roman" w:hAnsi="Times New Roman" w:cs="Times New Roman"/>
          <w:color w:val="000000"/>
          <w:sz w:val="24"/>
          <w:szCs w:val="24"/>
          <w:lang w:eastAsia="es-MX"/>
        </w:rPr>
        <w:t xml:space="preserve"> las canciones actuales. </w:t>
      </w:r>
      <w:proofErr w:type="spellStart"/>
      <w:r w:rsidRPr="0024749C">
        <w:rPr>
          <w:rFonts w:ascii="Times New Roman" w:eastAsia="Times New Roman" w:hAnsi="Times New Roman" w:cs="Times New Roman"/>
          <w:color w:val="000000"/>
          <w:sz w:val="24"/>
          <w:szCs w:val="24"/>
          <w:lang w:eastAsia="es-MX"/>
        </w:rPr>
        <w:t>Gallucci</w:t>
      </w:r>
      <w:proofErr w:type="spellEnd"/>
      <w:r w:rsidRPr="0024749C">
        <w:rPr>
          <w:rFonts w:ascii="Times New Roman" w:eastAsia="Times New Roman" w:hAnsi="Times New Roman" w:cs="Times New Roman"/>
          <w:color w:val="000000"/>
          <w:sz w:val="24"/>
          <w:szCs w:val="24"/>
          <w:lang w:eastAsia="es-MX"/>
        </w:rPr>
        <w:t xml:space="preserve"> (2008), desde el análisis crítico del discurso, describe y explica la imagen de la mujer que se representa en las letras </w:t>
      </w:r>
      <w:r w:rsidR="008B0121">
        <w:rPr>
          <w:rFonts w:ascii="Times New Roman" w:eastAsia="Times New Roman" w:hAnsi="Times New Roman" w:cs="Times New Roman"/>
          <w:color w:val="000000"/>
          <w:sz w:val="24"/>
          <w:szCs w:val="24"/>
          <w:lang w:eastAsia="es-MX"/>
        </w:rPr>
        <w:t xml:space="preserve">del </w:t>
      </w:r>
      <w:proofErr w:type="spellStart"/>
      <w:r w:rsidR="008B0121">
        <w:rPr>
          <w:rFonts w:ascii="Times New Roman" w:eastAsia="Times New Roman" w:hAnsi="Times New Roman" w:cs="Times New Roman"/>
          <w:i/>
          <w:color w:val="000000"/>
          <w:sz w:val="24"/>
          <w:szCs w:val="24"/>
          <w:lang w:eastAsia="es-MX"/>
        </w:rPr>
        <w:t>reggaeto</w:t>
      </w:r>
      <w:r w:rsidRPr="008B0121">
        <w:rPr>
          <w:rFonts w:ascii="Times New Roman" w:eastAsia="Times New Roman" w:hAnsi="Times New Roman" w:cs="Times New Roman"/>
          <w:i/>
          <w:color w:val="000000"/>
          <w:sz w:val="24"/>
          <w:szCs w:val="24"/>
          <w:lang w:eastAsia="es-MX"/>
        </w:rPr>
        <w:t>n</w:t>
      </w:r>
      <w:proofErr w:type="spellEnd"/>
      <w:r w:rsidRPr="0024749C">
        <w:rPr>
          <w:rFonts w:ascii="Times New Roman" w:eastAsia="Times New Roman" w:hAnsi="Times New Roman" w:cs="Times New Roman"/>
          <w:color w:val="000000"/>
          <w:sz w:val="24"/>
          <w:szCs w:val="24"/>
          <w:lang w:eastAsia="es-MX"/>
        </w:rPr>
        <w:t xml:space="preserve">, </w:t>
      </w:r>
      <w:r w:rsidR="007F2A11">
        <w:rPr>
          <w:rFonts w:ascii="Times New Roman" w:eastAsia="Times New Roman" w:hAnsi="Times New Roman" w:cs="Times New Roman"/>
          <w:color w:val="000000"/>
          <w:sz w:val="24"/>
          <w:szCs w:val="24"/>
          <w:lang w:eastAsia="es-MX"/>
        </w:rPr>
        <w:t xml:space="preserve">para lo cual se toman </w:t>
      </w:r>
      <w:r w:rsidRPr="0024749C">
        <w:rPr>
          <w:rFonts w:ascii="Times New Roman" w:eastAsia="Times New Roman" w:hAnsi="Times New Roman" w:cs="Times New Roman"/>
          <w:color w:val="000000"/>
          <w:sz w:val="24"/>
          <w:szCs w:val="24"/>
          <w:lang w:eastAsia="es-MX"/>
        </w:rPr>
        <w:t xml:space="preserve">en consideración los contextos en que se producen los textos y las ideologías manifestadas en el discurso. </w:t>
      </w:r>
      <w:r w:rsidR="007F2A11">
        <w:rPr>
          <w:rFonts w:ascii="Times New Roman" w:eastAsia="Times New Roman" w:hAnsi="Times New Roman" w:cs="Times New Roman"/>
          <w:color w:val="000000"/>
          <w:sz w:val="24"/>
          <w:szCs w:val="24"/>
          <w:lang w:eastAsia="es-MX"/>
        </w:rPr>
        <w:t>Este</w:t>
      </w:r>
      <w:r w:rsidRPr="0024749C">
        <w:rPr>
          <w:rFonts w:ascii="Times New Roman" w:eastAsia="Times New Roman" w:hAnsi="Times New Roman" w:cs="Times New Roman"/>
          <w:color w:val="000000"/>
          <w:sz w:val="24"/>
          <w:szCs w:val="24"/>
          <w:lang w:eastAsia="es-MX"/>
        </w:rPr>
        <w:t xml:space="preserve"> análisis revela que son canciones pobres en contenido y que </w:t>
      </w:r>
      <w:r w:rsidR="000C0BEE" w:rsidRPr="0024749C">
        <w:rPr>
          <w:rFonts w:ascii="Times New Roman" w:eastAsia="Times New Roman" w:hAnsi="Times New Roman" w:cs="Times New Roman"/>
          <w:color w:val="000000"/>
          <w:sz w:val="24"/>
          <w:szCs w:val="24"/>
          <w:lang w:eastAsia="es-MX"/>
        </w:rPr>
        <w:t xml:space="preserve">la orientación de las letras </w:t>
      </w:r>
      <w:r w:rsidR="007F2A11">
        <w:rPr>
          <w:rFonts w:ascii="Times New Roman" w:eastAsia="Times New Roman" w:hAnsi="Times New Roman" w:cs="Times New Roman"/>
          <w:color w:val="000000"/>
          <w:sz w:val="24"/>
          <w:szCs w:val="24"/>
          <w:lang w:eastAsia="es-MX"/>
        </w:rPr>
        <w:t>se enfoca de forma predominante en</w:t>
      </w:r>
      <w:r w:rsidRPr="0024749C">
        <w:rPr>
          <w:rFonts w:ascii="Times New Roman" w:eastAsia="Times New Roman" w:hAnsi="Times New Roman" w:cs="Times New Roman"/>
          <w:color w:val="000000"/>
          <w:sz w:val="24"/>
          <w:szCs w:val="24"/>
          <w:lang w:eastAsia="es-MX"/>
        </w:rPr>
        <w:t xml:space="preserve"> </w:t>
      </w:r>
      <w:r w:rsidR="00D3250E">
        <w:rPr>
          <w:rFonts w:ascii="Times New Roman" w:eastAsia="Times New Roman" w:hAnsi="Times New Roman" w:cs="Times New Roman"/>
          <w:color w:val="000000"/>
          <w:sz w:val="24"/>
          <w:szCs w:val="24"/>
          <w:lang w:eastAsia="es-MX"/>
        </w:rPr>
        <w:t xml:space="preserve">un </w:t>
      </w:r>
      <w:r w:rsidRPr="0024749C">
        <w:rPr>
          <w:rFonts w:ascii="Times New Roman" w:eastAsia="Times New Roman" w:hAnsi="Times New Roman" w:cs="Times New Roman"/>
          <w:color w:val="000000"/>
          <w:sz w:val="24"/>
          <w:szCs w:val="24"/>
          <w:lang w:eastAsia="es-MX"/>
        </w:rPr>
        <w:t xml:space="preserve">contenido sexual </w:t>
      </w:r>
      <w:r w:rsidR="007F2A11">
        <w:rPr>
          <w:rFonts w:ascii="Times New Roman" w:eastAsia="Times New Roman" w:hAnsi="Times New Roman" w:cs="Times New Roman"/>
          <w:color w:val="000000"/>
          <w:sz w:val="24"/>
          <w:szCs w:val="24"/>
          <w:lang w:eastAsia="es-MX"/>
        </w:rPr>
        <w:t xml:space="preserve">que denigra a </w:t>
      </w:r>
      <w:r w:rsidRPr="0024749C">
        <w:rPr>
          <w:rFonts w:ascii="Times New Roman" w:eastAsia="Times New Roman" w:hAnsi="Times New Roman" w:cs="Times New Roman"/>
          <w:color w:val="000000"/>
          <w:sz w:val="24"/>
          <w:szCs w:val="24"/>
          <w:lang w:eastAsia="es-MX"/>
        </w:rPr>
        <w:t xml:space="preserve">la mujer. </w:t>
      </w:r>
    </w:p>
    <w:p w14:paraId="57A8D713" w14:textId="77777777" w:rsidR="007F2A11" w:rsidRDefault="00C05401" w:rsidP="007F2A1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También hay estudios sobre los roles de género en la cultur</w:t>
      </w:r>
      <w:r w:rsidR="007F2A11">
        <w:rPr>
          <w:rFonts w:ascii="Times New Roman" w:eastAsia="Times New Roman" w:hAnsi="Times New Roman" w:cs="Times New Roman"/>
          <w:color w:val="000000"/>
          <w:sz w:val="24"/>
          <w:szCs w:val="24"/>
          <w:lang w:eastAsia="es-MX"/>
        </w:rPr>
        <w:t xml:space="preserve">a popular, específicamente en </w:t>
      </w:r>
      <w:r w:rsidRPr="0024749C">
        <w:rPr>
          <w:rFonts w:ascii="Times New Roman" w:eastAsia="Times New Roman" w:hAnsi="Times New Roman" w:cs="Times New Roman"/>
          <w:color w:val="000000"/>
          <w:sz w:val="24"/>
          <w:szCs w:val="24"/>
          <w:lang w:eastAsia="es-MX"/>
        </w:rPr>
        <w:t>los tangos “clásicos”</w:t>
      </w:r>
      <w:r w:rsidR="007F2A11">
        <w:rPr>
          <w:rFonts w:ascii="Times New Roman" w:eastAsia="Times New Roman" w:hAnsi="Times New Roman" w:cs="Times New Roman"/>
          <w:color w:val="000000"/>
          <w:sz w:val="24"/>
          <w:szCs w:val="24"/>
          <w:lang w:eastAsia="es-MX"/>
        </w:rPr>
        <w:t xml:space="preserve">. Al respecto, </w:t>
      </w:r>
      <w:r w:rsidRPr="0024749C">
        <w:rPr>
          <w:rFonts w:ascii="Times New Roman" w:eastAsia="Times New Roman" w:hAnsi="Times New Roman" w:cs="Times New Roman"/>
          <w:color w:val="000000"/>
          <w:sz w:val="24"/>
          <w:szCs w:val="24"/>
          <w:lang w:eastAsia="es-MX"/>
        </w:rPr>
        <w:t xml:space="preserve">Juliano (1998) </w:t>
      </w:r>
      <w:r w:rsidR="007F2A11">
        <w:rPr>
          <w:rFonts w:ascii="Times New Roman" w:eastAsia="Times New Roman" w:hAnsi="Times New Roman" w:cs="Times New Roman"/>
          <w:color w:val="000000"/>
          <w:sz w:val="24"/>
          <w:szCs w:val="24"/>
          <w:lang w:eastAsia="es-MX"/>
        </w:rPr>
        <w:t>muestra có</w:t>
      </w:r>
      <w:r w:rsidRPr="0024749C">
        <w:rPr>
          <w:rFonts w:ascii="Times New Roman" w:eastAsia="Times New Roman" w:hAnsi="Times New Roman" w:cs="Times New Roman"/>
          <w:color w:val="000000"/>
          <w:sz w:val="24"/>
          <w:szCs w:val="24"/>
          <w:lang w:eastAsia="es-MX"/>
        </w:rPr>
        <w:t xml:space="preserve">mo se ve reflejado el discurso del sector masculino de la población, lo que permite entender el cambio de roles de género </w:t>
      </w:r>
      <w:r w:rsidR="007F2A11">
        <w:rPr>
          <w:rFonts w:ascii="Times New Roman" w:eastAsia="Times New Roman" w:hAnsi="Times New Roman" w:cs="Times New Roman"/>
          <w:color w:val="000000"/>
          <w:sz w:val="24"/>
          <w:szCs w:val="24"/>
          <w:lang w:eastAsia="es-MX"/>
        </w:rPr>
        <w:t>producido</w:t>
      </w:r>
      <w:r w:rsidRPr="0024749C">
        <w:rPr>
          <w:rFonts w:ascii="Times New Roman" w:eastAsia="Times New Roman" w:hAnsi="Times New Roman" w:cs="Times New Roman"/>
          <w:color w:val="000000"/>
          <w:sz w:val="24"/>
          <w:szCs w:val="24"/>
          <w:lang w:eastAsia="es-MX"/>
        </w:rPr>
        <w:t xml:space="preserve"> en un sector de la población, </w:t>
      </w:r>
      <w:r w:rsidR="007F2A11">
        <w:rPr>
          <w:rFonts w:ascii="Times New Roman" w:eastAsia="Times New Roman" w:hAnsi="Times New Roman" w:cs="Times New Roman"/>
          <w:color w:val="000000"/>
          <w:sz w:val="24"/>
          <w:szCs w:val="24"/>
          <w:lang w:eastAsia="es-MX"/>
        </w:rPr>
        <w:t xml:space="preserve">donde </w:t>
      </w:r>
      <w:r w:rsidRPr="0024749C">
        <w:rPr>
          <w:rFonts w:ascii="Times New Roman" w:eastAsia="Times New Roman" w:hAnsi="Times New Roman" w:cs="Times New Roman"/>
          <w:color w:val="000000"/>
          <w:sz w:val="24"/>
          <w:szCs w:val="24"/>
          <w:lang w:eastAsia="es-MX"/>
        </w:rPr>
        <w:t xml:space="preserve">las mujeres adquirían creciente protagonismo aunque guardaran silencio. </w:t>
      </w:r>
    </w:p>
    <w:p w14:paraId="22BBFE9C" w14:textId="77777777" w:rsidR="007F2A11" w:rsidRDefault="00C05401" w:rsidP="007F2A1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Por </w:t>
      </w:r>
      <w:r w:rsidR="007F2A11">
        <w:rPr>
          <w:rFonts w:ascii="Times New Roman" w:eastAsia="Times New Roman" w:hAnsi="Times New Roman" w:cs="Times New Roman"/>
          <w:color w:val="000000"/>
          <w:sz w:val="24"/>
          <w:szCs w:val="24"/>
          <w:lang w:eastAsia="es-MX"/>
        </w:rPr>
        <w:t>otra</w:t>
      </w:r>
      <w:r w:rsidRPr="0024749C">
        <w:rPr>
          <w:rFonts w:ascii="Times New Roman" w:eastAsia="Times New Roman" w:hAnsi="Times New Roman" w:cs="Times New Roman"/>
          <w:color w:val="000000"/>
          <w:sz w:val="24"/>
          <w:szCs w:val="24"/>
          <w:lang w:eastAsia="es-MX"/>
        </w:rPr>
        <w:t xml:space="preserve"> parte</w:t>
      </w:r>
      <w:r w:rsidR="007F2A1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Berrocal y Gutiérrez (2002) </w:t>
      </w:r>
      <w:r w:rsidR="007F2A11">
        <w:rPr>
          <w:rFonts w:ascii="Times New Roman" w:eastAsia="Times New Roman" w:hAnsi="Times New Roman" w:cs="Times New Roman"/>
          <w:color w:val="000000"/>
          <w:sz w:val="24"/>
          <w:szCs w:val="24"/>
          <w:lang w:eastAsia="es-MX"/>
        </w:rPr>
        <w:t>evalúan</w:t>
      </w:r>
      <w:r w:rsidRPr="0024749C">
        <w:rPr>
          <w:rFonts w:ascii="Times New Roman" w:eastAsia="Times New Roman" w:hAnsi="Times New Roman" w:cs="Times New Roman"/>
          <w:color w:val="000000"/>
          <w:sz w:val="24"/>
          <w:szCs w:val="24"/>
          <w:lang w:eastAsia="es-MX"/>
        </w:rPr>
        <w:t xml:space="preserve"> </w:t>
      </w:r>
      <w:r w:rsidR="007F2A11">
        <w:rPr>
          <w:rFonts w:ascii="Times New Roman" w:eastAsia="Times New Roman" w:hAnsi="Times New Roman" w:cs="Times New Roman"/>
          <w:color w:val="000000"/>
          <w:sz w:val="24"/>
          <w:szCs w:val="24"/>
          <w:lang w:eastAsia="es-MX"/>
        </w:rPr>
        <w:t xml:space="preserve">el </w:t>
      </w:r>
      <w:r w:rsidRPr="0024749C">
        <w:rPr>
          <w:rFonts w:ascii="Times New Roman" w:eastAsia="Times New Roman" w:hAnsi="Times New Roman" w:cs="Times New Roman"/>
          <w:color w:val="000000"/>
          <w:sz w:val="24"/>
          <w:szCs w:val="24"/>
          <w:lang w:eastAsia="es-MX"/>
        </w:rPr>
        <w:t>contenido en una muestra de canciones populares españolas</w:t>
      </w:r>
      <w:r w:rsidR="007F2A11">
        <w:rPr>
          <w:rFonts w:ascii="Times New Roman" w:eastAsia="Times New Roman" w:hAnsi="Times New Roman" w:cs="Times New Roman"/>
          <w:color w:val="000000"/>
          <w:sz w:val="24"/>
          <w:szCs w:val="24"/>
          <w:lang w:eastAsia="es-MX"/>
        </w:rPr>
        <w:t xml:space="preserve"> para</w:t>
      </w:r>
      <w:r w:rsidRPr="0024749C">
        <w:rPr>
          <w:rFonts w:ascii="Times New Roman" w:eastAsia="Times New Roman" w:hAnsi="Times New Roman" w:cs="Times New Roman"/>
          <w:color w:val="000000"/>
          <w:sz w:val="24"/>
          <w:szCs w:val="24"/>
          <w:lang w:eastAsia="es-MX"/>
        </w:rPr>
        <w:t xml:space="preserve"> </w:t>
      </w:r>
      <w:r w:rsidR="007F2A11">
        <w:rPr>
          <w:rFonts w:ascii="Times New Roman" w:eastAsia="Times New Roman" w:hAnsi="Times New Roman" w:cs="Times New Roman"/>
          <w:color w:val="000000"/>
          <w:sz w:val="24"/>
          <w:szCs w:val="24"/>
          <w:lang w:eastAsia="es-MX"/>
        </w:rPr>
        <w:t>conocer</w:t>
      </w:r>
      <w:r w:rsidRPr="0024749C">
        <w:rPr>
          <w:rFonts w:ascii="Times New Roman" w:eastAsia="Times New Roman" w:hAnsi="Times New Roman" w:cs="Times New Roman"/>
          <w:color w:val="000000"/>
          <w:sz w:val="24"/>
          <w:szCs w:val="24"/>
          <w:lang w:eastAsia="es-MX"/>
        </w:rPr>
        <w:t xml:space="preserve"> el papel del género </w:t>
      </w:r>
      <w:r w:rsidR="007F2A11">
        <w:rPr>
          <w:rFonts w:ascii="Times New Roman" w:eastAsia="Times New Roman" w:hAnsi="Times New Roman" w:cs="Times New Roman"/>
          <w:color w:val="000000"/>
          <w:sz w:val="24"/>
          <w:szCs w:val="24"/>
          <w:lang w:eastAsia="es-MX"/>
        </w:rPr>
        <w:t xml:space="preserve">latente </w:t>
      </w:r>
      <w:r w:rsidRPr="0024749C">
        <w:rPr>
          <w:rFonts w:ascii="Times New Roman" w:eastAsia="Times New Roman" w:hAnsi="Times New Roman" w:cs="Times New Roman"/>
          <w:color w:val="000000"/>
          <w:sz w:val="24"/>
          <w:szCs w:val="24"/>
          <w:lang w:eastAsia="es-MX"/>
        </w:rPr>
        <w:t>en ellas. En sus resultados</w:t>
      </w:r>
      <w:r w:rsidR="007F2A1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además de reportar la existencia de estereotipos </w:t>
      </w:r>
      <w:r w:rsidR="000C0BEE" w:rsidRPr="0024749C">
        <w:rPr>
          <w:rFonts w:ascii="Times New Roman" w:eastAsia="Times New Roman" w:hAnsi="Times New Roman" w:cs="Times New Roman"/>
          <w:color w:val="000000"/>
          <w:sz w:val="24"/>
          <w:szCs w:val="24"/>
          <w:lang w:eastAsia="es-MX"/>
        </w:rPr>
        <w:t>masculinos</w:t>
      </w:r>
      <w:r w:rsidRPr="0024749C">
        <w:rPr>
          <w:rFonts w:ascii="Times New Roman" w:eastAsia="Times New Roman" w:hAnsi="Times New Roman" w:cs="Times New Roman"/>
          <w:color w:val="000000"/>
          <w:sz w:val="24"/>
          <w:szCs w:val="24"/>
          <w:lang w:eastAsia="es-MX"/>
        </w:rPr>
        <w:t xml:space="preserve"> y femeninos</w:t>
      </w:r>
      <w:r w:rsidR="007F2A11">
        <w:rPr>
          <w:rFonts w:ascii="Times New Roman" w:eastAsia="Times New Roman" w:hAnsi="Times New Roman" w:cs="Times New Roman"/>
          <w:color w:val="000000"/>
          <w:sz w:val="24"/>
          <w:szCs w:val="24"/>
          <w:lang w:eastAsia="es-MX"/>
        </w:rPr>
        <w:t>, los autores</w:t>
      </w:r>
      <w:r w:rsidRPr="0024749C">
        <w:rPr>
          <w:rFonts w:ascii="Times New Roman" w:eastAsia="Times New Roman" w:hAnsi="Times New Roman" w:cs="Times New Roman"/>
          <w:color w:val="000000"/>
          <w:sz w:val="24"/>
          <w:szCs w:val="24"/>
          <w:lang w:eastAsia="es-MX"/>
        </w:rPr>
        <w:t xml:space="preserve"> dan cuenta de un tema poco común en las letras de las canciones: la nula toma de decisión por parte de la mujer en la elección del esposo.</w:t>
      </w:r>
    </w:p>
    <w:p w14:paraId="61182690" w14:textId="77777777" w:rsidR="00CB4A2E" w:rsidRDefault="00C05401" w:rsidP="007F2A1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lastRenderedPageBreak/>
        <w:t>Muñoz-Hidalgo (2007)</w:t>
      </w:r>
      <w:r w:rsidR="007F2A11">
        <w:rPr>
          <w:rFonts w:ascii="Times New Roman" w:eastAsia="Times New Roman" w:hAnsi="Times New Roman" w:cs="Times New Roman"/>
          <w:color w:val="000000"/>
          <w:sz w:val="24"/>
          <w:szCs w:val="24"/>
          <w:lang w:eastAsia="es-MX"/>
        </w:rPr>
        <w:t xml:space="preserve">, en cambio, se enfoca en </w:t>
      </w:r>
      <w:r w:rsidRPr="0024749C">
        <w:rPr>
          <w:rFonts w:ascii="Times New Roman" w:eastAsia="Times New Roman" w:hAnsi="Times New Roman" w:cs="Times New Roman"/>
          <w:color w:val="000000"/>
          <w:sz w:val="24"/>
          <w:szCs w:val="24"/>
          <w:lang w:eastAsia="es-MX"/>
        </w:rPr>
        <w:t xml:space="preserve">la letra de los boleros con el objeto de </w:t>
      </w:r>
      <w:r w:rsidR="007F2A11">
        <w:rPr>
          <w:rFonts w:ascii="Times New Roman" w:eastAsia="Times New Roman" w:hAnsi="Times New Roman" w:cs="Times New Roman"/>
          <w:color w:val="000000"/>
          <w:sz w:val="24"/>
          <w:szCs w:val="24"/>
          <w:lang w:eastAsia="es-MX"/>
        </w:rPr>
        <w:t>precisar</w:t>
      </w:r>
      <w:r w:rsidRPr="0024749C">
        <w:rPr>
          <w:rFonts w:ascii="Times New Roman" w:eastAsia="Times New Roman" w:hAnsi="Times New Roman" w:cs="Times New Roman"/>
          <w:color w:val="000000"/>
          <w:sz w:val="24"/>
          <w:szCs w:val="24"/>
          <w:lang w:eastAsia="es-MX"/>
        </w:rPr>
        <w:t xml:space="preserve"> si esa escritura </w:t>
      </w:r>
      <w:r w:rsidR="00CB4A2E">
        <w:rPr>
          <w:rFonts w:ascii="Times New Roman" w:eastAsia="Times New Roman" w:hAnsi="Times New Roman" w:cs="Times New Roman"/>
          <w:color w:val="000000"/>
          <w:sz w:val="24"/>
          <w:szCs w:val="24"/>
          <w:lang w:eastAsia="es-MX"/>
        </w:rPr>
        <w:t>se corresponde con</w:t>
      </w:r>
      <w:r w:rsidRPr="0024749C">
        <w:rPr>
          <w:rFonts w:ascii="Times New Roman" w:eastAsia="Times New Roman" w:hAnsi="Times New Roman" w:cs="Times New Roman"/>
          <w:color w:val="000000"/>
          <w:sz w:val="24"/>
          <w:szCs w:val="24"/>
          <w:lang w:eastAsia="es-MX"/>
        </w:rPr>
        <w:t xml:space="preserve"> un género literario determinado. </w:t>
      </w:r>
      <w:r w:rsidR="00CB4A2E">
        <w:rPr>
          <w:rFonts w:ascii="Times New Roman" w:eastAsia="Times New Roman" w:hAnsi="Times New Roman" w:cs="Times New Roman"/>
          <w:color w:val="000000"/>
          <w:sz w:val="24"/>
          <w:szCs w:val="24"/>
          <w:lang w:eastAsia="es-MX"/>
        </w:rPr>
        <w:t>El autor c</w:t>
      </w:r>
      <w:r w:rsidRPr="0024749C">
        <w:rPr>
          <w:rFonts w:ascii="Times New Roman" w:eastAsia="Times New Roman" w:hAnsi="Times New Roman" w:cs="Times New Roman"/>
          <w:color w:val="000000"/>
          <w:sz w:val="24"/>
          <w:szCs w:val="24"/>
          <w:lang w:eastAsia="es-MX"/>
        </w:rPr>
        <w:t>oncluye que el bolero llega a configurar un imaginario amoroso que la poesía modernista no perfila con igual precisión debido a que en sus letras el discurso de amor es redundante</w:t>
      </w:r>
      <w:r w:rsidR="00CB4A2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donde se pueden identificar unidades discursivas mayores de fácil señalamiento. En este sentido, </w:t>
      </w:r>
      <w:r w:rsidR="00CB4A2E">
        <w:rPr>
          <w:rFonts w:ascii="Times New Roman" w:eastAsia="Times New Roman" w:hAnsi="Times New Roman" w:cs="Times New Roman"/>
          <w:color w:val="000000"/>
          <w:sz w:val="24"/>
          <w:szCs w:val="24"/>
          <w:lang w:eastAsia="es-MX"/>
        </w:rPr>
        <w:t>el</w:t>
      </w:r>
      <w:r w:rsidRPr="0024749C">
        <w:rPr>
          <w:rFonts w:ascii="Times New Roman" w:eastAsia="Times New Roman" w:hAnsi="Times New Roman" w:cs="Times New Roman"/>
          <w:color w:val="000000"/>
          <w:sz w:val="24"/>
          <w:szCs w:val="24"/>
          <w:lang w:eastAsia="es-MX"/>
        </w:rPr>
        <w:t xml:space="preserve"> investigador sugiere un evidente paralelismo entre el bolero y la poesía cortesana medieval. Añade que </w:t>
      </w:r>
      <w:r w:rsidR="007D0BB8">
        <w:rPr>
          <w:rFonts w:ascii="Times New Roman" w:eastAsia="Times New Roman" w:hAnsi="Times New Roman" w:cs="Times New Roman"/>
          <w:color w:val="000000"/>
          <w:sz w:val="24"/>
          <w:szCs w:val="24"/>
          <w:lang w:eastAsia="es-MX"/>
        </w:rPr>
        <w:t xml:space="preserve">aunque </w:t>
      </w:r>
      <w:r w:rsidRPr="0024749C">
        <w:rPr>
          <w:rFonts w:ascii="Times New Roman" w:eastAsia="Times New Roman" w:hAnsi="Times New Roman" w:cs="Times New Roman"/>
          <w:color w:val="000000"/>
          <w:sz w:val="24"/>
          <w:szCs w:val="24"/>
          <w:lang w:eastAsia="es-MX"/>
        </w:rPr>
        <w:t xml:space="preserve">los boleristas, a diferencia de los trovadores medievales, tienen una censura de índole religioso-moral, </w:t>
      </w:r>
      <w:r w:rsidR="00CB4A2E">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 xml:space="preserve">sta es superada por la evidente complicidad de la industria cultural, que alienta la circulación </w:t>
      </w:r>
      <w:proofErr w:type="spellStart"/>
      <w:r w:rsidRPr="0024749C">
        <w:rPr>
          <w:rFonts w:ascii="Times New Roman" w:eastAsia="Times New Roman" w:hAnsi="Times New Roman" w:cs="Times New Roman"/>
          <w:color w:val="000000"/>
          <w:sz w:val="24"/>
          <w:szCs w:val="24"/>
          <w:lang w:eastAsia="es-MX"/>
        </w:rPr>
        <w:t>bolerística</w:t>
      </w:r>
      <w:proofErr w:type="spellEnd"/>
      <w:r w:rsidRPr="0024749C">
        <w:rPr>
          <w:rFonts w:ascii="Times New Roman" w:eastAsia="Times New Roman" w:hAnsi="Times New Roman" w:cs="Times New Roman"/>
          <w:color w:val="000000"/>
          <w:sz w:val="24"/>
          <w:szCs w:val="24"/>
          <w:lang w:eastAsia="es-MX"/>
        </w:rPr>
        <w:t xml:space="preserve"> por razones comerciales. </w:t>
      </w:r>
    </w:p>
    <w:p w14:paraId="30934907" w14:textId="77777777" w:rsidR="00CB4A2E" w:rsidRDefault="00C05401" w:rsidP="007F2A1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Por su parte</w:t>
      </w:r>
      <w:r w:rsidR="000C0BEE" w:rsidRPr="0024749C">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De la Peza (2001) estudi</w:t>
      </w:r>
      <w:r w:rsidR="00CB4A2E">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las condiciones sociales de emergencia del bolero y analiza la función educativa informal que tuvo este género musical en una época determinada. La autora se centr</w:t>
      </w:r>
      <w:r w:rsidR="00CB4A2E">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en la significación del bolero </w:t>
      </w:r>
      <w:r w:rsidR="000C0BEE" w:rsidRPr="0024749C">
        <w:rPr>
          <w:rFonts w:ascii="Times New Roman" w:eastAsia="Times New Roman" w:hAnsi="Times New Roman" w:cs="Times New Roman"/>
          <w:color w:val="000000"/>
          <w:sz w:val="24"/>
          <w:szCs w:val="24"/>
          <w:lang w:eastAsia="es-MX"/>
        </w:rPr>
        <w:t>de acuerdo con</w:t>
      </w:r>
      <w:r w:rsidRPr="0024749C">
        <w:rPr>
          <w:rFonts w:ascii="Times New Roman" w:eastAsia="Times New Roman" w:hAnsi="Times New Roman" w:cs="Times New Roman"/>
          <w:color w:val="000000"/>
          <w:sz w:val="24"/>
          <w:szCs w:val="24"/>
          <w:lang w:eastAsia="es-MX"/>
        </w:rPr>
        <w:t xml:space="preserve"> las diferentes materialidades y lugares que </w:t>
      </w:r>
      <w:r w:rsidR="00CB4A2E">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ste asigna al sujeto amoroso</w:t>
      </w:r>
      <w:r w:rsidR="00CB4A2E">
        <w:rPr>
          <w:rFonts w:ascii="Times New Roman" w:eastAsia="Times New Roman" w:hAnsi="Times New Roman" w:cs="Times New Roman"/>
          <w:color w:val="000000"/>
          <w:sz w:val="24"/>
          <w:szCs w:val="24"/>
          <w:lang w:eastAsia="es-MX"/>
        </w:rPr>
        <w:t xml:space="preserve"> con el </w:t>
      </w:r>
      <w:r w:rsidRPr="0024749C">
        <w:rPr>
          <w:rFonts w:ascii="Times New Roman" w:eastAsia="Times New Roman" w:hAnsi="Times New Roman" w:cs="Times New Roman"/>
          <w:color w:val="000000"/>
          <w:sz w:val="24"/>
          <w:szCs w:val="24"/>
          <w:lang w:eastAsia="es-MX"/>
        </w:rPr>
        <w:t xml:space="preserve">fin de abordar la educación sentimental en diferentes grupos sociales en México. </w:t>
      </w:r>
    </w:p>
    <w:p w14:paraId="1E727154" w14:textId="77777777" w:rsidR="00CB4A2E" w:rsidRDefault="00C05401" w:rsidP="00CB4A2E">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Muñoz-Hidalgo (2007) también trabaj</w:t>
      </w:r>
      <w:r w:rsidR="00CB4A2E">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con el bolero analizando el discurso en piezas clásicas de </w:t>
      </w:r>
      <w:r w:rsidR="00666040">
        <w:rPr>
          <w:rFonts w:ascii="Times New Roman" w:eastAsia="Times New Roman" w:hAnsi="Times New Roman" w:cs="Times New Roman"/>
          <w:color w:val="000000"/>
          <w:sz w:val="24"/>
          <w:szCs w:val="24"/>
          <w:lang w:eastAsia="es-MX"/>
        </w:rPr>
        <w:t xml:space="preserve">dicho </w:t>
      </w:r>
      <w:r w:rsidRPr="0024749C">
        <w:rPr>
          <w:rFonts w:ascii="Times New Roman" w:eastAsia="Times New Roman" w:hAnsi="Times New Roman" w:cs="Times New Roman"/>
          <w:color w:val="000000"/>
          <w:sz w:val="24"/>
          <w:szCs w:val="24"/>
          <w:lang w:eastAsia="es-MX"/>
        </w:rPr>
        <w:t>género</w:t>
      </w:r>
      <w:r w:rsidR="00CB4A2E">
        <w:rPr>
          <w:rFonts w:ascii="Times New Roman" w:eastAsia="Times New Roman" w:hAnsi="Times New Roman" w:cs="Times New Roman"/>
          <w:color w:val="000000"/>
          <w:sz w:val="24"/>
          <w:szCs w:val="24"/>
          <w:lang w:eastAsia="es-MX"/>
        </w:rPr>
        <w:t>. En los resultados se aprecia</w:t>
      </w:r>
      <w:r w:rsidRPr="0024749C">
        <w:rPr>
          <w:rFonts w:ascii="Times New Roman" w:eastAsia="Times New Roman" w:hAnsi="Times New Roman" w:cs="Times New Roman"/>
          <w:color w:val="000000"/>
          <w:sz w:val="24"/>
          <w:szCs w:val="24"/>
          <w:lang w:eastAsia="es-MX"/>
        </w:rPr>
        <w:t xml:space="preserve"> el imaginario colectivo del amor presente en esas canciones y algunas derivaciones culturales de ese imaginario para la conformación de contenidos identitarios de la cultura latinoamericana.</w:t>
      </w:r>
      <w:r w:rsidR="00CB4A2E">
        <w:rPr>
          <w:rFonts w:ascii="Times New Roman" w:eastAsia="Times New Roman" w:hAnsi="Times New Roman" w:cs="Times New Roman"/>
          <w:color w:val="000000"/>
          <w:sz w:val="24"/>
          <w:szCs w:val="24"/>
          <w:lang w:eastAsia="es-MX"/>
        </w:rPr>
        <w:t xml:space="preserve"> Sobre este aspecto,</w:t>
      </w:r>
      <w:r w:rsidRPr="0024749C">
        <w:rPr>
          <w:rFonts w:ascii="Times New Roman" w:eastAsia="Times New Roman" w:hAnsi="Times New Roman" w:cs="Times New Roman"/>
          <w:color w:val="000000"/>
          <w:sz w:val="24"/>
          <w:szCs w:val="24"/>
          <w:lang w:eastAsia="es-MX"/>
        </w:rPr>
        <w:t xml:space="preserve"> hay que señalar </w:t>
      </w:r>
      <w:r w:rsidR="00CB4A2E">
        <w:rPr>
          <w:rFonts w:ascii="Times New Roman" w:eastAsia="Times New Roman" w:hAnsi="Times New Roman" w:cs="Times New Roman"/>
          <w:color w:val="000000"/>
          <w:sz w:val="24"/>
          <w:szCs w:val="24"/>
          <w:lang w:eastAsia="es-MX"/>
        </w:rPr>
        <w:t xml:space="preserve">que para </w:t>
      </w:r>
      <w:r w:rsidRPr="0024749C">
        <w:rPr>
          <w:rFonts w:ascii="Times New Roman" w:eastAsia="Times New Roman" w:hAnsi="Times New Roman" w:cs="Times New Roman"/>
          <w:color w:val="000000"/>
          <w:sz w:val="24"/>
          <w:szCs w:val="24"/>
          <w:lang w:eastAsia="es-MX"/>
        </w:rPr>
        <w:t>De la Peza</w:t>
      </w:r>
      <w:r w:rsidR="00720293" w:rsidRPr="0024749C">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el bolero es un género musical que ha ayudado a la educación informal del área sentimental de los individuos de diversas generaciones y nacionalidades, </w:t>
      </w:r>
      <w:r w:rsidR="00720293" w:rsidRPr="0024749C">
        <w:rPr>
          <w:rFonts w:ascii="Times New Roman" w:eastAsia="Times New Roman" w:hAnsi="Times New Roman" w:cs="Times New Roman"/>
          <w:color w:val="000000"/>
          <w:sz w:val="24"/>
          <w:szCs w:val="24"/>
          <w:lang w:eastAsia="es-MX"/>
        </w:rPr>
        <w:t xml:space="preserve">lo que </w:t>
      </w:r>
      <w:r w:rsidRPr="0024749C">
        <w:rPr>
          <w:rFonts w:ascii="Times New Roman" w:eastAsia="Times New Roman" w:hAnsi="Times New Roman" w:cs="Times New Roman"/>
          <w:color w:val="000000"/>
          <w:sz w:val="24"/>
          <w:szCs w:val="24"/>
          <w:lang w:eastAsia="es-MX"/>
        </w:rPr>
        <w:t>es congruente con la propuesta de Colomo (2014), quien menciona que las canciones, por tratarse de un elemento cultural y por su capacidad de comunicación, se convierten en auténticos vehículos educativos que transmiten los principales valores, actitudes, normas, creencias y sentimientos.</w:t>
      </w:r>
    </w:p>
    <w:p w14:paraId="2CD40C7D" w14:textId="6D42519B" w:rsidR="00524E57" w:rsidRDefault="00C05401" w:rsidP="00D3250E">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Desde esta </w:t>
      </w:r>
      <w:r w:rsidR="00CB4A2E">
        <w:rPr>
          <w:rFonts w:ascii="Times New Roman" w:eastAsia="Times New Roman" w:hAnsi="Times New Roman" w:cs="Times New Roman"/>
          <w:color w:val="000000"/>
          <w:sz w:val="24"/>
          <w:szCs w:val="24"/>
          <w:lang w:eastAsia="es-MX"/>
        </w:rPr>
        <w:t>perspectiva,</w:t>
      </w:r>
      <w:r w:rsidRPr="0024749C">
        <w:rPr>
          <w:rFonts w:ascii="Times New Roman" w:eastAsia="Times New Roman" w:hAnsi="Times New Roman" w:cs="Times New Roman"/>
          <w:color w:val="000000"/>
          <w:sz w:val="24"/>
          <w:szCs w:val="24"/>
          <w:lang w:eastAsia="es-MX"/>
        </w:rPr>
        <w:t xml:space="preserve"> Colomo y De Oña (2014) utilizan el análisis de contenido para examinar canciones con el tema de la muerte </w:t>
      </w:r>
      <w:r w:rsidR="00524E57">
        <w:rPr>
          <w:rFonts w:ascii="Times New Roman" w:eastAsia="Times New Roman" w:hAnsi="Times New Roman" w:cs="Times New Roman"/>
          <w:color w:val="000000"/>
          <w:sz w:val="24"/>
          <w:szCs w:val="24"/>
          <w:lang w:eastAsia="es-MX"/>
        </w:rPr>
        <w:t xml:space="preserve">que pudieran ser empleadas </w:t>
      </w:r>
      <w:r w:rsidRPr="0024749C">
        <w:rPr>
          <w:rFonts w:ascii="Times New Roman" w:eastAsia="Times New Roman" w:hAnsi="Times New Roman" w:cs="Times New Roman"/>
          <w:color w:val="000000"/>
          <w:sz w:val="24"/>
          <w:szCs w:val="24"/>
          <w:lang w:eastAsia="es-MX"/>
        </w:rPr>
        <w:t>como recurso didáctico con alumnos de los niveles de secundaria y bachillerato. De manera similar</w:t>
      </w:r>
      <w:r w:rsidR="00524E57">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Martínez y Quiroz (2012</w:t>
      </w:r>
      <w:r w:rsidR="000C0BEE" w:rsidRPr="0024749C">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desarrollan una parte del programa escolar de ciencias sociales de secundaria empleando el análisis de las letras de canciones con la intención de propiciar en los alumnos un a</w:t>
      </w:r>
      <w:r w:rsidR="00524E57">
        <w:rPr>
          <w:rFonts w:ascii="Times New Roman" w:eastAsia="Times New Roman" w:hAnsi="Times New Roman" w:cs="Times New Roman"/>
          <w:color w:val="000000"/>
          <w:sz w:val="24"/>
          <w:szCs w:val="24"/>
          <w:lang w:eastAsia="es-MX"/>
        </w:rPr>
        <w:t>nálisis crítico del mundo que lo</w:t>
      </w:r>
      <w:r w:rsidRPr="0024749C">
        <w:rPr>
          <w:rFonts w:ascii="Times New Roman" w:eastAsia="Times New Roman" w:hAnsi="Times New Roman" w:cs="Times New Roman"/>
          <w:color w:val="000000"/>
          <w:sz w:val="24"/>
          <w:szCs w:val="24"/>
          <w:lang w:eastAsia="es-MX"/>
        </w:rPr>
        <w:t xml:space="preserve">s rodea y así aproximarlos a los contenidos de </w:t>
      </w:r>
      <w:r w:rsidR="00524E57" w:rsidRPr="0024749C">
        <w:rPr>
          <w:rFonts w:ascii="Times New Roman" w:eastAsia="Times New Roman" w:hAnsi="Times New Roman" w:cs="Times New Roman"/>
          <w:color w:val="000000"/>
          <w:sz w:val="24"/>
          <w:szCs w:val="24"/>
          <w:lang w:eastAsia="es-MX"/>
        </w:rPr>
        <w:t>historia y política</w:t>
      </w:r>
      <w:r w:rsidR="00524E57">
        <w:rPr>
          <w:rFonts w:ascii="Times New Roman" w:eastAsia="Times New Roman" w:hAnsi="Times New Roman" w:cs="Times New Roman"/>
          <w:color w:val="000000"/>
          <w:sz w:val="24"/>
          <w:szCs w:val="24"/>
          <w:lang w:eastAsia="es-MX"/>
        </w:rPr>
        <w:t xml:space="preserve">. En este sentido, también </w:t>
      </w:r>
      <w:r w:rsidRPr="0024749C">
        <w:rPr>
          <w:rFonts w:ascii="Times New Roman" w:eastAsia="Times New Roman" w:hAnsi="Times New Roman" w:cs="Times New Roman"/>
          <w:color w:val="000000"/>
          <w:sz w:val="24"/>
          <w:szCs w:val="24"/>
          <w:lang w:eastAsia="es-MX"/>
        </w:rPr>
        <w:t>se han empleado canciones infantiles cuya</w:t>
      </w:r>
      <w:r w:rsidR="00524E57">
        <w:rPr>
          <w:rFonts w:ascii="Times New Roman" w:eastAsia="Times New Roman" w:hAnsi="Times New Roman" w:cs="Times New Roman"/>
          <w:color w:val="000000"/>
          <w:sz w:val="24"/>
          <w:szCs w:val="24"/>
          <w:lang w:eastAsia="es-MX"/>
        </w:rPr>
        <w:t>s</w:t>
      </w:r>
      <w:r w:rsidRPr="0024749C">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lastRenderedPageBreak/>
        <w:t>letra</w:t>
      </w:r>
      <w:r w:rsidR="00524E57">
        <w:rPr>
          <w:rFonts w:ascii="Times New Roman" w:eastAsia="Times New Roman" w:hAnsi="Times New Roman" w:cs="Times New Roman"/>
          <w:color w:val="000000"/>
          <w:sz w:val="24"/>
          <w:szCs w:val="24"/>
          <w:lang w:eastAsia="es-MX"/>
        </w:rPr>
        <w:t>s</w:t>
      </w:r>
      <w:r w:rsidRPr="0024749C">
        <w:rPr>
          <w:rFonts w:ascii="Times New Roman" w:eastAsia="Times New Roman" w:hAnsi="Times New Roman" w:cs="Times New Roman"/>
          <w:color w:val="000000"/>
          <w:sz w:val="24"/>
          <w:szCs w:val="24"/>
          <w:lang w:eastAsia="es-MX"/>
        </w:rPr>
        <w:t xml:space="preserve"> </w:t>
      </w:r>
      <w:r w:rsidR="00524E57">
        <w:rPr>
          <w:rFonts w:ascii="Times New Roman" w:eastAsia="Times New Roman" w:hAnsi="Times New Roman" w:cs="Times New Roman"/>
          <w:color w:val="000000"/>
          <w:sz w:val="24"/>
          <w:szCs w:val="24"/>
          <w:lang w:eastAsia="es-MX"/>
        </w:rPr>
        <w:t xml:space="preserve">se enfocan en </w:t>
      </w:r>
      <w:r w:rsidRPr="0024749C">
        <w:rPr>
          <w:rFonts w:ascii="Times New Roman" w:eastAsia="Times New Roman" w:hAnsi="Times New Roman" w:cs="Times New Roman"/>
          <w:color w:val="000000"/>
          <w:sz w:val="24"/>
          <w:szCs w:val="24"/>
          <w:lang w:eastAsia="es-MX"/>
        </w:rPr>
        <w:t xml:space="preserve">temas relacionados con contenidos ecológicos </w:t>
      </w:r>
      <w:r w:rsidR="00524E57">
        <w:rPr>
          <w:rFonts w:ascii="Times New Roman" w:eastAsia="Times New Roman" w:hAnsi="Times New Roman" w:cs="Times New Roman"/>
          <w:color w:val="000000"/>
          <w:sz w:val="24"/>
          <w:szCs w:val="24"/>
          <w:lang w:eastAsia="es-MX"/>
        </w:rPr>
        <w:t>en</w:t>
      </w:r>
      <w:r w:rsidR="000C0BEE" w:rsidRPr="0024749C">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programas de </w:t>
      </w:r>
      <w:r w:rsidR="00524E57" w:rsidRPr="0024749C">
        <w:rPr>
          <w:rFonts w:ascii="Times New Roman" w:eastAsia="Times New Roman" w:hAnsi="Times New Roman" w:cs="Times New Roman"/>
          <w:color w:val="000000"/>
          <w:sz w:val="24"/>
          <w:szCs w:val="24"/>
          <w:lang w:eastAsia="es-MX"/>
        </w:rPr>
        <w:t>ciencias naturales</w:t>
      </w:r>
      <w:r w:rsidRPr="0024749C">
        <w:rPr>
          <w:rFonts w:ascii="Times New Roman" w:eastAsia="Times New Roman" w:hAnsi="Times New Roman" w:cs="Times New Roman"/>
          <w:color w:val="000000"/>
          <w:sz w:val="24"/>
          <w:szCs w:val="24"/>
          <w:lang w:eastAsia="es-MX"/>
        </w:rPr>
        <w:t xml:space="preserve"> </w:t>
      </w:r>
      <w:r w:rsidR="00524E57">
        <w:rPr>
          <w:rFonts w:ascii="Times New Roman" w:eastAsia="Times New Roman" w:hAnsi="Times New Roman" w:cs="Times New Roman"/>
          <w:color w:val="000000"/>
          <w:sz w:val="24"/>
          <w:szCs w:val="24"/>
          <w:lang w:eastAsia="es-MX"/>
        </w:rPr>
        <w:t xml:space="preserve">de </w:t>
      </w:r>
      <w:r w:rsidRPr="0024749C">
        <w:rPr>
          <w:rFonts w:ascii="Times New Roman" w:eastAsia="Times New Roman" w:hAnsi="Times New Roman" w:cs="Times New Roman"/>
          <w:color w:val="000000"/>
          <w:sz w:val="24"/>
          <w:szCs w:val="24"/>
          <w:lang w:eastAsia="es-MX"/>
        </w:rPr>
        <w:t xml:space="preserve">educación primaria (Galicia, Ruiz, Sánchez y Pavón, 2005). </w:t>
      </w:r>
    </w:p>
    <w:p w14:paraId="7550D6CD" w14:textId="77777777" w:rsidR="0047365A" w:rsidRDefault="00C05401" w:rsidP="0047365A">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Los</w:t>
      </w:r>
      <w:r w:rsidR="00524E57">
        <w:rPr>
          <w:rFonts w:ascii="Times New Roman" w:eastAsia="Times New Roman" w:hAnsi="Times New Roman" w:cs="Times New Roman"/>
          <w:color w:val="000000"/>
          <w:sz w:val="24"/>
          <w:szCs w:val="24"/>
          <w:lang w:eastAsia="es-MX"/>
        </w:rPr>
        <w:t xml:space="preserve"> ejemplos antes descritos son so</w:t>
      </w:r>
      <w:r w:rsidRPr="0024749C">
        <w:rPr>
          <w:rFonts w:ascii="Times New Roman" w:eastAsia="Times New Roman" w:hAnsi="Times New Roman" w:cs="Times New Roman"/>
          <w:color w:val="000000"/>
          <w:sz w:val="24"/>
          <w:szCs w:val="24"/>
          <w:lang w:eastAsia="es-MX"/>
        </w:rPr>
        <w:t xml:space="preserve">lo una pequeña muestra de que </w:t>
      </w:r>
      <w:r w:rsidR="00524E57">
        <w:rPr>
          <w:rFonts w:ascii="Times New Roman" w:eastAsia="Times New Roman" w:hAnsi="Times New Roman" w:cs="Times New Roman"/>
          <w:color w:val="000000"/>
          <w:sz w:val="24"/>
          <w:szCs w:val="24"/>
          <w:lang w:eastAsia="es-MX"/>
        </w:rPr>
        <w:t>la música</w:t>
      </w:r>
      <w:r w:rsidRPr="0024749C">
        <w:rPr>
          <w:rFonts w:ascii="Times New Roman" w:eastAsia="Times New Roman" w:hAnsi="Times New Roman" w:cs="Times New Roman"/>
          <w:color w:val="000000"/>
          <w:sz w:val="24"/>
          <w:szCs w:val="24"/>
          <w:lang w:eastAsia="es-MX"/>
        </w:rPr>
        <w:t xml:space="preserve"> se ha empleado como elemento didáctico para diferentes propósitos</w:t>
      </w:r>
      <w:r w:rsidR="006B3E69">
        <w:rPr>
          <w:rFonts w:ascii="Times New Roman" w:eastAsia="Times New Roman" w:hAnsi="Times New Roman" w:cs="Times New Roman"/>
          <w:color w:val="000000"/>
          <w:sz w:val="24"/>
          <w:szCs w:val="24"/>
          <w:lang w:eastAsia="es-MX"/>
        </w:rPr>
        <w:t xml:space="preserve">, en </w:t>
      </w:r>
      <w:r w:rsidR="00861EBD">
        <w:rPr>
          <w:rFonts w:ascii="Times New Roman" w:eastAsia="Times New Roman" w:hAnsi="Times New Roman" w:cs="Times New Roman"/>
          <w:color w:val="000000"/>
          <w:sz w:val="24"/>
          <w:szCs w:val="24"/>
          <w:lang w:eastAsia="es-MX"/>
        </w:rPr>
        <w:t xml:space="preserve">diversas asignaturas y </w:t>
      </w:r>
      <w:r w:rsidR="0047365A">
        <w:rPr>
          <w:rFonts w:ascii="Times New Roman" w:eastAsia="Times New Roman" w:hAnsi="Times New Roman" w:cs="Times New Roman"/>
          <w:color w:val="000000"/>
          <w:sz w:val="24"/>
          <w:szCs w:val="24"/>
          <w:lang w:eastAsia="es-MX"/>
        </w:rPr>
        <w:t>en distintos</w:t>
      </w:r>
      <w:r w:rsidR="00861EBD">
        <w:rPr>
          <w:rFonts w:ascii="Times New Roman" w:eastAsia="Times New Roman" w:hAnsi="Times New Roman" w:cs="Times New Roman"/>
          <w:color w:val="000000"/>
          <w:sz w:val="24"/>
          <w:szCs w:val="24"/>
          <w:lang w:eastAsia="es-MX"/>
        </w:rPr>
        <w:t xml:space="preserve"> niveles educativos</w:t>
      </w:r>
      <w:r w:rsidR="0047365A">
        <w:rPr>
          <w:rFonts w:ascii="Times New Roman" w:eastAsia="Times New Roman" w:hAnsi="Times New Roman" w:cs="Times New Roman"/>
          <w:color w:val="000000"/>
          <w:sz w:val="24"/>
          <w:szCs w:val="24"/>
          <w:lang w:eastAsia="es-MX"/>
        </w:rPr>
        <w:t xml:space="preserve">, aunque vale acotar que en la universidad </w:t>
      </w:r>
      <w:r w:rsidR="006B3E69">
        <w:rPr>
          <w:rFonts w:ascii="Times New Roman" w:eastAsia="Times New Roman" w:hAnsi="Times New Roman" w:cs="Times New Roman"/>
          <w:color w:val="000000"/>
          <w:sz w:val="24"/>
          <w:szCs w:val="24"/>
          <w:lang w:eastAsia="es-MX"/>
        </w:rPr>
        <w:t>no se tiene</w:t>
      </w:r>
      <w:r w:rsidR="0047365A">
        <w:rPr>
          <w:rFonts w:ascii="Times New Roman" w:eastAsia="Times New Roman" w:hAnsi="Times New Roman" w:cs="Times New Roman"/>
          <w:color w:val="000000"/>
          <w:sz w:val="24"/>
          <w:szCs w:val="24"/>
          <w:lang w:eastAsia="es-MX"/>
        </w:rPr>
        <w:t>n</w:t>
      </w:r>
      <w:r w:rsidR="006B3E69">
        <w:rPr>
          <w:rFonts w:ascii="Times New Roman" w:eastAsia="Times New Roman" w:hAnsi="Times New Roman" w:cs="Times New Roman"/>
          <w:color w:val="000000"/>
          <w:sz w:val="24"/>
          <w:szCs w:val="24"/>
          <w:lang w:eastAsia="es-MX"/>
        </w:rPr>
        <w:t xml:space="preserve"> evidencias hasta el </w:t>
      </w:r>
      <w:r w:rsidR="001522B4">
        <w:rPr>
          <w:rFonts w:ascii="Times New Roman" w:eastAsia="Times New Roman" w:hAnsi="Times New Roman" w:cs="Times New Roman"/>
          <w:color w:val="000000"/>
          <w:sz w:val="24"/>
          <w:szCs w:val="24"/>
          <w:lang w:eastAsia="es-MX"/>
        </w:rPr>
        <w:t>momento.</w:t>
      </w:r>
    </w:p>
    <w:p w14:paraId="68CDE358" w14:textId="5EAEB9CE" w:rsidR="0047365A" w:rsidRDefault="0047365A" w:rsidP="0047365A">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En efecto, l</w:t>
      </w:r>
      <w:r w:rsidR="006B3E69">
        <w:rPr>
          <w:rFonts w:ascii="Times New Roman" w:eastAsia="Times New Roman" w:hAnsi="Times New Roman" w:cs="Times New Roman"/>
          <w:color w:val="000000"/>
          <w:sz w:val="24"/>
          <w:szCs w:val="24"/>
          <w:lang w:eastAsia="es-MX"/>
        </w:rPr>
        <w:t xml:space="preserve">a didáctica del nivel superior como disciplina </w:t>
      </w:r>
      <w:r w:rsidR="004E3FB0">
        <w:rPr>
          <w:rFonts w:ascii="Times New Roman" w:eastAsia="Times New Roman" w:hAnsi="Times New Roman" w:cs="Times New Roman"/>
          <w:color w:val="000000"/>
          <w:sz w:val="24"/>
          <w:szCs w:val="24"/>
          <w:lang w:eastAsia="es-MX"/>
        </w:rPr>
        <w:t>se encuentra</w:t>
      </w:r>
      <w:r>
        <w:rPr>
          <w:rFonts w:ascii="Times New Roman" w:eastAsia="Times New Roman" w:hAnsi="Times New Roman" w:cs="Times New Roman"/>
          <w:color w:val="000000"/>
          <w:sz w:val="24"/>
          <w:szCs w:val="24"/>
          <w:lang w:eastAsia="es-MX"/>
        </w:rPr>
        <w:t xml:space="preserve"> en desarrollo y todavía no es</w:t>
      </w:r>
      <w:r w:rsidR="004E3FB0">
        <w:rPr>
          <w:rFonts w:ascii="Times New Roman" w:eastAsia="Times New Roman" w:hAnsi="Times New Roman" w:cs="Times New Roman"/>
          <w:color w:val="000000"/>
          <w:sz w:val="24"/>
          <w:szCs w:val="24"/>
          <w:lang w:eastAsia="es-MX"/>
        </w:rPr>
        <w:t xml:space="preserve"> tan reconocida socialmente </w:t>
      </w:r>
      <w:r>
        <w:rPr>
          <w:rFonts w:ascii="Times New Roman" w:eastAsia="Times New Roman" w:hAnsi="Times New Roman" w:cs="Times New Roman"/>
          <w:color w:val="000000"/>
          <w:sz w:val="24"/>
          <w:szCs w:val="24"/>
          <w:lang w:eastAsia="es-MX"/>
        </w:rPr>
        <w:t>como en</w:t>
      </w:r>
      <w:r w:rsidR="004E3FB0">
        <w:rPr>
          <w:rFonts w:ascii="Times New Roman" w:eastAsia="Times New Roman" w:hAnsi="Times New Roman" w:cs="Times New Roman"/>
          <w:color w:val="000000"/>
          <w:sz w:val="24"/>
          <w:szCs w:val="24"/>
          <w:lang w:eastAsia="es-MX"/>
        </w:rPr>
        <w:t xml:space="preserve"> otros niveles educativos</w:t>
      </w:r>
      <w:r>
        <w:rPr>
          <w:rFonts w:ascii="Times New Roman" w:eastAsia="Times New Roman" w:hAnsi="Times New Roman" w:cs="Times New Roman"/>
          <w:color w:val="000000"/>
          <w:sz w:val="24"/>
          <w:szCs w:val="24"/>
          <w:lang w:eastAsia="es-MX"/>
        </w:rPr>
        <w:t>.</w:t>
      </w:r>
      <w:r w:rsidR="004E3FB0">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Esto</w:t>
      </w:r>
      <w:r w:rsidR="004E3FB0">
        <w:rPr>
          <w:rFonts w:ascii="Times New Roman" w:eastAsia="Times New Roman" w:hAnsi="Times New Roman" w:cs="Times New Roman"/>
          <w:color w:val="000000"/>
          <w:sz w:val="24"/>
          <w:szCs w:val="24"/>
          <w:lang w:eastAsia="es-MX"/>
        </w:rPr>
        <w:t xml:space="preserve"> se debe a que recientemente se ha desarrollado </w:t>
      </w:r>
      <w:r w:rsidR="004E3FB0" w:rsidRPr="004E3FB0">
        <w:rPr>
          <w:rFonts w:ascii="Times New Roman" w:eastAsia="Times New Roman" w:hAnsi="Times New Roman" w:cs="Times New Roman"/>
          <w:color w:val="000000"/>
          <w:sz w:val="24"/>
          <w:szCs w:val="24"/>
          <w:lang w:eastAsia="es-MX"/>
        </w:rPr>
        <w:t>la construcción de didácticas específicas o propuestas</w:t>
      </w:r>
      <w:r w:rsidR="004E3FB0">
        <w:rPr>
          <w:rFonts w:ascii="Times New Roman" w:eastAsia="Times New Roman" w:hAnsi="Times New Roman" w:cs="Times New Roman"/>
          <w:color w:val="000000"/>
          <w:sz w:val="24"/>
          <w:szCs w:val="24"/>
          <w:lang w:eastAsia="es-MX"/>
        </w:rPr>
        <w:t xml:space="preserve"> </w:t>
      </w:r>
      <w:r w:rsidR="00666040" w:rsidRPr="004E3FB0">
        <w:rPr>
          <w:rFonts w:ascii="Times New Roman" w:eastAsia="Times New Roman" w:hAnsi="Times New Roman" w:cs="Times New Roman"/>
          <w:color w:val="000000"/>
          <w:sz w:val="24"/>
          <w:szCs w:val="24"/>
          <w:lang w:eastAsia="es-MX"/>
        </w:rPr>
        <w:t xml:space="preserve">especiales </w:t>
      </w:r>
      <w:r w:rsidR="004E3FB0" w:rsidRPr="004E3FB0">
        <w:rPr>
          <w:rFonts w:ascii="Times New Roman" w:eastAsia="Times New Roman" w:hAnsi="Times New Roman" w:cs="Times New Roman"/>
          <w:color w:val="000000"/>
          <w:sz w:val="24"/>
          <w:szCs w:val="24"/>
          <w:lang w:eastAsia="es-MX"/>
        </w:rPr>
        <w:t>para cada área de conocimiento</w:t>
      </w:r>
      <w:r>
        <w:rPr>
          <w:rFonts w:ascii="Times New Roman" w:eastAsia="Times New Roman" w:hAnsi="Times New Roman" w:cs="Times New Roman"/>
          <w:color w:val="000000"/>
          <w:sz w:val="24"/>
          <w:szCs w:val="24"/>
          <w:lang w:eastAsia="es-MX"/>
        </w:rPr>
        <w:t xml:space="preserve">. De esta manera se procura </w:t>
      </w:r>
      <w:r w:rsidR="004E3FB0" w:rsidRPr="004E3FB0">
        <w:rPr>
          <w:rFonts w:ascii="Times New Roman" w:eastAsia="Times New Roman" w:hAnsi="Times New Roman" w:cs="Times New Roman"/>
          <w:color w:val="000000"/>
          <w:sz w:val="24"/>
          <w:szCs w:val="24"/>
          <w:lang w:eastAsia="es-MX"/>
        </w:rPr>
        <w:t>vincular la teoría y la práctica en la formación universitaria y la</w:t>
      </w:r>
      <w:r w:rsidR="004E3FB0">
        <w:rPr>
          <w:rFonts w:ascii="Times New Roman" w:eastAsia="Times New Roman" w:hAnsi="Times New Roman" w:cs="Times New Roman"/>
          <w:color w:val="000000"/>
          <w:sz w:val="24"/>
          <w:szCs w:val="24"/>
          <w:lang w:eastAsia="es-MX"/>
        </w:rPr>
        <w:t xml:space="preserve"> </w:t>
      </w:r>
      <w:r w:rsidR="004E3FB0" w:rsidRPr="004E3FB0">
        <w:rPr>
          <w:rFonts w:ascii="Times New Roman" w:eastAsia="Times New Roman" w:hAnsi="Times New Roman" w:cs="Times New Roman"/>
          <w:color w:val="000000"/>
          <w:sz w:val="24"/>
          <w:szCs w:val="24"/>
          <w:lang w:eastAsia="es-MX"/>
        </w:rPr>
        <w:t xml:space="preserve">posibilidad de </w:t>
      </w:r>
      <w:r w:rsidR="004E3FB0" w:rsidRPr="00F82293">
        <w:rPr>
          <w:rFonts w:ascii="Times New Roman" w:eastAsia="Times New Roman" w:hAnsi="Times New Roman" w:cs="Times New Roman"/>
          <w:color w:val="000000"/>
          <w:sz w:val="24"/>
          <w:szCs w:val="24"/>
          <w:lang w:eastAsia="es-MX"/>
        </w:rPr>
        <w:t>proponer experiencias didácticas innovadoras para la enseñanza en el nivel superior (</w:t>
      </w:r>
      <w:r w:rsidR="00303E6E" w:rsidRPr="00F82293">
        <w:rPr>
          <w:rFonts w:ascii="Times New Roman" w:eastAsia="Times New Roman" w:hAnsi="Times New Roman" w:cs="Times New Roman"/>
          <w:color w:val="000000"/>
          <w:sz w:val="24"/>
          <w:szCs w:val="24"/>
          <w:lang w:eastAsia="es-MX"/>
        </w:rPr>
        <w:t>Moreno</w:t>
      </w:r>
      <w:r w:rsidR="004E3FB0" w:rsidRPr="00F82293">
        <w:rPr>
          <w:rFonts w:ascii="Times New Roman" w:eastAsia="Times New Roman" w:hAnsi="Times New Roman" w:cs="Times New Roman"/>
          <w:color w:val="000000"/>
          <w:sz w:val="24"/>
          <w:szCs w:val="24"/>
          <w:lang w:eastAsia="es-MX"/>
        </w:rPr>
        <w:t>, 201</w:t>
      </w:r>
      <w:r w:rsidR="00303E6E" w:rsidRPr="00F82293">
        <w:rPr>
          <w:rFonts w:ascii="Times New Roman" w:eastAsia="Times New Roman" w:hAnsi="Times New Roman" w:cs="Times New Roman"/>
          <w:color w:val="000000"/>
          <w:sz w:val="24"/>
          <w:szCs w:val="24"/>
          <w:lang w:eastAsia="es-MX"/>
        </w:rPr>
        <w:t>1</w:t>
      </w:r>
      <w:r>
        <w:rPr>
          <w:rFonts w:ascii="Times New Roman" w:eastAsia="Times New Roman" w:hAnsi="Times New Roman" w:cs="Times New Roman"/>
          <w:color w:val="000000"/>
          <w:sz w:val="24"/>
          <w:szCs w:val="24"/>
          <w:lang w:eastAsia="es-MX"/>
        </w:rPr>
        <w:t xml:space="preserve">), como </w:t>
      </w:r>
      <w:r w:rsidR="004E3FB0" w:rsidRPr="004E3FB0">
        <w:rPr>
          <w:rFonts w:ascii="Times New Roman" w:eastAsia="Times New Roman" w:hAnsi="Times New Roman" w:cs="Times New Roman"/>
          <w:sz w:val="24"/>
          <w:szCs w:val="24"/>
          <w:lang w:eastAsia="es-MX"/>
        </w:rPr>
        <w:t>el análisis de casos, los</w:t>
      </w:r>
      <w:r w:rsidR="004E3FB0">
        <w:rPr>
          <w:rFonts w:ascii="Times New Roman" w:eastAsia="Times New Roman" w:hAnsi="Times New Roman" w:cs="Times New Roman"/>
          <w:sz w:val="24"/>
          <w:szCs w:val="24"/>
          <w:lang w:eastAsia="es-MX"/>
        </w:rPr>
        <w:t xml:space="preserve"> </w:t>
      </w:r>
      <w:r w:rsidR="004E3FB0" w:rsidRPr="004E3FB0">
        <w:rPr>
          <w:rFonts w:ascii="Times New Roman" w:eastAsia="Times New Roman" w:hAnsi="Times New Roman" w:cs="Times New Roman"/>
          <w:sz w:val="24"/>
          <w:szCs w:val="24"/>
          <w:lang w:eastAsia="es-MX"/>
        </w:rPr>
        <w:t xml:space="preserve">grupos de estudio y reflexión, </w:t>
      </w:r>
      <w:r w:rsidR="001522B4">
        <w:rPr>
          <w:rFonts w:ascii="Times New Roman" w:eastAsia="Times New Roman" w:hAnsi="Times New Roman" w:cs="Times New Roman"/>
          <w:sz w:val="24"/>
          <w:szCs w:val="24"/>
          <w:lang w:eastAsia="es-MX"/>
        </w:rPr>
        <w:t xml:space="preserve">entre </w:t>
      </w:r>
      <w:r>
        <w:rPr>
          <w:rFonts w:ascii="Times New Roman" w:eastAsia="Times New Roman" w:hAnsi="Times New Roman" w:cs="Times New Roman"/>
          <w:sz w:val="24"/>
          <w:szCs w:val="24"/>
          <w:lang w:eastAsia="es-MX"/>
        </w:rPr>
        <w:t>otras</w:t>
      </w:r>
      <w:r w:rsidR="004E3FB0" w:rsidRPr="00C16226">
        <w:rPr>
          <w:rFonts w:ascii="Times New Roman" w:eastAsia="Times New Roman" w:hAnsi="Times New Roman" w:cs="Times New Roman"/>
          <w:sz w:val="24"/>
          <w:szCs w:val="24"/>
          <w:lang w:eastAsia="es-MX"/>
        </w:rPr>
        <w:t xml:space="preserve"> (Del </w:t>
      </w:r>
      <w:proofErr w:type="spellStart"/>
      <w:r w:rsidR="004E3FB0" w:rsidRPr="00C16226">
        <w:rPr>
          <w:rFonts w:ascii="Times New Roman" w:eastAsia="Times New Roman" w:hAnsi="Times New Roman" w:cs="Times New Roman"/>
          <w:sz w:val="24"/>
          <w:szCs w:val="24"/>
          <w:lang w:eastAsia="es-MX"/>
        </w:rPr>
        <w:t>Regno</w:t>
      </w:r>
      <w:proofErr w:type="spellEnd"/>
      <w:r w:rsidR="00A531B5">
        <w:rPr>
          <w:rFonts w:ascii="Times New Roman" w:eastAsia="Times New Roman" w:hAnsi="Times New Roman" w:cs="Times New Roman"/>
          <w:sz w:val="24"/>
          <w:szCs w:val="24"/>
          <w:lang w:eastAsia="es-MX"/>
        </w:rPr>
        <w:t>,</w:t>
      </w:r>
      <w:r w:rsidR="004E3FB0" w:rsidRPr="00C16226">
        <w:rPr>
          <w:rFonts w:ascii="Times New Roman" w:eastAsia="Times New Roman" w:hAnsi="Times New Roman" w:cs="Times New Roman"/>
          <w:sz w:val="24"/>
          <w:szCs w:val="24"/>
          <w:lang w:eastAsia="es-MX"/>
        </w:rPr>
        <w:t xml:space="preserve"> 201</w:t>
      </w:r>
      <w:r w:rsidR="00C16226" w:rsidRPr="00C16226">
        <w:rPr>
          <w:rFonts w:ascii="Times New Roman" w:eastAsia="Times New Roman" w:hAnsi="Times New Roman" w:cs="Times New Roman"/>
          <w:sz w:val="24"/>
          <w:szCs w:val="24"/>
          <w:lang w:eastAsia="es-MX"/>
        </w:rPr>
        <w:t>1</w:t>
      </w:r>
      <w:r w:rsidR="004E3FB0" w:rsidRPr="00C16226">
        <w:rPr>
          <w:rFonts w:ascii="Times New Roman" w:eastAsia="Times New Roman" w:hAnsi="Times New Roman" w:cs="Times New Roman"/>
          <w:sz w:val="24"/>
          <w:szCs w:val="24"/>
          <w:lang w:eastAsia="es-MX"/>
        </w:rPr>
        <w:t>).</w:t>
      </w:r>
    </w:p>
    <w:p w14:paraId="3552ADF4" w14:textId="77777777" w:rsidR="00F764BB" w:rsidRDefault="0047365A" w:rsidP="0047365A">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Aunado a lo anterior, se puede afirmar que e</w:t>
      </w:r>
      <w:r w:rsidR="00C05401" w:rsidRPr="0024749C">
        <w:rPr>
          <w:rFonts w:ascii="Times New Roman" w:eastAsia="Times New Roman" w:hAnsi="Times New Roman" w:cs="Times New Roman"/>
          <w:color w:val="000000"/>
          <w:sz w:val="24"/>
          <w:szCs w:val="24"/>
          <w:lang w:eastAsia="es-MX"/>
        </w:rPr>
        <w:t>n</w:t>
      </w:r>
      <w:r w:rsidR="0030636B">
        <w:rPr>
          <w:rFonts w:ascii="Times New Roman" w:eastAsia="Times New Roman" w:hAnsi="Times New Roman" w:cs="Times New Roman"/>
          <w:color w:val="000000"/>
          <w:sz w:val="24"/>
          <w:szCs w:val="24"/>
          <w:lang w:eastAsia="es-MX"/>
        </w:rPr>
        <w:t xml:space="preserve"> el nivel </w:t>
      </w:r>
      <w:r>
        <w:rPr>
          <w:rFonts w:ascii="Times New Roman" w:eastAsia="Times New Roman" w:hAnsi="Times New Roman" w:cs="Times New Roman"/>
          <w:color w:val="000000"/>
          <w:sz w:val="24"/>
          <w:szCs w:val="24"/>
          <w:lang w:eastAsia="es-MX"/>
        </w:rPr>
        <w:t xml:space="preserve">de </w:t>
      </w:r>
      <w:r w:rsidR="0030636B">
        <w:rPr>
          <w:rFonts w:ascii="Times New Roman" w:eastAsia="Times New Roman" w:hAnsi="Times New Roman" w:cs="Times New Roman"/>
          <w:color w:val="000000"/>
          <w:sz w:val="24"/>
          <w:szCs w:val="24"/>
          <w:lang w:eastAsia="es-MX"/>
        </w:rPr>
        <w:t xml:space="preserve">posgrado </w:t>
      </w:r>
      <w:r>
        <w:rPr>
          <w:rFonts w:ascii="Times New Roman" w:eastAsia="Times New Roman" w:hAnsi="Times New Roman" w:cs="Times New Roman"/>
          <w:color w:val="000000"/>
          <w:sz w:val="24"/>
          <w:szCs w:val="24"/>
          <w:lang w:eastAsia="es-MX"/>
        </w:rPr>
        <w:t xml:space="preserve">tampoco </w:t>
      </w:r>
      <w:r w:rsidR="0030636B">
        <w:rPr>
          <w:rFonts w:ascii="Times New Roman" w:eastAsia="Times New Roman" w:hAnsi="Times New Roman" w:cs="Times New Roman"/>
          <w:color w:val="000000"/>
          <w:sz w:val="24"/>
          <w:szCs w:val="24"/>
          <w:lang w:eastAsia="es-MX"/>
        </w:rPr>
        <w:t xml:space="preserve">se tienen muchas evidencias al respecto; </w:t>
      </w:r>
      <w:r w:rsidR="00F764BB">
        <w:rPr>
          <w:rFonts w:ascii="Times New Roman" w:eastAsia="Times New Roman" w:hAnsi="Times New Roman" w:cs="Times New Roman"/>
          <w:color w:val="000000"/>
          <w:sz w:val="24"/>
          <w:szCs w:val="24"/>
          <w:lang w:eastAsia="es-MX"/>
        </w:rPr>
        <w:t xml:space="preserve">por ejemplo, </w:t>
      </w:r>
      <w:r w:rsidR="0030636B">
        <w:rPr>
          <w:rFonts w:ascii="Times New Roman" w:eastAsia="Times New Roman" w:hAnsi="Times New Roman" w:cs="Times New Roman"/>
          <w:color w:val="000000"/>
          <w:sz w:val="24"/>
          <w:szCs w:val="24"/>
          <w:lang w:eastAsia="es-MX"/>
        </w:rPr>
        <w:t xml:space="preserve">en </w:t>
      </w:r>
      <w:r w:rsidR="00C05401" w:rsidRPr="0024749C">
        <w:rPr>
          <w:rFonts w:ascii="Times New Roman" w:eastAsia="Times New Roman" w:hAnsi="Times New Roman" w:cs="Times New Roman"/>
          <w:color w:val="000000"/>
          <w:sz w:val="24"/>
          <w:szCs w:val="24"/>
          <w:lang w:eastAsia="es-MX"/>
        </w:rPr>
        <w:t xml:space="preserve">la Maestría en Psicología con Residencia en Terapia Familiar se impulsa a los alumnos a que desarrollen materiales </w:t>
      </w:r>
      <w:r w:rsidR="00F764BB">
        <w:rPr>
          <w:rFonts w:ascii="Times New Roman" w:eastAsia="Times New Roman" w:hAnsi="Times New Roman" w:cs="Times New Roman"/>
          <w:color w:val="000000"/>
          <w:sz w:val="24"/>
          <w:szCs w:val="24"/>
          <w:lang w:eastAsia="es-MX"/>
        </w:rPr>
        <w:t>que</w:t>
      </w:r>
      <w:r w:rsidR="00C05401" w:rsidRPr="0024749C">
        <w:rPr>
          <w:rFonts w:ascii="Times New Roman" w:eastAsia="Times New Roman" w:hAnsi="Times New Roman" w:cs="Times New Roman"/>
          <w:color w:val="000000"/>
          <w:sz w:val="24"/>
          <w:szCs w:val="24"/>
          <w:lang w:eastAsia="es-MX"/>
        </w:rPr>
        <w:t xml:space="preserve"> </w:t>
      </w:r>
      <w:r w:rsidR="00F764BB">
        <w:rPr>
          <w:rFonts w:ascii="Times New Roman" w:eastAsia="Times New Roman" w:hAnsi="Times New Roman" w:cs="Times New Roman"/>
          <w:color w:val="000000"/>
          <w:sz w:val="24"/>
          <w:szCs w:val="24"/>
          <w:lang w:eastAsia="es-MX"/>
        </w:rPr>
        <w:t>permitan</w:t>
      </w:r>
      <w:r w:rsidR="00C05401" w:rsidRPr="0024749C">
        <w:rPr>
          <w:rFonts w:ascii="Times New Roman" w:eastAsia="Times New Roman" w:hAnsi="Times New Roman" w:cs="Times New Roman"/>
          <w:color w:val="000000"/>
          <w:sz w:val="24"/>
          <w:szCs w:val="24"/>
          <w:lang w:eastAsia="es-MX"/>
        </w:rPr>
        <w:t xml:space="preserve"> reflejar el manejo de los conceptos adquiridos en </w:t>
      </w:r>
      <w:r w:rsidR="00F764BB">
        <w:rPr>
          <w:rFonts w:ascii="Times New Roman" w:eastAsia="Times New Roman" w:hAnsi="Times New Roman" w:cs="Times New Roman"/>
          <w:color w:val="000000"/>
          <w:sz w:val="24"/>
          <w:szCs w:val="24"/>
          <w:lang w:eastAsia="es-MX"/>
        </w:rPr>
        <w:t>la</w:t>
      </w:r>
      <w:r w:rsidR="00C05401" w:rsidRPr="0024749C">
        <w:rPr>
          <w:rFonts w:ascii="Times New Roman" w:eastAsia="Times New Roman" w:hAnsi="Times New Roman" w:cs="Times New Roman"/>
          <w:color w:val="000000"/>
          <w:sz w:val="24"/>
          <w:szCs w:val="24"/>
          <w:lang w:eastAsia="es-MX"/>
        </w:rPr>
        <w:t xml:space="preserve"> formación profesional o </w:t>
      </w:r>
      <w:r w:rsidR="00F764BB">
        <w:rPr>
          <w:rFonts w:ascii="Times New Roman" w:eastAsia="Times New Roman" w:hAnsi="Times New Roman" w:cs="Times New Roman"/>
          <w:color w:val="000000"/>
          <w:sz w:val="24"/>
          <w:szCs w:val="24"/>
          <w:lang w:eastAsia="es-MX"/>
        </w:rPr>
        <w:t xml:space="preserve">que puedan </w:t>
      </w:r>
      <w:r w:rsidR="00C05401" w:rsidRPr="0024749C">
        <w:rPr>
          <w:rFonts w:ascii="Times New Roman" w:eastAsia="Times New Roman" w:hAnsi="Times New Roman" w:cs="Times New Roman"/>
          <w:color w:val="000000"/>
          <w:sz w:val="24"/>
          <w:szCs w:val="24"/>
          <w:lang w:eastAsia="es-MX"/>
        </w:rPr>
        <w:t>emplear en su práctica profesional</w:t>
      </w:r>
      <w:r w:rsidR="00F764BB">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ya sea como elemento</w:t>
      </w:r>
      <w:r w:rsidR="00F764BB">
        <w:rPr>
          <w:rFonts w:ascii="Times New Roman" w:eastAsia="Times New Roman" w:hAnsi="Times New Roman" w:cs="Times New Roman"/>
          <w:color w:val="000000"/>
          <w:sz w:val="24"/>
          <w:szCs w:val="24"/>
          <w:lang w:eastAsia="es-MX"/>
        </w:rPr>
        <w:t>s</w:t>
      </w:r>
      <w:r w:rsidR="00C05401" w:rsidRPr="0024749C">
        <w:rPr>
          <w:rFonts w:ascii="Times New Roman" w:eastAsia="Times New Roman" w:hAnsi="Times New Roman" w:cs="Times New Roman"/>
          <w:color w:val="000000"/>
          <w:sz w:val="24"/>
          <w:szCs w:val="24"/>
          <w:lang w:eastAsia="es-MX"/>
        </w:rPr>
        <w:t xml:space="preserve"> didáctico</w:t>
      </w:r>
      <w:r w:rsidR="00F764BB">
        <w:rPr>
          <w:rFonts w:ascii="Times New Roman" w:eastAsia="Times New Roman" w:hAnsi="Times New Roman" w:cs="Times New Roman"/>
          <w:color w:val="000000"/>
          <w:sz w:val="24"/>
          <w:szCs w:val="24"/>
          <w:lang w:eastAsia="es-MX"/>
        </w:rPr>
        <w:t>s</w:t>
      </w:r>
      <w:r w:rsidR="00C05401" w:rsidRPr="0024749C">
        <w:rPr>
          <w:rFonts w:ascii="Times New Roman" w:eastAsia="Times New Roman" w:hAnsi="Times New Roman" w:cs="Times New Roman"/>
          <w:color w:val="000000"/>
          <w:sz w:val="24"/>
          <w:szCs w:val="24"/>
          <w:lang w:eastAsia="es-MX"/>
        </w:rPr>
        <w:t xml:space="preserve"> para enseñar un determinado tema a estudiantes de pregrado</w:t>
      </w:r>
      <w:r w:rsidR="00F764BB">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o bien a poblaciones a las cuales las instituciones de salud les solicitan realizar talleres y conferencias. </w:t>
      </w:r>
    </w:p>
    <w:p w14:paraId="6A6188B9" w14:textId="5455205E" w:rsidR="00F764BB" w:rsidRDefault="00F764BB" w:rsidP="00F764BB">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Por este motivo, e</w:t>
      </w:r>
      <w:r w:rsidR="00C05401" w:rsidRPr="0024749C">
        <w:rPr>
          <w:rFonts w:ascii="Times New Roman" w:eastAsia="Times New Roman" w:hAnsi="Times New Roman" w:cs="Times New Roman"/>
          <w:color w:val="000000"/>
          <w:sz w:val="24"/>
          <w:szCs w:val="24"/>
          <w:lang w:eastAsia="es-MX"/>
        </w:rPr>
        <w:t xml:space="preserve">n </w:t>
      </w:r>
      <w:r>
        <w:rPr>
          <w:rFonts w:ascii="Times New Roman" w:eastAsia="Times New Roman" w:hAnsi="Times New Roman" w:cs="Times New Roman"/>
          <w:color w:val="000000"/>
          <w:sz w:val="24"/>
          <w:szCs w:val="24"/>
          <w:lang w:eastAsia="es-MX"/>
        </w:rPr>
        <w:t>el presente</w:t>
      </w:r>
      <w:r w:rsidR="00C05401" w:rsidRPr="0024749C">
        <w:rPr>
          <w:rFonts w:ascii="Times New Roman" w:eastAsia="Times New Roman" w:hAnsi="Times New Roman" w:cs="Times New Roman"/>
          <w:color w:val="000000"/>
          <w:sz w:val="24"/>
          <w:szCs w:val="24"/>
          <w:lang w:eastAsia="es-MX"/>
        </w:rPr>
        <w:t xml:space="preserve"> trabajo se reporta el análisis de letras de canciones </w:t>
      </w:r>
      <w:r w:rsidR="00D3250E">
        <w:rPr>
          <w:rFonts w:ascii="Times New Roman" w:eastAsia="Times New Roman" w:hAnsi="Times New Roman" w:cs="Times New Roman"/>
          <w:color w:val="000000"/>
          <w:sz w:val="24"/>
          <w:szCs w:val="24"/>
          <w:lang w:eastAsia="es-MX"/>
        </w:rPr>
        <w:t xml:space="preserve">para </w:t>
      </w:r>
      <w:r w:rsidR="00C05401" w:rsidRPr="0024749C">
        <w:rPr>
          <w:rFonts w:ascii="Times New Roman" w:eastAsia="Times New Roman" w:hAnsi="Times New Roman" w:cs="Times New Roman"/>
          <w:color w:val="000000"/>
          <w:sz w:val="24"/>
          <w:szCs w:val="24"/>
          <w:lang w:eastAsia="es-MX"/>
        </w:rPr>
        <w:t xml:space="preserve">identificar algunos temas presentes en </w:t>
      </w:r>
      <w:r>
        <w:rPr>
          <w:rFonts w:ascii="Times New Roman" w:eastAsia="Times New Roman" w:hAnsi="Times New Roman" w:cs="Times New Roman"/>
          <w:color w:val="000000"/>
          <w:sz w:val="24"/>
          <w:szCs w:val="24"/>
          <w:lang w:eastAsia="es-MX"/>
        </w:rPr>
        <w:t>los currículos</w:t>
      </w:r>
      <w:r w:rsidR="00C05401" w:rsidRPr="0024749C">
        <w:rPr>
          <w:rFonts w:ascii="Times New Roman" w:eastAsia="Times New Roman" w:hAnsi="Times New Roman" w:cs="Times New Roman"/>
          <w:color w:val="000000"/>
          <w:sz w:val="24"/>
          <w:szCs w:val="24"/>
          <w:lang w:eastAsia="es-MX"/>
        </w:rPr>
        <w:t xml:space="preserve"> de </w:t>
      </w:r>
      <w:r>
        <w:rPr>
          <w:rFonts w:ascii="Times New Roman" w:eastAsia="Times New Roman" w:hAnsi="Times New Roman" w:cs="Times New Roman"/>
          <w:color w:val="000000"/>
          <w:sz w:val="24"/>
          <w:szCs w:val="24"/>
          <w:lang w:eastAsia="es-MX"/>
        </w:rPr>
        <w:t>la referida maestría; u</w:t>
      </w:r>
      <w:r w:rsidR="00C05401" w:rsidRPr="0024749C">
        <w:rPr>
          <w:rFonts w:ascii="Times New Roman" w:eastAsia="Times New Roman" w:hAnsi="Times New Roman" w:cs="Times New Roman"/>
          <w:color w:val="000000"/>
          <w:sz w:val="24"/>
          <w:szCs w:val="24"/>
          <w:lang w:eastAsia="es-MX"/>
        </w:rPr>
        <w:t>no de e</w:t>
      </w:r>
      <w:r w:rsidR="007F34AE">
        <w:rPr>
          <w:rFonts w:ascii="Times New Roman" w:eastAsia="Times New Roman" w:hAnsi="Times New Roman" w:cs="Times New Roman"/>
          <w:color w:val="000000"/>
          <w:sz w:val="24"/>
          <w:szCs w:val="24"/>
          <w:lang w:eastAsia="es-MX"/>
        </w:rPr>
        <w:t>so</w:t>
      </w:r>
      <w:r w:rsidR="00C05401" w:rsidRPr="0024749C">
        <w:rPr>
          <w:rFonts w:ascii="Times New Roman" w:eastAsia="Times New Roman" w:hAnsi="Times New Roman" w:cs="Times New Roman"/>
          <w:color w:val="000000"/>
          <w:sz w:val="24"/>
          <w:szCs w:val="24"/>
          <w:lang w:eastAsia="es-MX"/>
        </w:rPr>
        <w:t>s</w:t>
      </w:r>
      <w:r w:rsidR="007F34AE">
        <w:rPr>
          <w:rFonts w:ascii="Times New Roman" w:eastAsia="Times New Roman" w:hAnsi="Times New Roman" w:cs="Times New Roman"/>
          <w:color w:val="000000"/>
          <w:sz w:val="24"/>
          <w:szCs w:val="24"/>
          <w:lang w:eastAsia="es-MX"/>
        </w:rPr>
        <w:t xml:space="preserve"> temas es</w:t>
      </w:r>
      <w:r w:rsidR="00C05401" w:rsidRPr="0024749C">
        <w:rPr>
          <w:rFonts w:ascii="Times New Roman" w:eastAsia="Times New Roman" w:hAnsi="Times New Roman" w:cs="Times New Roman"/>
          <w:color w:val="000000"/>
          <w:sz w:val="24"/>
          <w:szCs w:val="24"/>
          <w:lang w:eastAsia="es-MX"/>
        </w:rPr>
        <w:t xml:space="preserve"> el ciclo vital de la familia</w:t>
      </w:r>
      <w:r>
        <w:rPr>
          <w:rFonts w:ascii="Times New Roman" w:eastAsia="Times New Roman" w:hAnsi="Times New Roman" w:cs="Times New Roman"/>
          <w:color w:val="000000"/>
          <w:sz w:val="24"/>
          <w:szCs w:val="24"/>
          <w:lang w:eastAsia="es-MX"/>
        </w:rPr>
        <w:t>.</w:t>
      </w:r>
    </w:p>
    <w:p w14:paraId="19B9549E" w14:textId="4FF28007" w:rsidR="00F764BB" w:rsidRDefault="00E03626" w:rsidP="00F764BB">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El sistema familiar está en constante cambio. </w:t>
      </w:r>
      <w:r w:rsidR="00DD4E7C">
        <w:rPr>
          <w:rFonts w:ascii="Times New Roman" w:eastAsia="Times New Roman" w:hAnsi="Times New Roman" w:cs="Times New Roman"/>
          <w:color w:val="000000"/>
          <w:sz w:val="24"/>
          <w:szCs w:val="24"/>
          <w:lang w:eastAsia="es-MX"/>
        </w:rPr>
        <w:t>De acuerdo con</w:t>
      </w:r>
      <w:r>
        <w:rPr>
          <w:rFonts w:ascii="Times New Roman" w:eastAsia="Times New Roman" w:hAnsi="Times New Roman" w:cs="Times New Roman"/>
          <w:color w:val="000000"/>
          <w:sz w:val="24"/>
          <w:szCs w:val="24"/>
          <w:lang w:eastAsia="es-MX"/>
        </w:rPr>
        <w:t xml:space="preserve"> </w:t>
      </w:r>
      <w:r w:rsidRPr="0075749E">
        <w:rPr>
          <w:rFonts w:ascii="Times New Roman" w:eastAsia="Times New Roman" w:hAnsi="Times New Roman" w:cs="Times New Roman"/>
          <w:color w:val="000000"/>
          <w:sz w:val="24"/>
          <w:szCs w:val="24"/>
          <w:lang w:eastAsia="es-MX"/>
        </w:rPr>
        <w:t>Minuchin</w:t>
      </w:r>
      <w:r w:rsidR="008C6471">
        <w:rPr>
          <w:rFonts w:ascii="Times New Roman" w:eastAsia="Times New Roman" w:hAnsi="Times New Roman" w:cs="Times New Roman"/>
          <w:color w:val="000000"/>
          <w:sz w:val="24"/>
          <w:szCs w:val="24"/>
          <w:lang w:eastAsia="es-MX"/>
        </w:rPr>
        <w:t xml:space="preserve"> (1974)</w:t>
      </w:r>
      <w:r>
        <w:rPr>
          <w:rFonts w:ascii="Times New Roman" w:eastAsia="Times New Roman" w:hAnsi="Times New Roman" w:cs="Times New Roman"/>
          <w:color w:val="000000"/>
          <w:sz w:val="24"/>
          <w:szCs w:val="24"/>
          <w:lang w:eastAsia="es-MX"/>
        </w:rPr>
        <w:t xml:space="preserve">, el desarrollo de </w:t>
      </w:r>
      <w:r w:rsidRPr="00E03626">
        <w:rPr>
          <w:rFonts w:ascii="Times New Roman" w:eastAsia="Times New Roman" w:hAnsi="Times New Roman" w:cs="Times New Roman"/>
          <w:color w:val="000000"/>
          <w:sz w:val="24"/>
          <w:szCs w:val="24"/>
          <w:lang w:eastAsia="es-MX"/>
        </w:rPr>
        <w:t>la familia transcu</w:t>
      </w:r>
      <w:r>
        <w:rPr>
          <w:rFonts w:ascii="Times New Roman" w:eastAsia="Times New Roman" w:hAnsi="Times New Roman" w:cs="Times New Roman"/>
          <w:color w:val="000000"/>
          <w:sz w:val="24"/>
          <w:szCs w:val="24"/>
          <w:lang w:eastAsia="es-MX"/>
        </w:rPr>
        <w:t>rre</w:t>
      </w:r>
      <w:r w:rsidR="00DD4E7C">
        <w:rPr>
          <w:rFonts w:ascii="Times New Roman" w:eastAsia="Times New Roman" w:hAnsi="Times New Roman" w:cs="Times New Roman"/>
          <w:color w:val="000000"/>
          <w:sz w:val="24"/>
          <w:szCs w:val="24"/>
          <w:lang w:eastAsia="es-MX"/>
        </w:rPr>
        <w:t xml:space="preserve"> </w:t>
      </w:r>
      <w:r w:rsidRPr="00E03626">
        <w:rPr>
          <w:rFonts w:ascii="Times New Roman" w:eastAsia="Times New Roman" w:hAnsi="Times New Roman" w:cs="Times New Roman"/>
          <w:color w:val="000000"/>
          <w:sz w:val="24"/>
          <w:szCs w:val="24"/>
          <w:lang w:eastAsia="es-MX"/>
        </w:rPr>
        <w:t>e</w:t>
      </w:r>
      <w:r w:rsidR="00DD4E7C">
        <w:rPr>
          <w:rFonts w:ascii="Times New Roman" w:eastAsia="Times New Roman" w:hAnsi="Times New Roman" w:cs="Times New Roman"/>
          <w:color w:val="000000"/>
          <w:sz w:val="24"/>
          <w:szCs w:val="24"/>
          <w:lang w:eastAsia="es-MX"/>
        </w:rPr>
        <w:t>n</w:t>
      </w:r>
      <w:r w:rsidRPr="00E03626">
        <w:rPr>
          <w:rFonts w:ascii="Times New Roman" w:eastAsia="Times New Roman" w:hAnsi="Times New Roman" w:cs="Times New Roman"/>
          <w:color w:val="000000"/>
          <w:sz w:val="24"/>
          <w:szCs w:val="24"/>
          <w:lang w:eastAsia="es-MX"/>
        </w:rPr>
        <w:t xml:space="preserve"> etapas a lo largo de las cuales sufre variaciones; los períodos de </w:t>
      </w:r>
      <w:r w:rsidR="00DD4E7C">
        <w:rPr>
          <w:rFonts w:ascii="Times New Roman" w:eastAsia="Times New Roman" w:hAnsi="Times New Roman" w:cs="Times New Roman"/>
          <w:color w:val="000000"/>
          <w:sz w:val="24"/>
          <w:szCs w:val="24"/>
          <w:lang w:eastAsia="es-MX"/>
        </w:rPr>
        <w:t>crecimiento</w:t>
      </w:r>
      <w:r w:rsidR="00DD4E7C" w:rsidRPr="00E03626">
        <w:rPr>
          <w:rFonts w:ascii="Times New Roman" w:eastAsia="Times New Roman" w:hAnsi="Times New Roman" w:cs="Times New Roman"/>
          <w:color w:val="000000"/>
          <w:sz w:val="24"/>
          <w:szCs w:val="24"/>
          <w:lang w:eastAsia="es-MX"/>
        </w:rPr>
        <w:t xml:space="preserve"> </w:t>
      </w:r>
      <w:r w:rsidRPr="00E03626">
        <w:rPr>
          <w:rFonts w:ascii="Times New Roman" w:eastAsia="Times New Roman" w:hAnsi="Times New Roman" w:cs="Times New Roman"/>
          <w:color w:val="000000"/>
          <w:sz w:val="24"/>
          <w:szCs w:val="24"/>
          <w:lang w:eastAsia="es-MX"/>
        </w:rPr>
        <w:t xml:space="preserve">pueden provocar transformaciones al sistema y </w:t>
      </w:r>
      <w:r w:rsidR="00DD4E7C">
        <w:rPr>
          <w:rFonts w:ascii="Times New Roman" w:eastAsia="Times New Roman" w:hAnsi="Times New Roman" w:cs="Times New Roman"/>
          <w:color w:val="000000"/>
          <w:sz w:val="24"/>
          <w:szCs w:val="24"/>
          <w:lang w:eastAsia="es-MX"/>
        </w:rPr>
        <w:t>con ello la conformación de</w:t>
      </w:r>
      <w:r w:rsidRPr="00E03626">
        <w:rPr>
          <w:rFonts w:ascii="Times New Roman" w:eastAsia="Times New Roman" w:hAnsi="Times New Roman" w:cs="Times New Roman"/>
          <w:color w:val="000000"/>
          <w:sz w:val="24"/>
          <w:szCs w:val="24"/>
          <w:lang w:eastAsia="es-MX"/>
        </w:rPr>
        <w:t xml:space="preserve"> </w:t>
      </w:r>
      <w:r w:rsidR="00DD4E7C" w:rsidRPr="00E03626">
        <w:rPr>
          <w:rFonts w:ascii="Times New Roman" w:eastAsia="Times New Roman" w:hAnsi="Times New Roman" w:cs="Times New Roman"/>
          <w:color w:val="000000"/>
          <w:sz w:val="24"/>
          <w:szCs w:val="24"/>
          <w:lang w:eastAsia="es-MX"/>
        </w:rPr>
        <w:t xml:space="preserve">nuevas reglas de interacción familiar, tanto </w:t>
      </w:r>
      <w:r w:rsidR="00F764BB">
        <w:rPr>
          <w:rFonts w:ascii="Times New Roman" w:eastAsia="Times New Roman" w:hAnsi="Times New Roman" w:cs="Times New Roman"/>
          <w:color w:val="000000"/>
          <w:sz w:val="24"/>
          <w:szCs w:val="24"/>
          <w:lang w:eastAsia="es-MX"/>
        </w:rPr>
        <w:t>en el</w:t>
      </w:r>
      <w:r w:rsidR="00DD4E7C" w:rsidRPr="00E03626">
        <w:rPr>
          <w:rFonts w:ascii="Times New Roman" w:eastAsia="Times New Roman" w:hAnsi="Times New Roman" w:cs="Times New Roman"/>
          <w:color w:val="000000"/>
          <w:sz w:val="24"/>
          <w:szCs w:val="24"/>
          <w:lang w:eastAsia="es-MX"/>
        </w:rPr>
        <w:t xml:space="preserve"> interior como </w:t>
      </w:r>
      <w:r w:rsidR="00F764BB">
        <w:rPr>
          <w:rFonts w:ascii="Times New Roman" w:eastAsia="Times New Roman" w:hAnsi="Times New Roman" w:cs="Times New Roman"/>
          <w:color w:val="000000"/>
          <w:sz w:val="24"/>
          <w:szCs w:val="24"/>
          <w:lang w:eastAsia="es-MX"/>
        </w:rPr>
        <w:t>en el</w:t>
      </w:r>
      <w:r w:rsidR="00DD4E7C" w:rsidRPr="00E03626">
        <w:rPr>
          <w:rFonts w:ascii="Times New Roman" w:eastAsia="Times New Roman" w:hAnsi="Times New Roman" w:cs="Times New Roman"/>
          <w:color w:val="000000"/>
          <w:sz w:val="24"/>
          <w:szCs w:val="24"/>
          <w:lang w:eastAsia="es-MX"/>
        </w:rPr>
        <w:t xml:space="preserve"> exterior del sistema</w:t>
      </w:r>
      <w:r w:rsidRPr="00E03626">
        <w:rPr>
          <w:rFonts w:ascii="Times New Roman" w:eastAsia="Times New Roman" w:hAnsi="Times New Roman" w:cs="Times New Roman"/>
          <w:color w:val="000000"/>
          <w:sz w:val="24"/>
          <w:szCs w:val="24"/>
          <w:lang w:eastAsia="es-MX"/>
        </w:rPr>
        <w:t xml:space="preserve">. Las etapas, </w:t>
      </w:r>
      <w:r w:rsidR="00DD4E7C">
        <w:rPr>
          <w:rFonts w:ascii="Times New Roman" w:eastAsia="Times New Roman" w:hAnsi="Times New Roman" w:cs="Times New Roman"/>
          <w:color w:val="000000"/>
          <w:sz w:val="24"/>
          <w:szCs w:val="24"/>
          <w:lang w:eastAsia="es-MX"/>
        </w:rPr>
        <w:t xml:space="preserve">que en su conjunto son </w:t>
      </w:r>
      <w:r w:rsidRPr="00E03626">
        <w:rPr>
          <w:rFonts w:ascii="Times New Roman" w:eastAsia="Times New Roman" w:hAnsi="Times New Roman" w:cs="Times New Roman"/>
          <w:color w:val="000000"/>
          <w:sz w:val="24"/>
          <w:szCs w:val="24"/>
          <w:lang w:eastAsia="es-MX"/>
        </w:rPr>
        <w:t>reconocidas como el ciclo de vida, son</w:t>
      </w:r>
      <w:r w:rsidR="00F764BB">
        <w:rPr>
          <w:rFonts w:ascii="Times New Roman" w:eastAsia="Times New Roman" w:hAnsi="Times New Roman" w:cs="Times New Roman"/>
          <w:color w:val="000000"/>
          <w:sz w:val="24"/>
          <w:szCs w:val="24"/>
          <w:lang w:eastAsia="es-MX"/>
        </w:rPr>
        <w:t xml:space="preserve"> las siguientes</w:t>
      </w:r>
      <w:r w:rsidRPr="00E03626">
        <w:rPr>
          <w:rFonts w:ascii="Times New Roman" w:eastAsia="Times New Roman" w:hAnsi="Times New Roman" w:cs="Times New Roman"/>
          <w:color w:val="000000"/>
          <w:sz w:val="24"/>
          <w:szCs w:val="24"/>
          <w:lang w:eastAsia="es-MX"/>
        </w:rPr>
        <w:t>:</w:t>
      </w:r>
      <w:r w:rsidR="00DD4E7C">
        <w:rPr>
          <w:rFonts w:ascii="Times New Roman" w:eastAsia="Times New Roman" w:hAnsi="Times New Roman" w:cs="Times New Roman"/>
          <w:color w:val="000000"/>
          <w:sz w:val="24"/>
          <w:szCs w:val="24"/>
          <w:lang w:eastAsia="es-MX"/>
        </w:rPr>
        <w:t xml:space="preserve"> </w:t>
      </w:r>
      <w:r w:rsidR="00F764BB">
        <w:rPr>
          <w:rFonts w:ascii="Times New Roman" w:eastAsia="Times New Roman" w:hAnsi="Times New Roman" w:cs="Times New Roman"/>
          <w:color w:val="000000"/>
          <w:sz w:val="24"/>
          <w:szCs w:val="24"/>
          <w:lang w:eastAsia="es-MX"/>
        </w:rPr>
        <w:t>formación de la pareja;</w:t>
      </w:r>
      <w:r w:rsidR="00DD4E7C">
        <w:rPr>
          <w:rFonts w:ascii="Times New Roman" w:eastAsia="Times New Roman" w:hAnsi="Times New Roman" w:cs="Times New Roman"/>
          <w:color w:val="000000"/>
          <w:sz w:val="24"/>
          <w:szCs w:val="24"/>
          <w:lang w:eastAsia="es-MX"/>
        </w:rPr>
        <w:t xml:space="preserve"> </w:t>
      </w:r>
      <w:r w:rsidR="00F764BB">
        <w:rPr>
          <w:rFonts w:ascii="Times New Roman" w:eastAsia="Times New Roman" w:hAnsi="Times New Roman" w:cs="Times New Roman"/>
          <w:color w:val="000000"/>
          <w:sz w:val="24"/>
          <w:szCs w:val="24"/>
          <w:lang w:eastAsia="es-MX"/>
        </w:rPr>
        <w:t>la pareja con hijos pequeños;</w:t>
      </w:r>
      <w:r w:rsidR="00DD4E7C">
        <w:rPr>
          <w:rFonts w:ascii="Times New Roman" w:eastAsia="Times New Roman" w:hAnsi="Times New Roman" w:cs="Times New Roman"/>
          <w:color w:val="000000"/>
          <w:sz w:val="24"/>
          <w:szCs w:val="24"/>
          <w:lang w:eastAsia="es-MX"/>
        </w:rPr>
        <w:t xml:space="preserve"> </w:t>
      </w:r>
      <w:r w:rsidR="00F764BB">
        <w:rPr>
          <w:rFonts w:ascii="Times New Roman" w:eastAsia="Times New Roman" w:hAnsi="Times New Roman" w:cs="Times New Roman"/>
          <w:color w:val="000000"/>
          <w:sz w:val="24"/>
          <w:szCs w:val="24"/>
          <w:lang w:eastAsia="es-MX"/>
        </w:rPr>
        <w:t>l</w:t>
      </w:r>
      <w:r w:rsidRPr="00E03626">
        <w:rPr>
          <w:rFonts w:ascii="Times New Roman" w:eastAsia="Times New Roman" w:hAnsi="Times New Roman" w:cs="Times New Roman"/>
          <w:color w:val="000000"/>
          <w:sz w:val="24"/>
          <w:szCs w:val="24"/>
          <w:lang w:eastAsia="es-MX"/>
        </w:rPr>
        <w:t>a familia con hijos e</w:t>
      </w:r>
      <w:r w:rsidR="00F764BB">
        <w:rPr>
          <w:rFonts w:ascii="Times New Roman" w:eastAsia="Times New Roman" w:hAnsi="Times New Roman" w:cs="Times New Roman"/>
          <w:color w:val="000000"/>
          <w:sz w:val="24"/>
          <w:szCs w:val="24"/>
          <w:lang w:eastAsia="es-MX"/>
        </w:rPr>
        <w:t>n edad escolar y/o adolescentes,</w:t>
      </w:r>
      <w:r w:rsidR="00DD4E7C">
        <w:rPr>
          <w:rFonts w:ascii="Times New Roman" w:eastAsia="Times New Roman" w:hAnsi="Times New Roman" w:cs="Times New Roman"/>
          <w:color w:val="000000"/>
          <w:sz w:val="24"/>
          <w:szCs w:val="24"/>
          <w:lang w:eastAsia="es-MX"/>
        </w:rPr>
        <w:t xml:space="preserve"> </w:t>
      </w:r>
      <w:r w:rsidR="00F764BB">
        <w:rPr>
          <w:rFonts w:ascii="Times New Roman" w:eastAsia="Times New Roman" w:hAnsi="Times New Roman" w:cs="Times New Roman"/>
          <w:color w:val="000000"/>
          <w:sz w:val="24"/>
          <w:szCs w:val="24"/>
          <w:lang w:eastAsia="es-MX"/>
        </w:rPr>
        <w:t>y</w:t>
      </w:r>
      <w:r w:rsidR="00DD4E7C">
        <w:rPr>
          <w:rFonts w:ascii="Times New Roman" w:eastAsia="Times New Roman" w:hAnsi="Times New Roman" w:cs="Times New Roman"/>
          <w:color w:val="000000"/>
          <w:sz w:val="24"/>
          <w:szCs w:val="24"/>
          <w:lang w:eastAsia="es-MX"/>
        </w:rPr>
        <w:t xml:space="preserve"> l</w:t>
      </w:r>
      <w:r w:rsidRPr="00E03626">
        <w:rPr>
          <w:rFonts w:ascii="Times New Roman" w:eastAsia="Times New Roman" w:hAnsi="Times New Roman" w:cs="Times New Roman"/>
          <w:color w:val="000000"/>
          <w:sz w:val="24"/>
          <w:szCs w:val="24"/>
          <w:lang w:eastAsia="es-MX"/>
        </w:rPr>
        <w:t>a familia con hijos adultos.</w:t>
      </w:r>
      <w:r w:rsidR="0030636B">
        <w:rPr>
          <w:rFonts w:ascii="Times New Roman" w:eastAsia="Times New Roman" w:hAnsi="Times New Roman" w:cs="Times New Roman"/>
          <w:color w:val="000000"/>
          <w:sz w:val="24"/>
          <w:szCs w:val="24"/>
          <w:lang w:eastAsia="es-MX"/>
        </w:rPr>
        <w:t xml:space="preserve"> </w:t>
      </w:r>
      <w:r w:rsidR="00DD4E7C">
        <w:rPr>
          <w:rFonts w:ascii="Times New Roman" w:eastAsia="Times New Roman" w:hAnsi="Times New Roman" w:cs="Times New Roman"/>
          <w:color w:val="000000"/>
          <w:sz w:val="24"/>
          <w:szCs w:val="24"/>
          <w:lang w:eastAsia="es-MX"/>
        </w:rPr>
        <w:t xml:space="preserve">Puede ocurrir que las </w:t>
      </w:r>
      <w:r w:rsidRPr="00E03626">
        <w:rPr>
          <w:rFonts w:ascii="Times New Roman" w:eastAsia="Times New Roman" w:hAnsi="Times New Roman" w:cs="Times New Roman"/>
          <w:color w:val="000000"/>
          <w:sz w:val="24"/>
          <w:szCs w:val="24"/>
          <w:lang w:eastAsia="es-MX"/>
        </w:rPr>
        <w:t>familias permane</w:t>
      </w:r>
      <w:r w:rsidR="00DD4E7C">
        <w:rPr>
          <w:rFonts w:ascii="Times New Roman" w:eastAsia="Times New Roman" w:hAnsi="Times New Roman" w:cs="Times New Roman"/>
          <w:color w:val="000000"/>
          <w:sz w:val="24"/>
          <w:szCs w:val="24"/>
          <w:lang w:eastAsia="es-MX"/>
        </w:rPr>
        <w:t xml:space="preserve">zcan </w:t>
      </w:r>
      <w:r w:rsidR="007604A4">
        <w:rPr>
          <w:rFonts w:ascii="Times New Roman" w:eastAsia="Times New Roman" w:hAnsi="Times New Roman" w:cs="Times New Roman"/>
          <w:color w:val="000000"/>
          <w:sz w:val="24"/>
          <w:szCs w:val="24"/>
          <w:lang w:eastAsia="es-MX"/>
        </w:rPr>
        <w:t>atoradas en una etapa</w:t>
      </w:r>
      <w:r w:rsidRPr="00E03626">
        <w:rPr>
          <w:rFonts w:ascii="Times New Roman" w:eastAsia="Times New Roman" w:hAnsi="Times New Roman" w:cs="Times New Roman"/>
          <w:color w:val="000000"/>
          <w:sz w:val="24"/>
          <w:szCs w:val="24"/>
          <w:lang w:eastAsia="es-MX"/>
        </w:rPr>
        <w:t xml:space="preserve"> </w:t>
      </w:r>
      <w:r w:rsidR="00DD4E7C">
        <w:rPr>
          <w:rFonts w:ascii="Times New Roman" w:eastAsia="Times New Roman" w:hAnsi="Times New Roman" w:cs="Times New Roman"/>
          <w:color w:val="000000"/>
          <w:sz w:val="24"/>
          <w:szCs w:val="24"/>
          <w:lang w:eastAsia="es-MX"/>
        </w:rPr>
        <w:t xml:space="preserve">aunque </w:t>
      </w:r>
      <w:r w:rsidRPr="00E03626">
        <w:rPr>
          <w:rFonts w:ascii="Times New Roman" w:eastAsia="Times New Roman" w:hAnsi="Times New Roman" w:cs="Times New Roman"/>
          <w:color w:val="000000"/>
          <w:sz w:val="24"/>
          <w:szCs w:val="24"/>
          <w:lang w:eastAsia="es-MX"/>
        </w:rPr>
        <w:t>requier</w:t>
      </w:r>
      <w:r w:rsidR="00DD4E7C">
        <w:rPr>
          <w:rFonts w:ascii="Times New Roman" w:eastAsia="Times New Roman" w:hAnsi="Times New Roman" w:cs="Times New Roman"/>
          <w:color w:val="000000"/>
          <w:sz w:val="24"/>
          <w:szCs w:val="24"/>
          <w:lang w:eastAsia="es-MX"/>
        </w:rPr>
        <w:t>a</w:t>
      </w:r>
      <w:r w:rsidR="00F764BB">
        <w:rPr>
          <w:rFonts w:ascii="Times New Roman" w:eastAsia="Times New Roman" w:hAnsi="Times New Roman" w:cs="Times New Roman"/>
          <w:color w:val="000000"/>
          <w:sz w:val="24"/>
          <w:szCs w:val="24"/>
          <w:lang w:eastAsia="es-MX"/>
        </w:rPr>
        <w:t>n</w:t>
      </w:r>
      <w:r w:rsidRPr="00E03626">
        <w:rPr>
          <w:rFonts w:ascii="Times New Roman" w:eastAsia="Times New Roman" w:hAnsi="Times New Roman" w:cs="Times New Roman"/>
          <w:color w:val="000000"/>
          <w:sz w:val="24"/>
          <w:szCs w:val="24"/>
          <w:lang w:eastAsia="es-MX"/>
        </w:rPr>
        <w:t xml:space="preserve"> de una transformación ante nuevas </w:t>
      </w:r>
      <w:r w:rsidRPr="00E03626">
        <w:rPr>
          <w:rFonts w:ascii="Times New Roman" w:eastAsia="Times New Roman" w:hAnsi="Times New Roman" w:cs="Times New Roman"/>
          <w:color w:val="000000"/>
          <w:sz w:val="24"/>
          <w:szCs w:val="24"/>
          <w:lang w:eastAsia="es-MX"/>
        </w:rPr>
        <w:lastRenderedPageBreak/>
        <w:t>situaciones</w:t>
      </w:r>
      <w:r w:rsidR="00F764BB">
        <w:rPr>
          <w:rFonts w:ascii="Times New Roman" w:eastAsia="Times New Roman" w:hAnsi="Times New Roman" w:cs="Times New Roman"/>
          <w:color w:val="000000"/>
          <w:sz w:val="24"/>
          <w:szCs w:val="24"/>
          <w:lang w:eastAsia="es-MX"/>
        </w:rPr>
        <w:t xml:space="preserve">, lo cual las puede conducir </w:t>
      </w:r>
      <w:r w:rsidR="0075749E">
        <w:rPr>
          <w:rFonts w:ascii="Times New Roman" w:eastAsia="Times New Roman" w:hAnsi="Times New Roman" w:cs="Times New Roman"/>
          <w:color w:val="000000"/>
          <w:sz w:val="24"/>
          <w:szCs w:val="24"/>
          <w:lang w:eastAsia="es-MX"/>
        </w:rPr>
        <w:t xml:space="preserve">a </w:t>
      </w:r>
      <w:r w:rsidR="0075749E" w:rsidRPr="00E03626">
        <w:rPr>
          <w:rFonts w:ascii="Times New Roman" w:eastAsia="Times New Roman" w:hAnsi="Times New Roman" w:cs="Times New Roman"/>
          <w:color w:val="000000"/>
          <w:sz w:val="24"/>
          <w:szCs w:val="24"/>
          <w:lang w:eastAsia="es-MX"/>
        </w:rPr>
        <w:t>manifestaciones</w:t>
      </w:r>
      <w:r w:rsidRPr="00E03626">
        <w:rPr>
          <w:rFonts w:ascii="Times New Roman" w:eastAsia="Times New Roman" w:hAnsi="Times New Roman" w:cs="Times New Roman"/>
          <w:color w:val="000000"/>
          <w:sz w:val="24"/>
          <w:szCs w:val="24"/>
          <w:lang w:eastAsia="es-MX"/>
        </w:rPr>
        <w:t xml:space="preserve"> sintomáticas</w:t>
      </w:r>
      <w:r w:rsidR="008C6471">
        <w:rPr>
          <w:rFonts w:ascii="Times New Roman" w:eastAsia="Times New Roman" w:hAnsi="Times New Roman" w:cs="Times New Roman"/>
          <w:color w:val="000000"/>
          <w:sz w:val="24"/>
          <w:szCs w:val="24"/>
          <w:lang w:eastAsia="es-MX"/>
        </w:rPr>
        <w:t xml:space="preserve"> (</w:t>
      </w:r>
      <w:r w:rsidR="008C6471" w:rsidRPr="008C6471">
        <w:rPr>
          <w:rFonts w:ascii="Times New Roman" w:eastAsia="Times New Roman" w:hAnsi="Times New Roman" w:cs="Times New Roman"/>
          <w:color w:val="000000"/>
          <w:sz w:val="24"/>
          <w:szCs w:val="24"/>
          <w:lang w:eastAsia="es-MX"/>
        </w:rPr>
        <w:t>Montalvo, Espinosa</w:t>
      </w:r>
      <w:r w:rsidR="008C6471">
        <w:rPr>
          <w:rFonts w:ascii="Times New Roman" w:eastAsia="Times New Roman" w:hAnsi="Times New Roman" w:cs="Times New Roman"/>
          <w:color w:val="000000"/>
          <w:sz w:val="24"/>
          <w:szCs w:val="24"/>
          <w:lang w:eastAsia="es-MX"/>
        </w:rPr>
        <w:t xml:space="preserve"> </w:t>
      </w:r>
      <w:r w:rsidR="008C6471" w:rsidRPr="008C6471">
        <w:rPr>
          <w:rFonts w:ascii="Times New Roman" w:eastAsia="Times New Roman" w:hAnsi="Times New Roman" w:cs="Times New Roman"/>
          <w:color w:val="000000"/>
          <w:sz w:val="24"/>
          <w:szCs w:val="24"/>
          <w:lang w:eastAsia="es-MX"/>
        </w:rPr>
        <w:t>y Pérez</w:t>
      </w:r>
      <w:r w:rsidR="008C6471">
        <w:rPr>
          <w:rFonts w:ascii="Times New Roman" w:eastAsia="Times New Roman" w:hAnsi="Times New Roman" w:cs="Times New Roman"/>
          <w:color w:val="000000"/>
          <w:sz w:val="24"/>
          <w:szCs w:val="24"/>
          <w:lang w:eastAsia="es-MX"/>
        </w:rPr>
        <w:t xml:space="preserve">, </w:t>
      </w:r>
      <w:r w:rsidR="008C6471" w:rsidRPr="008C6471">
        <w:rPr>
          <w:rFonts w:ascii="Times New Roman" w:eastAsia="Times New Roman" w:hAnsi="Times New Roman" w:cs="Times New Roman"/>
          <w:color w:val="000000"/>
          <w:sz w:val="24"/>
          <w:szCs w:val="24"/>
          <w:lang w:eastAsia="es-MX"/>
        </w:rPr>
        <w:t>2013)</w:t>
      </w:r>
      <w:r w:rsidRPr="00E03626">
        <w:rPr>
          <w:rFonts w:ascii="Times New Roman" w:eastAsia="Times New Roman" w:hAnsi="Times New Roman" w:cs="Times New Roman"/>
          <w:color w:val="000000"/>
          <w:sz w:val="24"/>
          <w:szCs w:val="24"/>
          <w:lang w:eastAsia="es-MX"/>
        </w:rPr>
        <w:t>.</w:t>
      </w:r>
    </w:p>
    <w:p w14:paraId="24B6BD10" w14:textId="77777777" w:rsidR="0079051A" w:rsidRDefault="00DD4E7C" w:rsidP="0079051A">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Aunque hay diversas propuestas de las etapas del ciclo vital de la familia, este </w:t>
      </w:r>
      <w:r w:rsidR="0075749E">
        <w:rPr>
          <w:rFonts w:ascii="Times New Roman" w:eastAsia="Times New Roman" w:hAnsi="Times New Roman" w:cs="Times New Roman"/>
          <w:color w:val="000000"/>
          <w:sz w:val="24"/>
          <w:szCs w:val="24"/>
          <w:lang w:eastAsia="es-MX"/>
        </w:rPr>
        <w:t xml:space="preserve">constructo </w:t>
      </w:r>
      <w:r w:rsidR="0075749E" w:rsidRPr="00E03626">
        <w:rPr>
          <w:rFonts w:ascii="Times New Roman" w:eastAsia="Times New Roman" w:hAnsi="Times New Roman" w:cs="Times New Roman"/>
          <w:color w:val="000000"/>
          <w:sz w:val="24"/>
          <w:szCs w:val="24"/>
          <w:lang w:eastAsia="es-MX"/>
        </w:rPr>
        <w:t>es</w:t>
      </w:r>
      <w:r w:rsidR="00E03626" w:rsidRPr="00E03626">
        <w:rPr>
          <w:rFonts w:ascii="Times New Roman" w:eastAsia="Times New Roman" w:hAnsi="Times New Roman" w:cs="Times New Roman"/>
          <w:color w:val="000000"/>
          <w:sz w:val="24"/>
          <w:szCs w:val="24"/>
          <w:lang w:eastAsia="es-MX"/>
        </w:rPr>
        <w:t xml:space="preserve"> una herramienta que le da sentido a todo trabajo con familias, sea el objetivo de </w:t>
      </w:r>
      <w:r w:rsidR="0079051A">
        <w:rPr>
          <w:rFonts w:ascii="Times New Roman" w:eastAsia="Times New Roman" w:hAnsi="Times New Roman" w:cs="Times New Roman"/>
          <w:color w:val="000000"/>
          <w:sz w:val="24"/>
          <w:szCs w:val="24"/>
          <w:lang w:eastAsia="es-MX"/>
        </w:rPr>
        <w:t>e</w:t>
      </w:r>
      <w:r w:rsidR="00E03626" w:rsidRPr="00E03626">
        <w:rPr>
          <w:rFonts w:ascii="Times New Roman" w:eastAsia="Times New Roman" w:hAnsi="Times New Roman" w:cs="Times New Roman"/>
          <w:color w:val="000000"/>
          <w:sz w:val="24"/>
          <w:szCs w:val="24"/>
          <w:lang w:eastAsia="es-MX"/>
        </w:rPr>
        <w:t xml:space="preserve">ste la prevención, la intervención (tratamiento o terapia) o la investigación. </w:t>
      </w:r>
      <w:r>
        <w:rPr>
          <w:rFonts w:ascii="Times New Roman" w:eastAsia="Times New Roman" w:hAnsi="Times New Roman" w:cs="Times New Roman"/>
          <w:color w:val="000000"/>
          <w:sz w:val="24"/>
          <w:szCs w:val="24"/>
          <w:lang w:eastAsia="es-MX"/>
        </w:rPr>
        <w:t xml:space="preserve">Retomando las palabras de </w:t>
      </w:r>
      <w:r w:rsidR="00E03626" w:rsidRPr="0075749E">
        <w:rPr>
          <w:rFonts w:ascii="Times New Roman" w:eastAsia="Times New Roman" w:hAnsi="Times New Roman" w:cs="Times New Roman"/>
          <w:color w:val="000000"/>
          <w:sz w:val="24"/>
          <w:szCs w:val="24"/>
          <w:lang w:eastAsia="es-MX"/>
        </w:rPr>
        <w:t>Estrada (1987)</w:t>
      </w:r>
      <w:r w:rsidRPr="0075749E">
        <w:rPr>
          <w:rFonts w:ascii="Times New Roman" w:eastAsia="Times New Roman" w:hAnsi="Times New Roman" w:cs="Times New Roman"/>
          <w:color w:val="000000"/>
          <w:sz w:val="24"/>
          <w:szCs w:val="24"/>
          <w:lang w:eastAsia="es-MX"/>
        </w:rPr>
        <w:t xml:space="preserve">, existen </w:t>
      </w:r>
      <w:r w:rsidR="00E03626" w:rsidRPr="0075749E">
        <w:rPr>
          <w:rFonts w:ascii="Times New Roman" w:eastAsia="Times New Roman" w:hAnsi="Times New Roman" w:cs="Times New Roman"/>
          <w:color w:val="000000"/>
          <w:sz w:val="24"/>
          <w:szCs w:val="24"/>
          <w:lang w:eastAsia="es-MX"/>
        </w:rPr>
        <w:t>dos</w:t>
      </w:r>
      <w:r w:rsidR="00E03626" w:rsidRPr="00E03626">
        <w:rPr>
          <w:rFonts w:ascii="Times New Roman" w:eastAsia="Times New Roman" w:hAnsi="Times New Roman" w:cs="Times New Roman"/>
          <w:color w:val="000000"/>
          <w:sz w:val="24"/>
          <w:szCs w:val="24"/>
          <w:lang w:eastAsia="es-MX"/>
        </w:rPr>
        <w:t xml:space="preserve"> ventajas al considerar el ciclo vital de la familia: a) ofrece un instrumento de organización y sistematización invaluable para el pensamiento clínico que permite llegar con menos tropiezos al diagnóstico</w:t>
      </w:r>
      <w:r w:rsidR="0079051A">
        <w:rPr>
          <w:rFonts w:ascii="Times New Roman" w:eastAsia="Times New Roman" w:hAnsi="Times New Roman" w:cs="Times New Roman"/>
          <w:color w:val="000000"/>
          <w:sz w:val="24"/>
          <w:szCs w:val="24"/>
          <w:lang w:eastAsia="es-MX"/>
        </w:rPr>
        <w:t>,</w:t>
      </w:r>
      <w:r w:rsidR="00E03626" w:rsidRPr="00E03626">
        <w:rPr>
          <w:rFonts w:ascii="Times New Roman" w:eastAsia="Times New Roman" w:hAnsi="Times New Roman" w:cs="Times New Roman"/>
          <w:color w:val="000000"/>
          <w:sz w:val="24"/>
          <w:szCs w:val="24"/>
          <w:lang w:eastAsia="es-MX"/>
        </w:rPr>
        <w:t xml:space="preserve"> y b) brinda la oportunidad de revisar casos clínicos dando la pauta para reconocer fenómenos similares en otras familias y que indican, también, las vías que conducen a la intervención terapéutica oportuna</w:t>
      </w:r>
      <w:r w:rsidR="00906FEB">
        <w:rPr>
          <w:rFonts w:ascii="Times New Roman" w:eastAsia="Times New Roman" w:hAnsi="Times New Roman" w:cs="Times New Roman"/>
          <w:color w:val="000000"/>
          <w:sz w:val="24"/>
          <w:szCs w:val="24"/>
          <w:lang w:eastAsia="es-MX"/>
        </w:rPr>
        <w:t xml:space="preserve">. </w:t>
      </w:r>
    </w:p>
    <w:p w14:paraId="5228B220" w14:textId="6402850B" w:rsidR="0079051A" w:rsidRDefault="0079051A" w:rsidP="0079051A">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Ahora bien, en cuanto </w:t>
      </w:r>
      <w:r w:rsidR="00E03626">
        <w:rPr>
          <w:rFonts w:ascii="Times New Roman" w:eastAsia="Times New Roman" w:hAnsi="Times New Roman" w:cs="Times New Roman"/>
          <w:color w:val="000000"/>
          <w:sz w:val="24"/>
          <w:szCs w:val="24"/>
          <w:lang w:eastAsia="es-MX"/>
        </w:rPr>
        <w:t xml:space="preserve">a los requerimientos </w:t>
      </w:r>
      <w:r>
        <w:rPr>
          <w:rFonts w:ascii="Times New Roman" w:eastAsia="Times New Roman" w:hAnsi="Times New Roman" w:cs="Times New Roman"/>
          <w:color w:val="000000"/>
          <w:sz w:val="24"/>
          <w:szCs w:val="24"/>
          <w:lang w:eastAsia="es-MX"/>
        </w:rPr>
        <w:t xml:space="preserve">exigidos </w:t>
      </w:r>
      <w:r w:rsidR="00E03626">
        <w:rPr>
          <w:rFonts w:ascii="Times New Roman" w:eastAsia="Times New Roman" w:hAnsi="Times New Roman" w:cs="Times New Roman"/>
          <w:color w:val="000000"/>
          <w:sz w:val="24"/>
          <w:szCs w:val="24"/>
          <w:lang w:eastAsia="es-MX"/>
        </w:rPr>
        <w:t xml:space="preserve">a los alumnos </w:t>
      </w:r>
      <w:r w:rsidR="00906FEB">
        <w:rPr>
          <w:rFonts w:ascii="Times New Roman" w:eastAsia="Times New Roman" w:hAnsi="Times New Roman" w:cs="Times New Roman"/>
          <w:color w:val="000000"/>
          <w:sz w:val="24"/>
          <w:szCs w:val="24"/>
          <w:lang w:eastAsia="es-MX"/>
        </w:rPr>
        <w:t xml:space="preserve">de la Maestría </w:t>
      </w:r>
      <w:r>
        <w:rPr>
          <w:rFonts w:ascii="Times New Roman" w:eastAsia="Times New Roman" w:hAnsi="Times New Roman" w:cs="Times New Roman"/>
          <w:color w:val="000000"/>
          <w:sz w:val="24"/>
          <w:szCs w:val="24"/>
          <w:lang w:eastAsia="es-MX"/>
        </w:rPr>
        <w:t>en</w:t>
      </w:r>
      <w:r w:rsidR="00906FEB">
        <w:rPr>
          <w:rFonts w:ascii="Times New Roman" w:eastAsia="Times New Roman" w:hAnsi="Times New Roman" w:cs="Times New Roman"/>
          <w:color w:val="000000"/>
          <w:sz w:val="24"/>
          <w:szCs w:val="24"/>
          <w:lang w:eastAsia="es-MX"/>
        </w:rPr>
        <w:t xml:space="preserve"> Terapia Familiar, en una asignatura </w:t>
      </w:r>
      <w:r w:rsidR="00E03626">
        <w:rPr>
          <w:rFonts w:ascii="Times New Roman" w:eastAsia="Times New Roman" w:hAnsi="Times New Roman" w:cs="Times New Roman"/>
          <w:color w:val="000000"/>
          <w:sz w:val="24"/>
          <w:szCs w:val="24"/>
          <w:lang w:eastAsia="es-MX"/>
        </w:rPr>
        <w:t>se les</w:t>
      </w:r>
      <w:r w:rsidR="007F34AE">
        <w:rPr>
          <w:rFonts w:ascii="Times New Roman" w:eastAsia="Times New Roman" w:hAnsi="Times New Roman" w:cs="Times New Roman"/>
          <w:color w:val="000000"/>
          <w:sz w:val="24"/>
          <w:szCs w:val="24"/>
          <w:lang w:eastAsia="es-MX"/>
        </w:rPr>
        <w:t xml:space="preserve"> solicitó que </w:t>
      </w:r>
      <w:r w:rsidR="007604A4">
        <w:rPr>
          <w:rFonts w:ascii="Times New Roman" w:eastAsia="Times New Roman" w:hAnsi="Times New Roman" w:cs="Times New Roman"/>
          <w:color w:val="000000"/>
          <w:sz w:val="24"/>
          <w:szCs w:val="24"/>
          <w:lang w:eastAsia="es-MX"/>
        </w:rPr>
        <w:t>determinaran</w:t>
      </w:r>
      <w:r w:rsidR="007F34AE">
        <w:rPr>
          <w:rFonts w:ascii="Times New Roman" w:eastAsia="Times New Roman" w:hAnsi="Times New Roman" w:cs="Times New Roman"/>
          <w:color w:val="000000"/>
          <w:sz w:val="24"/>
          <w:szCs w:val="24"/>
          <w:lang w:eastAsia="es-MX"/>
        </w:rPr>
        <w:t xml:space="preserve"> si </w:t>
      </w:r>
      <w:r w:rsidR="00E03626">
        <w:rPr>
          <w:rFonts w:ascii="Times New Roman" w:eastAsia="Times New Roman" w:hAnsi="Times New Roman" w:cs="Times New Roman"/>
          <w:color w:val="000000"/>
          <w:sz w:val="24"/>
          <w:szCs w:val="24"/>
          <w:lang w:eastAsia="es-MX"/>
        </w:rPr>
        <w:t xml:space="preserve">el ciclo vital de la </w:t>
      </w:r>
      <w:r w:rsidR="00D52C86">
        <w:rPr>
          <w:rFonts w:ascii="Times New Roman" w:eastAsia="Times New Roman" w:hAnsi="Times New Roman" w:cs="Times New Roman"/>
          <w:color w:val="000000"/>
          <w:sz w:val="24"/>
          <w:szCs w:val="24"/>
          <w:lang w:eastAsia="es-MX"/>
        </w:rPr>
        <w:t>familia</w:t>
      </w:r>
      <w:r w:rsidR="007F34AE" w:rsidRPr="0024749C">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se </w:t>
      </w:r>
      <w:r>
        <w:rPr>
          <w:rFonts w:ascii="Times New Roman" w:eastAsia="Times New Roman" w:hAnsi="Times New Roman" w:cs="Times New Roman"/>
          <w:color w:val="000000"/>
          <w:sz w:val="24"/>
          <w:szCs w:val="24"/>
          <w:lang w:eastAsia="es-MX"/>
        </w:rPr>
        <w:t>encontraba</w:t>
      </w:r>
      <w:r w:rsidR="00C05401" w:rsidRPr="0024749C">
        <w:rPr>
          <w:rFonts w:ascii="Times New Roman" w:eastAsia="Times New Roman" w:hAnsi="Times New Roman" w:cs="Times New Roman"/>
          <w:color w:val="000000"/>
          <w:sz w:val="24"/>
          <w:szCs w:val="24"/>
          <w:lang w:eastAsia="es-MX"/>
        </w:rPr>
        <w:t xml:space="preserve"> incorporado </w:t>
      </w:r>
      <w:r w:rsidR="0030636B">
        <w:rPr>
          <w:rFonts w:ascii="Times New Roman" w:eastAsia="Times New Roman" w:hAnsi="Times New Roman" w:cs="Times New Roman"/>
          <w:color w:val="000000"/>
          <w:sz w:val="24"/>
          <w:szCs w:val="24"/>
          <w:lang w:eastAsia="es-MX"/>
        </w:rPr>
        <w:t>de alguna manera</w:t>
      </w:r>
      <w:r>
        <w:rPr>
          <w:rFonts w:ascii="Times New Roman" w:eastAsia="Times New Roman" w:hAnsi="Times New Roman" w:cs="Times New Roman"/>
          <w:color w:val="000000"/>
          <w:sz w:val="24"/>
          <w:szCs w:val="24"/>
          <w:lang w:eastAsia="es-MX"/>
        </w:rPr>
        <w:t xml:space="preserve"> en</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las letras de </w:t>
      </w:r>
      <w:r w:rsidR="00C05401" w:rsidRPr="0024749C">
        <w:rPr>
          <w:rFonts w:ascii="Times New Roman" w:eastAsia="Times New Roman" w:hAnsi="Times New Roman" w:cs="Times New Roman"/>
          <w:color w:val="000000"/>
          <w:sz w:val="24"/>
          <w:szCs w:val="24"/>
          <w:lang w:eastAsia="es-MX"/>
        </w:rPr>
        <w:t xml:space="preserve">las canciones y </w:t>
      </w:r>
      <w:r w:rsidR="007F34AE">
        <w:rPr>
          <w:rFonts w:ascii="Times New Roman" w:eastAsia="Times New Roman" w:hAnsi="Times New Roman" w:cs="Times New Roman"/>
          <w:color w:val="000000"/>
          <w:sz w:val="24"/>
          <w:szCs w:val="24"/>
          <w:lang w:eastAsia="es-MX"/>
        </w:rPr>
        <w:t xml:space="preserve">que </w:t>
      </w:r>
      <w:r w:rsidR="00C05401" w:rsidRPr="0024749C">
        <w:rPr>
          <w:rFonts w:ascii="Times New Roman" w:eastAsia="Times New Roman" w:hAnsi="Times New Roman" w:cs="Times New Roman"/>
          <w:color w:val="000000"/>
          <w:sz w:val="24"/>
          <w:szCs w:val="24"/>
          <w:lang w:eastAsia="es-MX"/>
        </w:rPr>
        <w:t>analizar</w:t>
      </w:r>
      <w:r w:rsidR="007F34AE">
        <w:rPr>
          <w:rFonts w:ascii="Times New Roman" w:eastAsia="Times New Roman" w:hAnsi="Times New Roman" w:cs="Times New Roman"/>
          <w:color w:val="000000"/>
          <w:sz w:val="24"/>
          <w:szCs w:val="24"/>
          <w:lang w:eastAsia="es-MX"/>
        </w:rPr>
        <w:t xml:space="preserve">an </w:t>
      </w:r>
      <w:r w:rsidR="00C05401" w:rsidRPr="0024749C">
        <w:rPr>
          <w:rFonts w:ascii="Times New Roman" w:eastAsia="Times New Roman" w:hAnsi="Times New Roman" w:cs="Times New Roman"/>
          <w:color w:val="000000"/>
          <w:sz w:val="24"/>
          <w:szCs w:val="24"/>
          <w:lang w:eastAsia="es-MX"/>
        </w:rPr>
        <w:t xml:space="preserve">cómo </w:t>
      </w:r>
      <w:r>
        <w:rPr>
          <w:rFonts w:ascii="Times New Roman" w:eastAsia="Times New Roman" w:hAnsi="Times New Roman" w:cs="Times New Roman"/>
          <w:color w:val="000000"/>
          <w:sz w:val="24"/>
          <w:szCs w:val="24"/>
          <w:lang w:eastAsia="es-MX"/>
        </w:rPr>
        <w:t>en ellas</w:t>
      </w:r>
      <w:r w:rsidR="007F34AE">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se proyectaban</w:t>
      </w:r>
      <w:r w:rsidR="00C05401" w:rsidRPr="0024749C">
        <w:rPr>
          <w:rFonts w:ascii="Times New Roman" w:eastAsia="Times New Roman" w:hAnsi="Times New Roman" w:cs="Times New Roman"/>
          <w:color w:val="000000"/>
          <w:sz w:val="24"/>
          <w:szCs w:val="24"/>
          <w:lang w:eastAsia="es-MX"/>
        </w:rPr>
        <w:t xml:space="preserve"> las diferentes etapas de</w:t>
      </w:r>
      <w:r w:rsidR="007F34AE">
        <w:rPr>
          <w:rFonts w:ascii="Times New Roman" w:eastAsia="Times New Roman" w:hAnsi="Times New Roman" w:cs="Times New Roman"/>
          <w:color w:val="000000"/>
          <w:sz w:val="24"/>
          <w:szCs w:val="24"/>
          <w:lang w:eastAsia="es-MX"/>
        </w:rPr>
        <w:t>l mencionado ciclo</w:t>
      </w:r>
      <w:r w:rsidR="00C05401" w:rsidRPr="0024749C">
        <w:rPr>
          <w:rFonts w:ascii="Times New Roman" w:eastAsia="Times New Roman" w:hAnsi="Times New Roman" w:cs="Times New Roman"/>
          <w:color w:val="000000"/>
          <w:sz w:val="24"/>
          <w:szCs w:val="24"/>
          <w:lang w:eastAsia="es-MX"/>
        </w:rPr>
        <w:t xml:space="preserve">, así como algunas de las principales dificultades que </w:t>
      </w:r>
      <w:r w:rsidR="00E03626">
        <w:rPr>
          <w:rFonts w:ascii="Times New Roman" w:eastAsia="Times New Roman" w:hAnsi="Times New Roman" w:cs="Times New Roman"/>
          <w:color w:val="000000"/>
          <w:sz w:val="24"/>
          <w:szCs w:val="24"/>
          <w:lang w:eastAsia="es-MX"/>
        </w:rPr>
        <w:t xml:space="preserve">los individuos </w:t>
      </w:r>
      <w:r>
        <w:rPr>
          <w:rFonts w:ascii="Times New Roman" w:eastAsia="Times New Roman" w:hAnsi="Times New Roman" w:cs="Times New Roman"/>
          <w:color w:val="000000"/>
          <w:sz w:val="24"/>
          <w:szCs w:val="24"/>
          <w:lang w:eastAsia="es-MX"/>
        </w:rPr>
        <w:t xml:space="preserve">debían afrontar </w:t>
      </w:r>
      <w:r w:rsidR="00C05401" w:rsidRPr="0024749C">
        <w:rPr>
          <w:rFonts w:ascii="Times New Roman" w:eastAsia="Times New Roman" w:hAnsi="Times New Roman" w:cs="Times New Roman"/>
          <w:color w:val="000000"/>
          <w:sz w:val="24"/>
          <w:szCs w:val="24"/>
          <w:lang w:eastAsia="es-MX"/>
        </w:rPr>
        <w:t xml:space="preserve">en el tránsito de una etapa a otra. </w:t>
      </w:r>
    </w:p>
    <w:p w14:paraId="3AB0E88C" w14:textId="77777777" w:rsidR="00741E21" w:rsidRDefault="00C05401" w:rsidP="00741E2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Con este análisis, desde una perspectiva didáctica de la asignatura, se pretendía que los alumnos se dieran cuenta de las formas en que los miembros de la familia </w:t>
      </w:r>
      <w:r w:rsidR="0079051A">
        <w:rPr>
          <w:rFonts w:ascii="Times New Roman" w:eastAsia="Times New Roman" w:hAnsi="Times New Roman" w:cs="Times New Roman"/>
          <w:color w:val="000000"/>
          <w:sz w:val="24"/>
          <w:szCs w:val="24"/>
          <w:lang w:eastAsia="es-MX"/>
        </w:rPr>
        <w:t>interactuaban</w:t>
      </w:r>
      <w:r w:rsidRPr="0024749C">
        <w:rPr>
          <w:rFonts w:ascii="Times New Roman" w:eastAsia="Times New Roman" w:hAnsi="Times New Roman" w:cs="Times New Roman"/>
          <w:color w:val="000000"/>
          <w:sz w:val="24"/>
          <w:szCs w:val="24"/>
          <w:lang w:eastAsia="es-MX"/>
        </w:rPr>
        <w:t xml:space="preserve"> y </w:t>
      </w:r>
      <w:r w:rsidR="0079051A">
        <w:rPr>
          <w:rFonts w:ascii="Times New Roman" w:eastAsia="Times New Roman" w:hAnsi="Times New Roman" w:cs="Times New Roman"/>
          <w:color w:val="000000"/>
          <w:sz w:val="24"/>
          <w:szCs w:val="24"/>
          <w:lang w:eastAsia="es-MX"/>
        </w:rPr>
        <w:t>resolvían</w:t>
      </w:r>
      <w:r w:rsidRPr="0024749C">
        <w:rPr>
          <w:rFonts w:ascii="Times New Roman" w:eastAsia="Times New Roman" w:hAnsi="Times New Roman" w:cs="Times New Roman"/>
          <w:color w:val="000000"/>
          <w:sz w:val="24"/>
          <w:szCs w:val="24"/>
          <w:lang w:eastAsia="es-MX"/>
        </w:rPr>
        <w:t xml:space="preserve"> sus dificultades, con base en diversos factores que dan contexto a sus interacciones y que son validadas o perpetuadas socialmente a través de las canciones. En este análisis, se consideraron los aspectos sociales</w:t>
      </w:r>
      <w:r w:rsidR="0079051A">
        <w:rPr>
          <w:rFonts w:ascii="Times New Roman" w:eastAsia="Times New Roman" w:hAnsi="Times New Roman" w:cs="Times New Roman"/>
          <w:color w:val="000000"/>
          <w:sz w:val="24"/>
          <w:szCs w:val="24"/>
          <w:lang w:eastAsia="es-MX"/>
        </w:rPr>
        <w:t xml:space="preserve"> y</w:t>
      </w:r>
      <w:r w:rsidRPr="0024749C">
        <w:rPr>
          <w:rFonts w:ascii="Times New Roman" w:eastAsia="Times New Roman" w:hAnsi="Times New Roman" w:cs="Times New Roman"/>
          <w:color w:val="000000"/>
          <w:sz w:val="24"/>
          <w:szCs w:val="24"/>
          <w:lang w:eastAsia="es-MX"/>
        </w:rPr>
        <w:t xml:space="preserve"> culturales presentes en la época en que </w:t>
      </w:r>
      <w:r w:rsidR="0079051A">
        <w:rPr>
          <w:rFonts w:ascii="Times New Roman" w:eastAsia="Times New Roman" w:hAnsi="Times New Roman" w:cs="Times New Roman"/>
          <w:color w:val="000000"/>
          <w:sz w:val="24"/>
          <w:szCs w:val="24"/>
          <w:lang w:eastAsia="es-MX"/>
        </w:rPr>
        <w:t xml:space="preserve">fueron compuestas </w:t>
      </w:r>
      <w:r w:rsidRPr="0024749C">
        <w:rPr>
          <w:rFonts w:ascii="Times New Roman" w:eastAsia="Times New Roman" w:hAnsi="Times New Roman" w:cs="Times New Roman"/>
          <w:color w:val="000000"/>
          <w:sz w:val="24"/>
          <w:szCs w:val="24"/>
          <w:lang w:eastAsia="es-MX"/>
        </w:rPr>
        <w:t xml:space="preserve">para hacer visibles las premisas y presiones sociales que influyen en la resolución de algunas dificultades en las crisis de transición en las etapas de la vida familiar. Cabe destacar que esta tarea, además de constituir un ejercicio en el que se aplicarían los conocimientos adquiridos, también responde a la creación de material didáctico para los fines descritos en el párrafo anterior. </w:t>
      </w:r>
    </w:p>
    <w:p w14:paraId="2D7E1D32" w14:textId="712F6931" w:rsidR="00741E21" w:rsidRDefault="00741E21" w:rsidP="00741E2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Explicado </w:t>
      </w:r>
      <w:r w:rsidR="007604A4">
        <w:rPr>
          <w:rFonts w:ascii="Times New Roman" w:eastAsia="Times New Roman" w:hAnsi="Times New Roman" w:cs="Times New Roman"/>
          <w:color w:val="000000"/>
          <w:sz w:val="24"/>
          <w:szCs w:val="24"/>
          <w:lang w:eastAsia="es-MX"/>
        </w:rPr>
        <w:t>esto</w:t>
      </w:r>
      <w:r>
        <w:rPr>
          <w:rFonts w:ascii="Times New Roman" w:eastAsia="Times New Roman" w:hAnsi="Times New Roman" w:cs="Times New Roman"/>
          <w:color w:val="000000"/>
          <w:sz w:val="24"/>
          <w:szCs w:val="24"/>
          <w:lang w:eastAsia="es-MX"/>
        </w:rPr>
        <w:t xml:space="preserve">, se puede afirmar que </w:t>
      </w:r>
      <w:r w:rsidR="00C05401" w:rsidRPr="0024749C">
        <w:rPr>
          <w:rFonts w:ascii="Times New Roman" w:eastAsia="Times New Roman" w:hAnsi="Times New Roman" w:cs="Times New Roman"/>
          <w:color w:val="000000"/>
          <w:sz w:val="24"/>
          <w:szCs w:val="24"/>
          <w:lang w:eastAsia="es-MX"/>
        </w:rPr>
        <w:t xml:space="preserve">los objetivos del presente reporte </w:t>
      </w:r>
      <w:r>
        <w:rPr>
          <w:rFonts w:ascii="Times New Roman" w:eastAsia="Times New Roman" w:hAnsi="Times New Roman" w:cs="Times New Roman"/>
          <w:color w:val="000000"/>
          <w:sz w:val="24"/>
          <w:szCs w:val="24"/>
          <w:lang w:eastAsia="es-MX"/>
        </w:rPr>
        <w:t xml:space="preserve">fueron analizar </w:t>
      </w:r>
      <w:r w:rsidR="00C05401" w:rsidRPr="0024749C">
        <w:rPr>
          <w:rFonts w:ascii="Times New Roman" w:eastAsia="Times New Roman" w:hAnsi="Times New Roman" w:cs="Times New Roman"/>
          <w:color w:val="000000"/>
          <w:sz w:val="24"/>
          <w:szCs w:val="24"/>
          <w:lang w:eastAsia="es-MX"/>
        </w:rPr>
        <w:t xml:space="preserve">cómo el ciclo vital de la familia se encuentra incorporado en las letras de las canciones y mostrar el empleo de las canciones como recurso didáctico en estudios de nivel superior. </w:t>
      </w:r>
    </w:p>
    <w:p w14:paraId="24F21374" w14:textId="77777777" w:rsidR="009F114C" w:rsidRDefault="009F114C" w:rsidP="009E38C5">
      <w:pPr>
        <w:pStyle w:val="Ttulo1"/>
        <w:jc w:val="center"/>
        <w:rPr>
          <w:sz w:val="28"/>
          <w:szCs w:val="28"/>
        </w:rPr>
      </w:pPr>
    </w:p>
    <w:p w14:paraId="5852B100" w14:textId="77777777" w:rsidR="009F114C" w:rsidRDefault="009F114C" w:rsidP="009E38C5">
      <w:pPr>
        <w:pStyle w:val="Ttulo1"/>
        <w:jc w:val="center"/>
        <w:rPr>
          <w:sz w:val="28"/>
          <w:szCs w:val="28"/>
        </w:rPr>
      </w:pPr>
    </w:p>
    <w:p w14:paraId="50032599" w14:textId="77777777" w:rsidR="009F114C" w:rsidRDefault="009F114C" w:rsidP="009E38C5">
      <w:pPr>
        <w:pStyle w:val="Ttulo1"/>
        <w:jc w:val="center"/>
        <w:rPr>
          <w:sz w:val="28"/>
          <w:szCs w:val="28"/>
        </w:rPr>
      </w:pPr>
    </w:p>
    <w:p w14:paraId="5CDF2978" w14:textId="775D43E8" w:rsidR="00741E21" w:rsidRPr="009E38C5" w:rsidRDefault="00741E21" w:rsidP="009E38C5">
      <w:pPr>
        <w:pStyle w:val="Ttulo1"/>
        <w:jc w:val="center"/>
        <w:rPr>
          <w:sz w:val="28"/>
          <w:szCs w:val="28"/>
        </w:rPr>
      </w:pPr>
      <w:r w:rsidRPr="009E38C5">
        <w:rPr>
          <w:sz w:val="28"/>
          <w:szCs w:val="28"/>
        </w:rPr>
        <w:lastRenderedPageBreak/>
        <w:t>Marco conceptual</w:t>
      </w:r>
    </w:p>
    <w:p w14:paraId="2AEEA27D" w14:textId="72F73BE3" w:rsidR="00D52371" w:rsidRDefault="00D52371" w:rsidP="00D5237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este trabajo s</w:t>
      </w:r>
      <w:r w:rsidR="00C05401" w:rsidRPr="0024749C">
        <w:rPr>
          <w:rFonts w:ascii="Times New Roman" w:eastAsia="Times New Roman" w:hAnsi="Times New Roman" w:cs="Times New Roman"/>
          <w:color w:val="000000"/>
          <w:sz w:val="24"/>
          <w:szCs w:val="24"/>
          <w:lang w:eastAsia="es-MX"/>
        </w:rPr>
        <w:t xml:space="preserve">e recurrió al </w:t>
      </w:r>
      <w:r w:rsidRPr="0024749C">
        <w:rPr>
          <w:rFonts w:ascii="Times New Roman" w:eastAsia="Times New Roman" w:hAnsi="Times New Roman" w:cs="Times New Roman"/>
          <w:color w:val="000000"/>
          <w:sz w:val="24"/>
          <w:szCs w:val="24"/>
          <w:lang w:eastAsia="es-MX"/>
        </w:rPr>
        <w:t>análisis de contenido</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una técnica que posibilita interpretar los productos comunicativos vertidos en los textos, mensajes o discursos </w:t>
      </w:r>
      <w:r>
        <w:rPr>
          <w:rFonts w:ascii="Times New Roman" w:eastAsia="Times New Roman" w:hAnsi="Times New Roman" w:cs="Times New Roman"/>
          <w:color w:val="000000"/>
          <w:sz w:val="24"/>
          <w:szCs w:val="24"/>
          <w:lang w:eastAsia="es-MX"/>
        </w:rPr>
        <w:t xml:space="preserve">con el fin de </w:t>
      </w:r>
      <w:r w:rsidR="00C05401" w:rsidRPr="0024749C">
        <w:rPr>
          <w:rFonts w:ascii="Times New Roman" w:eastAsia="Times New Roman" w:hAnsi="Times New Roman" w:cs="Times New Roman"/>
          <w:color w:val="000000"/>
          <w:sz w:val="24"/>
          <w:szCs w:val="24"/>
          <w:lang w:eastAsia="es-MX"/>
        </w:rPr>
        <w:t xml:space="preserve">realizar inferencias reproducibles y válidas </w:t>
      </w:r>
      <w:r w:rsidRPr="007604A4">
        <w:rPr>
          <w:rFonts w:ascii="Times New Roman" w:eastAsia="Times New Roman" w:hAnsi="Times New Roman" w:cs="Times New Roman"/>
          <w:color w:val="000000"/>
          <w:sz w:val="24"/>
          <w:szCs w:val="24"/>
          <w:lang w:eastAsia="es-MX"/>
        </w:rPr>
        <w:t>(</w:t>
      </w:r>
      <w:proofErr w:type="spellStart"/>
      <w:r w:rsidR="00C05401" w:rsidRPr="007604A4">
        <w:rPr>
          <w:rFonts w:ascii="Times New Roman" w:eastAsia="Times New Roman" w:hAnsi="Times New Roman" w:cs="Times New Roman"/>
          <w:color w:val="000000"/>
          <w:sz w:val="24"/>
          <w:szCs w:val="24"/>
          <w:lang w:eastAsia="es-MX"/>
        </w:rPr>
        <w:t>Krippendorff</w:t>
      </w:r>
      <w:proofErr w:type="spellEnd"/>
      <w:r w:rsidR="00C05401" w:rsidRPr="007604A4">
        <w:rPr>
          <w:rFonts w:ascii="Times New Roman" w:eastAsia="Times New Roman" w:hAnsi="Times New Roman" w:cs="Times New Roman"/>
          <w:color w:val="000000"/>
          <w:sz w:val="24"/>
          <w:szCs w:val="24"/>
          <w:lang w:eastAsia="es-MX"/>
        </w:rPr>
        <w:t>, 2004</w:t>
      </w:r>
      <w:r w:rsidRPr="007604A4">
        <w:rPr>
          <w:rFonts w:ascii="Times New Roman" w:eastAsia="Times New Roman" w:hAnsi="Times New Roman" w:cs="Times New Roman"/>
          <w:color w:val="000000"/>
          <w:sz w:val="24"/>
          <w:szCs w:val="24"/>
          <w:lang w:eastAsia="es-MX"/>
        </w:rPr>
        <w:t>; Piñuel, 2002</w:t>
      </w:r>
      <w:r w:rsidR="00C05401" w:rsidRPr="007604A4">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Este análisis</w:t>
      </w:r>
      <w:r>
        <w:rPr>
          <w:rFonts w:ascii="Times New Roman" w:eastAsia="Times New Roman" w:hAnsi="Times New Roman" w:cs="Times New Roman"/>
          <w:color w:val="000000"/>
          <w:sz w:val="24"/>
          <w:szCs w:val="24"/>
          <w:lang w:eastAsia="es-MX"/>
        </w:rPr>
        <w:t>, en concreto,</w:t>
      </w:r>
      <w:r w:rsidR="00C05401" w:rsidRPr="0024749C">
        <w:rPr>
          <w:rFonts w:ascii="Times New Roman" w:eastAsia="Times New Roman" w:hAnsi="Times New Roman" w:cs="Times New Roman"/>
          <w:color w:val="000000"/>
          <w:sz w:val="24"/>
          <w:szCs w:val="24"/>
          <w:lang w:eastAsia="es-MX"/>
        </w:rPr>
        <w:t xml:space="preserve"> se desarrolla dentro de un modelo de comunicación en el que se infiere sobre las experiencias, sentimientos </w:t>
      </w:r>
      <w:r>
        <w:rPr>
          <w:rFonts w:ascii="Times New Roman" w:eastAsia="Times New Roman" w:hAnsi="Times New Roman" w:cs="Times New Roman"/>
          <w:color w:val="000000"/>
          <w:sz w:val="24"/>
          <w:szCs w:val="24"/>
          <w:lang w:eastAsia="es-MX"/>
        </w:rPr>
        <w:t xml:space="preserve">y </w:t>
      </w:r>
      <w:r w:rsidR="00C05401" w:rsidRPr="0024749C">
        <w:rPr>
          <w:rFonts w:ascii="Times New Roman" w:eastAsia="Times New Roman" w:hAnsi="Times New Roman" w:cs="Times New Roman"/>
          <w:color w:val="000000"/>
          <w:sz w:val="24"/>
          <w:szCs w:val="24"/>
          <w:lang w:eastAsia="es-MX"/>
        </w:rPr>
        <w:t>otros</w:t>
      </w:r>
      <w:r>
        <w:rPr>
          <w:rFonts w:ascii="Times New Roman" w:eastAsia="Times New Roman" w:hAnsi="Times New Roman" w:cs="Times New Roman"/>
          <w:color w:val="000000"/>
          <w:sz w:val="24"/>
          <w:szCs w:val="24"/>
          <w:lang w:eastAsia="es-MX"/>
        </w:rPr>
        <w:t xml:space="preserve"> elementos </w:t>
      </w:r>
      <w:r w:rsidR="00C05401" w:rsidRPr="0024749C">
        <w:rPr>
          <w:rFonts w:ascii="Times New Roman" w:eastAsia="Times New Roman" w:hAnsi="Times New Roman" w:cs="Times New Roman"/>
          <w:color w:val="000000"/>
          <w:sz w:val="24"/>
          <w:szCs w:val="24"/>
          <w:lang w:eastAsia="es-MX"/>
        </w:rPr>
        <w:t xml:space="preserve">del comunicador. Para ello, se divide el material en unidades interpretables que </w:t>
      </w:r>
      <w:r w:rsidR="007604A4">
        <w:rPr>
          <w:rFonts w:ascii="Times New Roman" w:eastAsia="Times New Roman" w:hAnsi="Times New Roman" w:cs="Times New Roman"/>
          <w:color w:val="000000"/>
          <w:sz w:val="24"/>
          <w:szCs w:val="24"/>
          <w:lang w:eastAsia="es-MX"/>
        </w:rPr>
        <w:t>se pueden</w:t>
      </w:r>
      <w:r>
        <w:rPr>
          <w:rFonts w:ascii="Times New Roman" w:eastAsia="Times New Roman" w:hAnsi="Times New Roman" w:cs="Times New Roman"/>
          <w:color w:val="000000"/>
          <w:sz w:val="24"/>
          <w:szCs w:val="24"/>
          <w:lang w:eastAsia="es-MX"/>
        </w:rPr>
        <w:t xml:space="preserve"> triangular</w:t>
      </w:r>
      <w:r w:rsidR="00C05401" w:rsidRPr="0024749C">
        <w:rPr>
          <w:rFonts w:ascii="Times New Roman" w:eastAsia="Times New Roman" w:hAnsi="Times New Roman" w:cs="Times New Roman"/>
          <w:color w:val="000000"/>
          <w:sz w:val="24"/>
          <w:szCs w:val="24"/>
          <w:lang w:eastAsia="es-MX"/>
        </w:rPr>
        <w:t xml:space="preserve"> con los resultados de otros estudios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Al respecto, </w:t>
      </w:r>
      <w:proofErr w:type="spellStart"/>
      <w:r w:rsidR="00C05401" w:rsidRPr="0024749C">
        <w:rPr>
          <w:rFonts w:ascii="Times New Roman" w:eastAsia="Times New Roman" w:hAnsi="Times New Roman" w:cs="Times New Roman"/>
          <w:color w:val="000000"/>
          <w:sz w:val="24"/>
          <w:szCs w:val="24"/>
          <w:lang w:eastAsia="es-MX"/>
        </w:rPr>
        <w:t>Abela</w:t>
      </w:r>
      <w:proofErr w:type="spellEnd"/>
      <w:r w:rsidR="00C05401" w:rsidRPr="0024749C">
        <w:rPr>
          <w:rFonts w:ascii="Times New Roman" w:eastAsia="Times New Roman" w:hAnsi="Times New Roman" w:cs="Times New Roman"/>
          <w:color w:val="000000"/>
          <w:sz w:val="24"/>
          <w:szCs w:val="24"/>
          <w:lang w:eastAsia="es-MX"/>
        </w:rPr>
        <w:t xml:space="preserve"> (2002) sostiene que </w:t>
      </w:r>
      <w:r>
        <w:rPr>
          <w:rFonts w:ascii="Times New Roman" w:eastAsia="Times New Roman" w:hAnsi="Times New Roman" w:cs="Times New Roman"/>
          <w:color w:val="000000"/>
          <w:sz w:val="24"/>
          <w:szCs w:val="24"/>
          <w:lang w:eastAsia="es-MX"/>
        </w:rPr>
        <w:t xml:space="preserve">este procedimiento permite </w:t>
      </w:r>
      <w:r w:rsidR="00C05401" w:rsidRPr="0024749C">
        <w:rPr>
          <w:rFonts w:ascii="Times New Roman" w:eastAsia="Times New Roman" w:hAnsi="Times New Roman" w:cs="Times New Roman"/>
          <w:color w:val="000000"/>
          <w:sz w:val="24"/>
          <w:szCs w:val="24"/>
          <w:lang w:eastAsia="es-MX"/>
        </w:rPr>
        <w:t>profundiza</w:t>
      </w:r>
      <w:r>
        <w:rPr>
          <w:rFonts w:ascii="Times New Roman" w:eastAsia="Times New Roman" w:hAnsi="Times New Roman" w:cs="Times New Roman"/>
          <w:color w:val="000000"/>
          <w:sz w:val="24"/>
          <w:szCs w:val="24"/>
          <w:lang w:eastAsia="es-MX"/>
        </w:rPr>
        <w:t>r</w:t>
      </w:r>
      <w:r w:rsidR="00C05401" w:rsidRPr="0024749C">
        <w:rPr>
          <w:rFonts w:ascii="Times New Roman" w:eastAsia="Times New Roman" w:hAnsi="Times New Roman" w:cs="Times New Roman"/>
          <w:color w:val="000000"/>
          <w:sz w:val="24"/>
          <w:szCs w:val="24"/>
          <w:lang w:eastAsia="es-MX"/>
        </w:rPr>
        <w:t xml:space="preserve"> en el contenido y en el contexto social donde el mensaje se desarrolla.</w:t>
      </w:r>
    </w:p>
    <w:p w14:paraId="610006A8" w14:textId="4669AD52" w:rsidR="008E7E74" w:rsidRDefault="00C05401" w:rsidP="008E7E74">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Para el análisis del sistema familiar representado en las canciones se tomaron como elementos centrales </w:t>
      </w:r>
      <w:r w:rsidR="00D52371">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w:t>
      </w:r>
      <w:r w:rsidR="00D52371">
        <w:rPr>
          <w:rFonts w:ascii="Times New Roman" w:eastAsia="Times New Roman" w:hAnsi="Times New Roman" w:cs="Times New Roman"/>
          <w:i/>
          <w:iCs/>
          <w:color w:val="000000"/>
          <w:sz w:val="24"/>
          <w:szCs w:val="24"/>
          <w:lang w:eastAsia="es-MX"/>
        </w:rPr>
        <w:t>e</w:t>
      </w:r>
      <w:r w:rsidRPr="00D52371">
        <w:rPr>
          <w:rFonts w:ascii="Times New Roman" w:eastAsia="Times New Roman" w:hAnsi="Times New Roman" w:cs="Times New Roman"/>
          <w:i/>
          <w:iCs/>
          <w:color w:val="000000"/>
          <w:sz w:val="24"/>
          <w:szCs w:val="24"/>
          <w:lang w:eastAsia="es-MX"/>
        </w:rPr>
        <w:t>l ciclo vital de la familia</w:t>
      </w:r>
      <w:r w:rsidRPr="0024749C">
        <w:rPr>
          <w:rFonts w:ascii="Times New Roman" w:eastAsia="Times New Roman" w:hAnsi="Times New Roman" w:cs="Times New Roman"/>
          <w:color w:val="000000"/>
          <w:sz w:val="24"/>
          <w:szCs w:val="24"/>
          <w:lang w:eastAsia="es-MX"/>
        </w:rPr>
        <w:t>, atendiendo la propuesta de Haley (1980)</w:t>
      </w:r>
      <w:r w:rsidR="00D5237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quien considera a la familia como una unidad en constante cambio que recorre un proceso de desarrollo </w:t>
      </w:r>
      <w:r w:rsidR="00D52371">
        <w:rPr>
          <w:rFonts w:ascii="Times New Roman" w:eastAsia="Times New Roman" w:hAnsi="Times New Roman" w:cs="Times New Roman"/>
          <w:color w:val="000000"/>
          <w:sz w:val="24"/>
          <w:szCs w:val="24"/>
          <w:lang w:eastAsia="es-MX"/>
        </w:rPr>
        <w:t>de</w:t>
      </w:r>
      <w:r w:rsidRPr="0024749C">
        <w:rPr>
          <w:rFonts w:ascii="Times New Roman" w:eastAsia="Times New Roman" w:hAnsi="Times New Roman" w:cs="Times New Roman"/>
          <w:color w:val="000000"/>
          <w:sz w:val="24"/>
          <w:szCs w:val="24"/>
          <w:lang w:eastAsia="es-MX"/>
        </w:rPr>
        <w:t xml:space="preserve"> seis etapas: noviazgo, primeros tiempos de matrimonio, nacimiento de los hijos y trato con ellos, periodo intermedio del matrimonio, destete de los padres respecto a sus hijos y r</w:t>
      </w:r>
      <w:r w:rsidR="00D52371">
        <w:rPr>
          <w:rFonts w:ascii="Times New Roman" w:eastAsia="Times New Roman" w:hAnsi="Times New Roman" w:cs="Times New Roman"/>
          <w:color w:val="000000"/>
          <w:sz w:val="24"/>
          <w:szCs w:val="24"/>
          <w:lang w:eastAsia="es-MX"/>
        </w:rPr>
        <w:t>etiro de la vida activa y vejez;</w:t>
      </w:r>
      <w:r w:rsidRPr="0024749C">
        <w:rPr>
          <w:rFonts w:ascii="Times New Roman" w:eastAsia="Times New Roman" w:hAnsi="Times New Roman" w:cs="Times New Roman"/>
          <w:color w:val="000000"/>
          <w:sz w:val="24"/>
          <w:szCs w:val="24"/>
          <w:lang w:eastAsia="es-MX"/>
        </w:rPr>
        <w:t xml:space="preserve"> </w:t>
      </w:r>
      <w:r w:rsidR="00D52371">
        <w:rPr>
          <w:rFonts w:ascii="Times New Roman" w:eastAsia="Times New Roman" w:hAnsi="Times New Roman" w:cs="Times New Roman"/>
          <w:color w:val="000000"/>
          <w:sz w:val="24"/>
          <w:szCs w:val="24"/>
          <w:lang w:eastAsia="es-MX"/>
        </w:rPr>
        <w:t>asimismo, se consideraron b</w:t>
      </w:r>
      <w:r w:rsidRPr="0024749C">
        <w:rPr>
          <w:rFonts w:ascii="Times New Roman" w:eastAsia="Times New Roman" w:hAnsi="Times New Roman" w:cs="Times New Roman"/>
          <w:color w:val="000000"/>
          <w:sz w:val="24"/>
          <w:szCs w:val="24"/>
          <w:lang w:eastAsia="es-MX"/>
        </w:rPr>
        <w:t xml:space="preserve">) </w:t>
      </w:r>
      <w:r w:rsidR="00D52371" w:rsidRPr="00D52371">
        <w:rPr>
          <w:rFonts w:ascii="Times New Roman" w:eastAsia="Times New Roman" w:hAnsi="Times New Roman" w:cs="Times New Roman"/>
          <w:i/>
          <w:iCs/>
          <w:color w:val="000000"/>
          <w:sz w:val="24"/>
          <w:szCs w:val="24"/>
          <w:lang w:eastAsia="es-MX"/>
        </w:rPr>
        <w:t>l</w:t>
      </w:r>
      <w:r w:rsidRPr="00D52371">
        <w:rPr>
          <w:rFonts w:ascii="Times New Roman" w:eastAsia="Times New Roman" w:hAnsi="Times New Roman" w:cs="Times New Roman"/>
          <w:i/>
          <w:iCs/>
          <w:color w:val="000000"/>
          <w:sz w:val="24"/>
          <w:szCs w:val="24"/>
          <w:lang w:eastAsia="es-MX"/>
        </w:rPr>
        <w:t>as pautas relacionales y de comunicación</w:t>
      </w:r>
      <w:r w:rsidRPr="0024749C">
        <w:rPr>
          <w:rFonts w:ascii="Times New Roman" w:eastAsia="Times New Roman" w:hAnsi="Times New Roman" w:cs="Times New Roman"/>
          <w:color w:val="000000"/>
          <w:sz w:val="24"/>
          <w:szCs w:val="24"/>
          <w:lang w:eastAsia="es-MX"/>
        </w:rPr>
        <w:t xml:space="preserve">, entendidas como las interacciones entre los miembros de una familia, cuyo lenguaje tanto analógico como digital hace referencia al tipo de </w:t>
      </w:r>
      <w:r w:rsidR="00D52371">
        <w:rPr>
          <w:rFonts w:ascii="Times New Roman" w:eastAsia="Times New Roman" w:hAnsi="Times New Roman" w:cs="Times New Roman"/>
          <w:color w:val="000000"/>
          <w:sz w:val="24"/>
          <w:szCs w:val="24"/>
          <w:lang w:eastAsia="es-MX"/>
        </w:rPr>
        <w:t>vínculo</w:t>
      </w:r>
      <w:r w:rsidRPr="0024749C">
        <w:rPr>
          <w:rFonts w:ascii="Times New Roman" w:eastAsia="Times New Roman" w:hAnsi="Times New Roman" w:cs="Times New Roman"/>
          <w:color w:val="000000"/>
          <w:sz w:val="24"/>
          <w:szCs w:val="24"/>
          <w:lang w:eastAsia="es-MX"/>
        </w:rPr>
        <w:t xml:space="preserve"> que se da </w:t>
      </w:r>
      <w:r w:rsidR="00D52371">
        <w:rPr>
          <w:rFonts w:ascii="Times New Roman" w:eastAsia="Times New Roman" w:hAnsi="Times New Roman" w:cs="Times New Roman"/>
          <w:color w:val="000000"/>
          <w:sz w:val="24"/>
          <w:szCs w:val="24"/>
          <w:lang w:eastAsia="es-MX"/>
        </w:rPr>
        <w:t>en el</w:t>
      </w:r>
      <w:r w:rsidRPr="0024749C">
        <w:rPr>
          <w:rFonts w:ascii="Times New Roman" w:eastAsia="Times New Roman" w:hAnsi="Times New Roman" w:cs="Times New Roman"/>
          <w:color w:val="000000"/>
          <w:sz w:val="24"/>
          <w:szCs w:val="24"/>
          <w:lang w:eastAsia="es-MX"/>
        </w:rPr>
        <w:t xml:space="preserve"> interior del sistema familiar en lo cotidiano. Estas pautas pueden agruparse en aquellas </w:t>
      </w:r>
      <w:r w:rsidR="00D52371">
        <w:rPr>
          <w:rFonts w:ascii="Times New Roman" w:eastAsia="Times New Roman" w:hAnsi="Times New Roman" w:cs="Times New Roman"/>
          <w:color w:val="000000"/>
          <w:sz w:val="24"/>
          <w:szCs w:val="24"/>
          <w:lang w:eastAsia="es-MX"/>
        </w:rPr>
        <w:t>asociadas con</w:t>
      </w:r>
      <w:r w:rsidRPr="0024749C">
        <w:rPr>
          <w:rFonts w:ascii="Times New Roman" w:eastAsia="Times New Roman" w:hAnsi="Times New Roman" w:cs="Times New Roman"/>
          <w:color w:val="000000"/>
          <w:sz w:val="24"/>
          <w:szCs w:val="24"/>
          <w:lang w:eastAsia="es-MX"/>
        </w:rPr>
        <w:t xml:space="preserve"> la estructura familiar, como las posiciones y los roles, y las que están presentes durante el proceso de conformación familiar (Minuchin, 1974). </w:t>
      </w:r>
      <w:r w:rsidR="00D52371">
        <w:rPr>
          <w:rFonts w:ascii="Times New Roman" w:eastAsia="Times New Roman" w:hAnsi="Times New Roman" w:cs="Times New Roman"/>
          <w:color w:val="000000"/>
          <w:sz w:val="24"/>
          <w:szCs w:val="24"/>
          <w:lang w:eastAsia="es-MX"/>
        </w:rPr>
        <w:t>También se tomaron en cuenta c</w:t>
      </w:r>
      <w:r w:rsidRPr="0024749C">
        <w:rPr>
          <w:rFonts w:ascii="Times New Roman" w:eastAsia="Times New Roman" w:hAnsi="Times New Roman" w:cs="Times New Roman"/>
          <w:color w:val="000000"/>
          <w:sz w:val="24"/>
          <w:szCs w:val="24"/>
          <w:lang w:eastAsia="es-MX"/>
        </w:rPr>
        <w:t xml:space="preserve">) </w:t>
      </w:r>
      <w:r w:rsidR="00D52371" w:rsidRPr="00D52371">
        <w:rPr>
          <w:rFonts w:ascii="Times New Roman" w:eastAsia="Times New Roman" w:hAnsi="Times New Roman" w:cs="Times New Roman"/>
          <w:i/>
          <w:iCs/>
          <w:color w:val="000000"/>
          <w:sz w:val="24"/>
          <w:szCs w:val="24"/>
          <w:lang w:eastAsia="es-MX"/>
        </w:rPr>
        <w:t>l</w:t>
      </w:r>
      <w:r w:rsidRPr="00D52371">
        <w:rPr>
          <w:rFonts w:ascii="Times New Roman" w:eastAsia="Times New Roman" w:hAnsi="Times New Roman" w:cs="Times New Roman"/>
          <w:i/>
          <w:iCs/>
          <w:color w:val="000000"/>
          <w:sz w:val="24"/>
          <w:szCs w:val="24"/>
          <w:lang w:eastAsia="es-MX"/>
        </w:rPr>
        <w:t>as premisas de realidad o premisas de vida</w:t>
      </w:r>
      <w:r w:rsidR="007604A4">
        <w:rPr>
          <w:rFonts w:ascii="Times New Roman" w:eastAsia="Times New Roman" w:hAnsi="Times New Roman" w:cs="Times New Roman"/>
          <w:color w:val="000000"/>
          <w:sz w:val="24"/>
          <w:szCs w:val="24"/>
          <w:lang w:eastAsia="es-MX"/>
        </w:rPr>
        <w:t xml:space="preserve">, que, </w:t>
      </w:r>
      <w:r w:rsidR="000C0BEE" w:rsidRPr="0024749C">
        <w:rPr>
          <w:rFonts w:ascii="Times New Roman" w:eastAsia="Times New Roman" w:hAnsi="Times New Roman" w:cs="Times New Roman"/>
          <w:color w:val="000000"/>
          <w:sz w:val="24"/>
          <w:szCs w:val="24"/>
          <w:lang w:eastAsia="es-MX"/>
        </w:rPr>
        <w:t>de acuerdo con</w:t>
      </w:r>
      <w:r w:rsidRPr="0024749C">
        <w:rPr>
          <w:rFonts w:ascii="Times New Roman" w:eastAsia="Times New Roman" w:hAnsi="Times New Roman" w:cs="Times New Roman"/>
          <w:color w:val="000000"/>
          <w:sz w:val="24"/>
          <w:szCs w:val="24"/>
          <w:lang w:eastAsia="es-MX"/>
        </w:rPr>
        <w:t xml:space="preserve"> Bateson (1972)</w:t>
      </w:r>
      <w:r w:rsidR="007604A4">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son las premisas epistemológicas o creencias que se sustentan en las percepciones básicas de las personas con las que se selecciona y remodela la realidad, de manera que esta resulte congruente con las propias creencias acerca de la clase de mundo en el que se vive. </w:t>
      </w:r>
      <w:r w:rsidR="00D52371">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sto implica que esas ideas están interconectadas con las de aquellas personas involucradas en el propio ecosistema sociocultural.</w:t>
      </w:r>
    </w:p>
    <w:p w14:paraId="58F12A6E" w14:textId="23C64469" w:rsidR="00B93564" w:rsidRDefault="00B93564"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083B4438" w14:textId="64B4C42D" w:rsidR="009F114C" w:rsidRDefault="009F114C"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05D6D628" w14:textId="1DE26DE9" w:rsidR="009F114C" w:rsidRDefault="009F114C"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129F5206" w14:textId="051A6382" w:rsidR="009F114C" w:rsidRDefault="009F114C"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606835F6" w14:textId="18EB0000" w:rsidR="009F114C" w:rsidRDefault="009F114C"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0A6BCD7B" w14:textId="77777777" w:rsidR="009F114C" w:rsidRDefault="009F114C" w:rsidP="008E7E74">
      <w:pPr>
        <w:spacing w:after="0" w:line="360" w:lineRule="auto"/>
        <w:ind w:firstLine="708"/>
        <w:jc w:val="both"/>
        <w:rPr>
          <w:rFonts w:ascii="Times New Roman" w:eastAsia="Times New Roman" w:hAnsi="Times New Roman" w:cs="Times New Roman"/>
          <w:color w:val="000000"/>
          <w:sz w:val="24"/>
          <w:szCs w:val="24"/>
          <w:lang w:eastAsia="es-MX"/>
        </w:rPr>
      </w:pPr>
    </w:p>
    <w:p w14:paraId="7D66B8C3" w14:textId="68CB1E4D" w:rsidR="008E7E74" w:rsidRDefault="008E7E74" w:rsidP="009E38C5">
      <w:pPr>
        <w:pStyle w:val="Ttulo1"/>
        <w:jc w:val="center"/>
        <w:rPr>
          <w:sz w:val="24"/>
          <w:szCs w:val="24"/>
        </w:rPr>
      </w:pPr>
      <w:r w:rsidRPr="009C6FEB">
        <w:lastRenderedPageBreak/>
        <w:t>M</w:t>
      </w:r>
      <w:r>
        <w:t>étodo</w:t>
      </w:r>
    </w:p>
    <w:p w14:paraId="260D8DFE" w14:textId="19E71377" w:rsidR="008E7E74" w:rsidRDefault="00C05401" w:rsidP="008E7E74">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Inicialmente</w:t>
      </w:r>
      <w:r w:rsidR="00D5237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la muestra o corpus</w:t>
      </w:r>
      <w:r w:rsidR="00D52371">
        <w:rPr>
          <w:rFonts w:ascii="Times New Roman" w:eastAsia="Times New Roman" w:hAnsi="Times New Roman" w:cs="Times New Roman"/>
          <w:color w:val="000000"/>
          <w:sz w:val="24"/>
          <w:szCs w:val="24"/>
          <w:lang w:eastAsia="es-MX"/>
        </w:rPr>
        <w:t xml:space="preserve"> de trabajo</w:t>
      </w:r>
      <w:r w:rsidRPr="0024749C">
        <w:rPr>
          <w:rFonts w:ascii="Times New Roman" w:eastAsia="Times New Roman" w:hAnsi="Times New Roman" w:cs="Times New Roman"/>
          <w:color w:val="000000"/>
          <w:sz w:val="24"/>
          <w:szCs w:val="24"/>
          <w:lang w:eastAsia="es-MX"/>
        </w:rPr>
        <w:t xml:space="preserve"> estuvo integrad</w:t>
      </w:r>
      <w:r w:rsidR="00D52371">
        <w:rPr>
          <w:rFonts w:ascii="Times New Roman" w:eastAsia="Times New Roman" w:hAnsi="Times New Roman" w:cs="Times New Roman"/>
          <w:color w:val="000000"/>
          <w:sz w:val="24"/>
          <w:szCs w:val="24"/>
          <w:lang w:eastAsia="es-MX"/>
        </w:rPr>
        <w:t>o</w:t>
      </w:r>
      <w:r w:rsidRPr="0024749C">
        <w:rPr>
          <w:rFonts w:ascii="Times New Roman" w:eastAsia="Times New Roman" w:hAnsi="Times New Roman" w:cs="Times New Roman"/>
          <w:color w:val="000000"/>
          <w:sz w:val="24"/>
          <w:szCs w:val="24"/>
          <w:lang w:eastAsia="es-MX"/>
        </w:rPr>
        <w:t xml:space="preserve"> por 30 canciones </w:t>
      </w:r>
      <w:r w:rsidR="00D52371">
        <w:rPr>
          <w:rFonts w:ascii="Times New Roman" w:eastAsia="Times New Roman" w:hAnsi="Times New Roman" w:cs="Times New Roman"/>
          <w:color w:val="000000"/>
          <w:sz w:val="24"/>
          <w:szCs w:val="24"/>
          <w:lang w:eastAsia="es-MX"/>
        </w:rPr>
        <w:t xml:space="preserve">seleccionadas </w:t>
      </w:r>
      <w:r w:rsidR="007604A4">
        <w:rPr>
          <w:rFonts w:ascii="Times New Roman" w:eastAsia="Times New Roman" w:hAnsi="Times New Roman" w:cs="Times New Roman"/>
          <w:color w:val="000000"/>
          <w:sz w:val="24"/>
          <w:szCs w:val="24"/>
          <w:lang w:eastAsia="es-MX"/>
        </w:rPr>
        <w:t>en Internet</w:t>
      </w:r>
      <w:r w:rsidR="00D52371">
        <w:rPr>
          <w:rFonts w:ascii="Times New Roman" w:eastAsia="Times New Roman" w:hAnsi="Times New Roman" w:cs="Times New Roman"/>
          <w:color w:val="000000"/>
          <w:sz w:val="24"/>
          <w:szCs w:val="24"/>
          <w:lang w:eastAsia="es-MX"/>
        </w:rPr>
        <w:t xml:space="preserve"> mediante </w:t>
      </w:r>
      <w:r w:rsidRPr="0024749C">
        <w:rPr>
          <w:rFonts w:ascii="Times New Roman" w:eastAsia="Times New Roman" w:hAnsi="Times New Roman" w:cs="Times New Roman"/>
          <w:color w:val="000000"/>
          <w:sz w:val="24"/>
          <w:szCs w:val="24"/>
          <w:lang w:eastAsia="es-MX"/>
        </w:rPr>
        <w:t xml:space="preserve">el buscador </w:t>
      </w:r>
      <w:r w:rsidR="00D52371">
        <w:rPr>
          <w:rFonts w:ascii="Times New Roman" w:eastAsia="Times New Roman" w:hAnsi="Times New Roman" w:cs="Times New Roman"/>
          <w:color w:val="000000"/>
          <w:sz w:val="24"/>
          <w:szCs w:val="24"/>
          <w:lang w:eastAsia="es-MX"/>
        </w:rPr>
        <w:t xml:space="preserve">de </w:t>
      </w:r>
      <w:r w:rsidRPr="0024749C">
        <w:rPr>
          <w:rFonts w:ascii="Times New Roman" w:eastAsia="Times New Roman" w:hAnsi="Times New Roman" w:cs="Times New Roman"/>
          <w:color w:val="000000"/>
          <w:sz w:val="24"/>
          <w:szCs w:val="24"/>
          <w:lang w:eastAsia="es-MX"/>
        </w:rPr>
        <w:t xml:space="preserve">Google. En el recuadro de búsqueda, se ingresaron las palabras </w:t>
      </w:r>
      <w:r w:rsidRPr="00D52371">
        <w:rPr>
          <w:rFonts w:ascii="Times New Roman" w:eastAsia="Times New Roman" w:hAnsi="Times New Roman" w:cs="Times New Roman"/>
          <w:i/>
          <w:color w:val="000000"/>
          <w:sz w:val="24"/>
          <w:szCs w:val="24"/>
          <w:lang w:eastAsia="es-MX"/>
        </w:rPr>
        <w:t>familia</w:t>
      </w:r>
      <w:r w:rsidR="00D52371">
        <w:rPr>
          <w:rFonts w:ascii="Times New Roman" w:eastAsia="Times New Roman" w:hAnsi="Times New Roman" w:cs="Times New Roman"/>
          <w:color w:val="000000"/>
          <w:sz w:val="24"/>
          <w:szCs w:val="24"/>
          <w:lang w:eastAsia="es-MX"/>
        </w:rPr>
        <w:t xml:space="preserve"> y</w:t>
      </w:r>
      <w:r w:rsidRPr="0024749C">
        <w:rPr>
          <w:rFonts w:ascii="Times New Roman" w:eastAsia="Times New Roman" w:hAnsi="Times New Roman" w:cs="Times New Roman"/>
          <w:color w:val="000000"/>
          <w:sz w:val="24"/>
          <w:szCs w:val="24"/>
          <w:lang w:eastAsia="es-MX"/>
        </w:rPr>
        <w:t xml:space="preserve"> </w:t>
      </w:r>
      <w:r w:rsidRPr="00D52371">
        <w:rPr>
          <w:rFonts w:ascii="Times New Roman" w:eastAsia="Times New Roman" w:hAnsi="Times New Roman" w:cs="Times New Roman"/>
          <w:i/>
          <w:color w:val="000000"/>
          <w:sz w:val="24"/>
          <w:szCs w:val="24"/>
          <w:lang w:eastAsia="es-MX"/>
        </w:rPr>
        <w:t>español</w:t>
      </w:r>
      <w:r w:rsidR="00D5237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y se seleccionaron las cuatro primeras páginas </w:t>
      </w:r>
      <w:r w:rsidR="008E7E74">
        <w:rPr>
          <w:rFonts w:ascii="Times New Roman" w:eastAsia="Times New Roman" w:hAnsi="Times New Roman" w:cs="Times New Roman"/>
          <w:color w:val="000000"/>
          <w:sz w:val="24"/>
          <w:szCs w:val="24"/>
          <w:lang w:eastAsia="es-MX"/>
        </w:rPr>
        <w:t xml:space="preserve">referidas por </w:t>
      </w:r>
      <w:r w:rsidRPr="0024749C">
        <w:rPr>
          <w:rFonts w:ascii="Times New Roman" w:eastAsia="Times New Roman" w:hAnsi="Times New Roman" w:cs="Times New Roman"/>
          <w:color w:val="000000"/>
          <w:sz w:val="24"/>
          <w:szCs w:val="24"/>
          <w:lang w:eastAsia="es-MX"/>
        </w:rPr>
        <w:t xml:space="preserve">Google, asumiendo que el buscador organiza los resultados </w:t>
      </w:r>
      <w:r w:rsidR="000C0BEE" w:rsidRPr="0024749C">
        <w:rPr>
          <w:rFonts w:ascii="Times New Roman" w:eastAsia="Times New Roman" w:hAnsi="Times New Roman" w:cs="Times New Roman"/>
          <w:color w:val="000000"/>
          <w:sz w:val="24"/>
          <w:szCs w:val="24"/>
          <w:lang w:eastAsia="es-MX"/>
        </w:rPr>
        <w:t>de acuerdo con</w:t>
      </w:r>
      <w:r w:rsidRPr="0024749C">
        <w:rPr>
          <w:rFonts w:ascii="Times New Roman" w:eastAsia="Times New Roman" w:hAnsi="Times New Roman" w:cs="Times New Roman"/>
          <w:color w:val="000000"/>
          <w:sz w:val="24"/>
          <w:szCs w:val="24"/>
          <w:lang w:eastAsia="es-MX"/>
        </w:rPr>
        <w:t xml:space="preserve"> su popularidad en un orden descendente. De las canciones contenidas en cada página se </w:t>
      </w:r>
      <w:r w:rsidR="008E7E74">
        <w:rPr>
          <w:rFonts w:ascii="Times New Roman" w:eastAsia="Times New Roman" w:hAnsi="Times New Roman" w:cs="Times New Roman"/>
          <w:color w:val="000000"/>
          <w:sz w:val="24"/>
          <w:szCs w:val="24"/>
          <w:lang w:eastAsia="es-MX"/>
        </w:rPr>
        <w:t>eligieron</w:t>
      </w:r>
      <w:r w:rsidRPr="0024749C">
        <w:rPr>
          <w:rFonts w:ascii="Times New Roman" w:eastAsia="Times New Roman" w:hAnsi="Times New Roman" w:cs="Times New Roman"/>
          <w:color w:val="000000"/>
          <w:sz w:val="24"/>
          <w:szCs w:val="24"/>
          <w:lang w:eastAsia="es-MX"/>
        </w:rPr>
        <w:t xml:space="preserve"> aquellas que aludieran a relaciones familiares en las que estuvieran presentes o se pudieran identificar tres elementos: a) ciclo vital de la vida familiar, b) pautas relacionales y de </w:t>
      </w:r>
      <w:r w:rsidR="000C0BEE" w:rsidRPr="0024749C">
        <w:rPr>
          <w:rFonts w:ascii="Times New Roman" w:eastAsia="Times New Roman" w:hAnsi="Times New Roman" w:cs="Times New Roman"/>
          <w:color w:val="000000"/>
          <w:sz w:val="24"/>
          <w:szCs w:val="24"/>
          <w:lang w:eastAsia="es-MX"/>
        </w:rPr>
        <w:t>comunicación y</w:t>
      </w:r>
      <w:r w:rsidRPr="0024749C">
        <w:rPr>
          <w:rFonts w:ascii="Times New Roman" w:eastAsia="Times New Roman" w:hAnsi="Times New Roman" w:cs="Times New Roman"/>
          <w:color w:val="000000"/>
          <w:sz w:val="24"/>
          <w:szCs w:val="24"/>
          <w:lang w:eastAsia="es-MX"/>
        </w:rPr>
        <w:t xml:space="preserve"> c) premisas de realidad. </w:t>
      </w:r>
    </w:p>
    <w:p w14:paraId="4B3187B2" w14:textId="1D7EFAEA" w:rsidR="008E7E74" w:rsidRDefault="008E7E74" w:rsidP="008E7E74">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En esta primera selección, so</w:t>
      </w:r>
      <w:r w:rsidR="00C05401" w:rsidRPr="0024749C">
        <w:rPr>
          <w:rFonts w:ascii="Times New Roman" w:eastAsia="Times New Roman" w:hAnsi="Times New Roman" w:cs="Times New Roman"/>
          <w:color w:val="000000"/>
          <w:sz w:val="24"/>
          <w:szCs w:val="24"/>
          <w:lang w:eastAsia="es-MX"/>
        </w:rPr>
        <w:t>lo tres canciones cumplieron con los criterios:</w:t>
      </w:r>
      <w:r>
        <w:rPr>
          <w:rFonts w:ascii="Times New Roman" w:eastAsia="Times New Roman" w:hAnsi="Times New Roman" w:cs="Times New Roman"/>
          <w:color w:val="000000"/>
          <w:sz w:val="24"/>
          <w:szCs w:val="24"/>
          <w:lang w:eastAsia="es-MX"/>
        </w:rPr>
        <w:t xml:space="preserve"> </w:t>
      </w:r>
      <w:r w:rsidR="00C05401" w:rsidRPr="008E7E74">
        <w:rPr>
          <w:rFonts w:ascii="Times New Roman" w:eastAsia="Times New Roman" w:hAnsi="Times New Roman" w:cs="Times New Roman"/>
          <w:i/>
          <w:color w:val="000000"/>
          <w:sz w:val="24"/>
          <w:szCs w:val="24"/>
          <w:lang w:eastAsia="es-MX"/>
        </w:rPr>
        <w:t>Amor y control</w:t>
      </w:r>
      <w:r w:rsidR="00C05401" w:rsidRPr="0024749C">
        <w:rPr>
          <w:rFonts w:ascii="Times New Roman" w:eastAsia="Times New Roman" w:hAnsi="Times New Roman" w:cs="Times New Roman"/>
          <w:color w:val="000000"/>
          <w:sz w:val="24"/>
          <w:szCs w:val="24"/>
          <w:lang w:eastAsia="es-MX"/>
        </w:rPr>
        <w:t xml:space="preserve">, </w:t>
      </w:r>
      <w:r w:rsidR="00C05401" w:rsidRPr="008E7E74">
        <w:rPr>
          <w:rFonts w:ascii="Times New Roman" w:eastAsia="Times New Roman" w:hAnsi="Times New Roman" w:cs="Times New Roman"/>
          <w:i/>
          <w:color w:val="000000"/>
          <w:sz w:val="24"/>
          <w:szCs w:val="24"/>
          <w:lang w:eastAsia="es-MX"/>
        </w:rPr>
        <w:t>Se lleva la libertad con él</w:t>
      </w:r>
      <w:r w:rsidR="00C05401" w:rsidRPr="0024749C">
        <w:rPr>
          <w:rFonts w:ascii="Times New Roman" w:eastAsia="Times New Roman" w:hAnsi="Times New Roman" w:cs="Times New Roman"/>
          <w:color w:val="000000"/>
          <w:sz w:val="24"/>
          <w:szCs w:val="24"/>
          <w:lang w:eastAsia="es-MX"/>
        </w:rPr>
        <w:t xml:space="preserve"> y </w:t>
      </w:r>
      <w:r w:rsidR="00C05401" w:rsidRPr="008E7E74">
        <w:rPr>
          <w:rFonts w:ascii="Times New Roman" w:eastAsia="Times New Roman" w:hAnsi="Times New Roman" w:cs="Times New Roman"/>
          <w:i/>
          <w:color w:val="000000"/>
          <w:sz w:val="24"/>
          <w:szCs w:val="24"/>
          <w:lang w:eastAsia="es-MX"/>
        </w:rPr>
        <w:t>El gran varón</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Luego s</w:t>
      </w:r>
      <w:r w:rsidR="00C05401" w:rsidRPr="0024749C">
        <w:rPr>
          <w:rFonts w:ascii="Times New Roman" w:eastAsia="Times New Roman" w:hAnsi="Times New Roman" w:cs="Times New Roman"/>
          <w:color w:val="000000"/>
          <w:sz w:val="24"/>
          <w:szCs w:val="24"/>
          <w:lang w:eastAsia="es-MX"/>
        </w:rPr>
        <w:t>e realizó una segunda búsqueda empleando los mismos buscadores y añadiendo tres géneros musicales. La selección con</w:t>
      </w:r>
      <w:r w:rsidR="00720293" w:rsidRPr="0024749C">
        <w:rPr>
          <w:rFonts w:ascii="Times New Roman" w:eastAsia="Times New Roman" w:hAnsi="Times New Roman" w:cs="Times New Roman"/>
          <w:color w:val="000000"/>
          <w:sz w:val="24"/>
          <w:szCs w:val="24"/>
          <w:lang w:eastAsia="es-MX"/>
        </w:rPr>
        <w:t>dujo a</w:t>
      </w:r>
      <w:r w:rsidR="00C05401" w:rsidRPr="0024749C">
        <w:rPr>
          <w:rFonts w:ascii="Times New Roman" w:eastAsia="Times New Roman" w:hAnsi="Times New Roman" w:cs="Times New Roman"/>
          <w:color w:val="000000"/>
          <w:sz w:val="24"/>
          <w:szCs w:val="24"/>
          <w:lang w:eastAsia="es-MX"/>
        </w:rPr>
        <w:t xml:space="preserve"> una canción que cumplió con los tres elementos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sidR="00C05401" w:rsidRPr="008E7E74">
        <w:rPr>
          <w:rFonts w:ascii="Times New Roman" w:eastAsia="Times New Roman" w:hAnsi="Times New Roman" w:cs="Times New Roman"/>
          <w:i/>
          <w:color w:val="000000"/>
          <w:sz w:val="24"/>
          <w:szCs w:val="24"/>
          <w:lang w:eastAsia="es-MX"/>
        </w:rPr>
        <w:t>El gran varón</w:t>
      </w:r>
      <w:r>
        <w:rPr>
          <w:rFonts w:ascii="Times New Roman" w:eastAsia="Times New Roman" w:hAnsi="Times New Roman" w:cs="Times New Roman"/>
          <w:color w:val="000000"/>
          <w:sz w:val="24"/>
          <w:szCs w:val="24"/>
          <w:lang w:eastAsia="es-MX"/>
        </w:rPr>
        <w:t>, perteneciente a</w:t>
      </w:r>
      <w:r w:rsidR="00C05401" w:rsidRPr="0024749C">
        <w:rPr>
          <w:rFonts w:ascii="Times New Roman" w:eastAsia="Times New Roman" w:hAnsi="Times New Roman" w:cs="Times New Roman"/>
          <w:color w:val="000000"/>
          <w:sz w:val="24"/>
          <w:szCs w:val="24"/>
          <w:lang w:eastAsia="es-MX"/>
        </w:rPr>
        <w:t xml:space="preserve">l género musical salsa. </w:t>
      </w:r>
      <w:r w:rsidR="007604A4">
        <w:rPr>
          <w:rFonts w:ascii="Times New Roman" w:eastAsia="Times New Roman" w:hAnsi="Times New Roman" w:cs="Times New Roman"/>
          <w:color w:val="000000"/>
          <w:sz w:val="24"/>
          <w:szCs w:val="24"/>
          <w:lang w:eastAsia="es-MX"/>
        </w:rPr>
        <w:t>E</w:t>
      </w:r>
      <w:r>
        <w:rPr>
          <w:rFonts w:ascii="Times New Roman" w:eastAsia="Times New Roman" w:hAnsi="Times New Roman" w:cs="Times New Roman"/>
          <w:color w:val="000000"/>
          <w:sz w:val="24"/>
          <w:szCs w:val="24"/>
          <w:lang w:eastAsia="es-MX"/>
        </w:rPr>
        <w:t xml:space="preserve">sta fue la </w:t>
      </w:r>
      <w:r w:rsidR="00C05401" w:rsidRPr="0024749C">
        <w:rPr>
          <w:rFonts w:ascii="Times New Roman" w:eastAsia="Times New Roman" w:hAnsi="Times New Roman" w:cs="Times New Roman"/>
          <w:color w:val="000000"/>
          <w:sz w:val="24"/>
          <w:szCs w:val="24"/>
          <w:lang w:eastAsia="es-MX"/>
        </w:rPr>
        <w:t xml:space="preserve">canción </w:t>
      </w:r>
      <w:r>
        <w:rPr>
          <w:rFonts w:ascii="Times New Roman" w:eastAsia="Times New Roman" w:hAnsi="Times New Roman" w:cs="Times New Roman"/>
          <w:color w:val="000000"/>
          <w:sz w:val="24"/>
          <w:szCs w:val="24"/>
          <w:lang w:eastAsia="es-MX"/>
        </w:rPr>
        <w:t xml:space="preserve">seleccionada para el </w:t>
      </w:r>
      <w:r w:rsidR="00C05401" w:rsidRPr="0024749C">
        <w:rPr>
          <w:rFonts w:ascii="Times New Roman" w:eastAsia="Times New Roman" w:hAnsi="Times New Roman" w:cs="Times New Roman"/>
          <w:color w:val="000000"/>
          <w:sz w:val="24"/>
          <w:szCs w:val="24"/>
          <w:lang w:eastAsia="es-MX"/>
        </w:rPr>
        <w:t>presente trabajo.</w:t>
      </w:r>
    </w:p>
    <w:p w14:paraId="2D158F32" w14:textId="77777777" w:rsidR="008E7E74" w:rsidRDefault="008E7E74" w:rsidP="008E7E74">
      <w:pPr>
        <w:spacing w:after="0" w:line="360" w:lineRule="auto"/>
        <w:jc w:val="both"/>
        <w:rPr>
          <w:rFonts w:ascii="Times New Roman" w:eastAsia="Times New Roman" w:hAnsi="Times New Roman" w:cs="Times New Roman"/>
          <w:color w:val="000000"/>
          <w:sz w:val="24"/>
          <w:szCs w:val="24"/>
          <w:lang w:eastAsia="es-MX"/>
        </w:rPr>
      </w:pPr>
    </w:p>
    <w:p w14:paraId="5FE166B3" w14:textId="77777777" w:rsidR="008E7E74" w:rsidRPr="008E7E74" w:rsidRDefault="00C05401" w:rsidP="009E38C5">
      <w:pPr>
        <w:pStyle w:val="Ttulo2"/>
        <w:jc w:val="center"/>
      </w:pPr>
      <w:r w:rsidRPr="008E7E74">
        <w:t>Procedimiento</w:t>
      </w:r>
    </w:p>
    <w:p w14:paraId="1D36CEA6" w14:textId="5CF161EA" w:rsidR="008E7E74" w:rsidRDefault="00C05401" w:rsidP="008E7E74">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Se realizaron tres análisis: en el primero se </w:t>
      </w:r>
      <w:r w:rsidR="008E7E74">
        <w:rPr>
          <w:rFonts w:ascii="Times New Roman" w:eastAsia="Times New Roman" w:hAnsi="Times New Roman" w:cs="Times New Roman"/>
          <w:color w:val="000000"/>
          <w:sz w:val="24"/>
          <w:szCs w:val="24"/>
          <w:lang w:eastAsia="es-MX"/>
        </w:rPr>
        <w:t>expusieron</w:t>
      </w:r>
      <w:r w:rsidRPr="0024749C">
        <w:rPr>
          <w:rFonts w:ascii="Times New Roman" w:eastAsia="Times New Roman" w:hAnsi="Times New Roman" w:cs="Times New Roman"/>
          <w:color w:val="000000"/>
          <w:sz w:val="24"/>
          <w:szCs w:val="24"/>
          <w:lang w:eastAsia="es-MX"/>
        </w:rPr>
        <w:t xml:space="preserve"> aspectos como el origen, </w:t>
      </w:r>
      <w:r w:rsidR="008E7E74">
        <w:rPr>
          <w:rFonts w:ascii="Times New Roman" w:eastAsia="Times New Roman" w:hAnsi="Times New Roman" w:cs="Times New Roman"/>
          <w:color w:val="000000"/>
          <w:sz w:val="24"/>
          <w:szCs w:val="24"/>
          <w:lang w:eastAsia="es-MX"/>
        </w:rPr>
        <w:t xml:space="preserve">la </w:t>
      </w:r>
      <w:r w:rsidRPr="0024749C">
        <w:rPr>
          <w:rFonts w:ascii="Times New Roman" w:eastAsia="Times New Roman" w:hAnsi="Times New Roman" w:cs="Times New Roman"/>
          <w:color w:val="000000"/>
          <w:sz w:val="24"/>
          <w:szCs w:val="24"/>
          <w:lang w:eastAsia="es-MX"/>
        </w:rPr>
        <w:t xml:space="preserve">edad, </w:t>
      </w:r>
      <w:r w:rsidR="008E7E74">
        <w:rPr>
          <w:rFonts w:ascii="Times New Roman" w:eastAsia="Times New Roman" w:hAnsi="Times New Roman" w:cs="Times New Roman"/>
          <w:color w:val="000000"/>
          <w:sz w:val="24"/>
          <w:szCs w:val="24"/>
          <w:lang w:eastAsia="es-MX"/>
        </w:rPr>
        <w:t xml:space="preserve">el </w:t>
      </w:r>
      <w:r w:rsidRPr="0024749C">
        <w:rPr>
          <w:rFonts w:ascii="Times New Roman" w:eastAsia="Times New Roman" w:hAnsi="Times New Roman" w:cs="Times New Roman"/>
          <w:color w:val="000000"/>
          <w:sz w:val="24"/>
          <w:szCs w:val="24"/>
          <w:lang w:eastAsia="es-MX"/>
        </w:rPr>
        <w:t xml:space="preserve">sexo y </w:t>
      </w:r>
      <w:r w:rsidR="008E7E74">
        <w:rPr>
          <w:rFonts w:ascii="Times New Roman" w:eastAsia="Times New Roman" w:hAnsi="Times New Roman" w:cs="Times New Roman"/>
          <w:color w:val="000000"/>
          <w:sz w:val="24"/>
          <w:szCs w:val="24"/>
          <w:lang w:eastAsia="es-MX"/>
        </w:rPr>
        <w:t xml:space="preserve">la </w:t>
      </w:r>
      <w:r w:rsidRPr="0024749C">
        <w:rPr>
          <w:rFonts w:ascii="Times New Roman" w:eastAsia="Times New Roman" w:hAnsi="Times New Roman" w:cs="Times New Roman"/>
          <w:color w:val="000000"/>
          <w:sz w:val="24"/>
          <w:szCs w:val="24"/>
          <w:lang w:eastAsia="es-MX"/>
        </w:rPr>
        <w:t xml:space="preserve">raza del compositor y </w:t>
      </w:r>
      <w:r w:rsidR="008E7E74">
        <w:rPr>
          <w:rFonts w:ascii="Times New Roman" w:eastAsia="Times New Roman" w:hAnsi="Times New Roman" w:cs="Times New Roman"/>
          <w:color w:val="000000"/>
          <w:sz w:val="24"/>
          <w:szCs w:val="24"/>
          <w:lang w:eastAsia="es-MX"/>
        </w:rPr>
        <w:t xml:space="preserve">del </w:t>
      </w:r>
      <w:r w:rsidRPr="0024749C">
        <w:rPr>
          <w:rFonts w:ascii="Times New Roman" w:eastAsia="Times New Roman" w:hAnsi="Times New Roman" w:cs="Times New Roman"/>
          <w:color w:val="000000"/>
          <w:sz w:val="24"/>
          <w:szCs w:val="24"/>
          <w:lang w:eastAsia="es-MX"/>
        </w:rPr>
        <w:t>cantante. En el segundo se identifica</w:t>
      </w:r>
      <w:r w:rsidR="008E7E74">
        <w:rPr>
          <w:rFonts w:ascii="Times New Roman" w:eastAsia="Times New Roman" w:hAnsi="Times New Roman" w:cs="Times New Roman"/>
          <w:color w:val="000000"/>
          <w:sz w:val="24"/>
          <w:szCs w:val="24"/>
          <w:lang w:eastAsia="es-MX"/>
        </w:rPr>
        <w:t>ron</w:t>
      </w:r>
      <w:r w:rsidRPr="0024749C">
        <w:rPr>
          <w:rFonts w:ascii="Times New Roman" w:eastAsia="Times New Roman" w:hAnsi="Times New Roman" w:cs="Times New Roman"/>
          <w:color w:val="000000"/>
          <w:sz w:val="24"/>
          <w:szCs w:val="24"/>
          <w:lang w:eastAsia="es-MX"/>
        </w:rPr>
        <w:t xml:space="preserve"> elementos fundamentales de la canción, tales como pertinencia del título, coherencia del mensaje y </w:t>
      </w:r>
      <w:r w:rsidR="008E7E74">
        <w:rPr>
          <w:rFonts w:ascii="Times New Roman" w:eastAsia="Times New Roman" w:hAnsi="Times New Roman" w:cs="Times New Roman"/>
          <w:color w:val="000000"/>
          <w:sz w:val="24"/>
          <w:szCs w:val="24"/>
          <w:lang w:eastAsia="es-MX"/>
        </w:rPr>
        <w:t xml:space="preserve">si el </w:t>
      </w:r>
      <w:r w:rsidRPr="0024749C">
        <w:rPr>
          <w:rFonts w:ascii="Times New Roman" w:eastAsia="Times New Roman" w:hAnsi="Times New Roman" w:cs="Times New Roman"/>
          <w:color w:val="000000"/>
          <w:sz w:val="24"/>
          <w:szCs w:val="24"/>
          <w:lang w:eastAsia="es-MX"/>
        </w:rPr>
        <w:t xml:space="preserve">hecho </w:t>
      </w:r>
      <w:r w:rsidR="008E7E74">
        <w:rPr>
          <w:rFonts w:ascii="Times New Roman" w:eastAsia="Times New Roman" w:hAnsi="Times New Roman" w:cs="Times New Roman"/>
          <w:color w:val="000000"/>
          <w:sz w:val="24"/>
          <w:szCs w:val="24"/>
          <w:lang w:eastAsia="es-MX"/>
        </w:rPr>
        <w:t xml:space="preserve">era </w:t>
      </w:r>
      <w:r w:rsidRPr="0024749C">
        <w:rPr>
          <w:rFonts w:ascii="Times New Roman" w:eastAsia="Times New Roman" w:hAnsi="Times New Roman" w:cs="Times New Roman"/>
          <w:color w:val="000000"/>
          <w:sz w:val="24"/>
          <w:szCs w:val="24"/>
          <w:lang w:eastAsia="es-MX"/>
        </w:rPr>
        <w:t>real o ficticio. En el tercero se abord</w:t>
      </w:r>
      <w:r w:rsidR="008E7E74">
        <w:rPr>
          <w:rFonts w:ascii="Times New Roman" w:eastAsia="Times New Roman" w:hAnsi="Times New Roman" w:cs="Times New Roman"/>
          <w:color w:val="000000"/>
          <w:sz w:val="24"/>
          <w:szCs w:val="24"/>
          <w:lang w:eastAsia="es-MX"/>
        </w:rPr>
        <w:t>ó</w:t>
      </w:r>
      <w:r w:rsidRPr="0024749C">
        <w:rPr>
          <w:rFonts w:ascii="Times New Roman" w:eastAsia="Times New Roman" w:hAnsi="Times New Roman" w:cs="Times New Roman"/>
          <w:color w:val="000000"/>
          <w:sz w:val="24"/>
          <w:szCs w:val="24"/>
          <w:lang w:eastAsia="es-MX"/>
        </w:rPr>
        <w:t xml:space="preserve"> de lleno el análisis en función del ciclo vital de la familia, </w:t>
      </w:r>
      <w:r w:rsidR="008E7E74">
        <w:rPr>
          <w:rFonts w:ascii="Times New Roman" w:eastAsia="Times New Roman" w:hAnsi="Times New Roman" w:cs="Times New Roman"/>
          <w:color w:val="000000"/>
          <w:sz w:val="24"/>
          <w:szCs w:val="24"/>
          <w:lang w:eastAsia="es-MX"/>
        </w:rPr>
        <w:t>especialmente sobre</w:t>
      </w:r>
      <w:r w:rsidRPr="0024749C">
        <w:rPr>
          <w:rFonts w:ascii="Times New Roman" w:eastAsia="Times New Roman" w:hAnsi="Times New Roman" w:cs="Times New Roman"/>
          <w:color w:val="000000"/>
          <w:sz w:val="24"/>
          <w:szCs w:val="24"/>
          <w:lang w:eastAsia="es-MX"/>
        </w:rPr>
        <w:t xml:space="preserve"> las interacciones familiares inferidas por la descripción realizada en la letra de la canción, haciendo referencia a importantes </w:t>
      </w:r>
      <w:r w:rsidR="007604A4">
        <w:rPr>
          <w:rFonts w:ascii="Times New Roman" w:eastAsia="Times New Roman" w:hAnsi="Times New Roman" w:cs="Times New Roman"/>
          <w:color w:val="000000"/>
          <w:sz w:val="24"/>
          <w:szCs w:val="24"/>
          <w:lang w:eastAsia="es-MX"/>
        </w:rPr>
        <w:t>aspectos</w:t>
      </w:r>
      <w:r w:rsidRPr="0024749C">
        <w:rPr>
          <w:rFonts w:ascii="Times New Roman" w:eastAsia="Times New Roman" w:hAnsi="Times New Roman" w:cs="Times New Roman"/>
          <w:color w:val="000000"/>
          <w:sz w:val="24"/>
          <w:szCs w:val="24"/>
          <w:lang w:eastAsia="es-MX"/>
        </w:rPr>
        <w:t xml:space="preserve"> de corte sistémico.</w:t>
      </w:r>
    </w:p>
    <w:p w14:paraId="3D69D354" w14:textId="77777777" w:rsidR="009E38C5" w:rsidRDefault="009E38C5" w:rsidP="008E7E74">
      <w:pPr>
        <w:spacing w:after="0" w:line="360" w:lineRule="auto"/>
        <w:ind w:left="-284" w:firstLine="284"/>
        <w:rPr>
          <w:rFonts w:ascii="Times New Roman" w:eastAsia="Times New Roman" w:hAnsi="Times New Roman" w:cs="Times New Roman"/>
          <w:b/>
          <w:color w:val="000000"/>
          <w:sz w:val="28"/>
          <w:szCs w:val="28"/>
          <w:lang w:eastAsia="es-MX"/>
        </w:rPr>
      </w:pPr>
    </w:p>
    <w:p w14:paraId="78627B62" w14:textId="290881DC" w:rsidR="00C05401" w:rsidRPr="009C6FEB" w:rsidRDefault="00C05401" w:rsidP="009E38C5">
      <w:pPr>
        <w:pStyle w:val="Ttulo1"/>
        <w:jc w:val="center"/>
      </w:pPr>
      <w:r w:rsidRPr="009C6FEB">
        <w:t>R</w:t>
      </w:r>
      <w:r w:rsidR="009C6FEB">
        <w:t>esultados</w:t>
      </w:r>
    </w:p>
    <w:p w14:paraId="4361B540" w14:textId="0D5FD2C8" w:rsidR="008E7E74" w:rsidRPr="008E7E74" w:rsidRDefault="00C05401" w:rsidP="009E38C5">
      <w:pPr>
        <w:pStyle w:val="Ttulo2"/>
        <w:jc w:val="center"/>
      </w:pPr>
      <w:r w:rsidRPr="008E7E74">
        <w:t xml:space="preserve">Primer </w:t>
      </w:r>
      <w:r w:rsidR="008E7E74" w:rsidRPr="008E7E74">
        <w:t>a</w:t>
      </w:r>
      <w:r w:rsidR="002844D5" w:rsidRPr="008E7E74">
        <w:t>nálisis</w:t>
      </w:r>
    </w:p>
    <w:p w14:paraId="3EF7A169" w14:textId="77777777" w:rsidR="008E7E74" w:rsidRPr="008E7E74" w:rsidRDefault="002844D5" w:rsidP="008E7E74">
      <w:pPr>
        <w:pStyle w:val="Prrafodelista"/>
        <w:numPr>
          <w:ilvl w:val="0"/>
          <w:numId w:val="1"/>
        </w:numPr>
        <w:spacing w:after="0" w:line="360" w:lineRule="auto"/>
        <w:jc w:val="both"/>
        <w:rPr>
          <w:rFonts w:ascii="Times New Roman" w:eastAsia="Times New Roman" w:hAnsi="Times New Roman" w:cs="Times New Roman"/>
          <w:color w:val="000000"/>
          <w:sz w:val="24"/>
          <w:szCs w:val="24"/>
          <w:lang w:eastAsia="es-MX"/>
        </w:rPr>
      </w:pPr>
      <w:r w:rsidRPr="008E7E74">
        <w:rPr>
          <w:rFonts w:ascii="Times New Roman" w:eastAsia="Times New Roman" w:hAnsi="Times New Roman" w:cs="Times New Roman"/>
          <w:color w:val="000000"/>
          <w:sz w:val="24"/>
          <w:szCs w:val="24"/>
          <w:lang w:eastAsia="es-MX"/>
        </w:rPr>
        <w:t>Canción</w:t>
      </w:r>
      <w:r w:rsidR="00C05401" w:rsidRPr="008E7E74">
        <w:rPr>
          <w:rFonts w:ascii="Times New Roman" w:eastAsia="Times New Roman" w:hAnsi="Times New Roman" w:cs="Times New Roman"/>
          <w:color w:val="000000"/>
          <w:sz w:val="24"/>
          <w:szCs w:val="24"/>
          <w:lang w:eastAsia="es-MX"/>
        </w:rPr>
        <w:t xml:space="preserve">: </w:t>
      </w:r>
      <w:r w:rsidR="00C05401" w:rsidRPr="008E7E74">
        <w:rPr>
          <w:rFonts w:ascii="Times New Roman" w:eastAsia="Times New Roman" w:hAnsi="Times New Roman" w:cs="Times New Roman"/>
          <w:i/>
          <w:color w:val="000000"/>
          <w:sz w:val="24"/>
          <w:szCs w:val="24"/>
          <w:lang w:eastAsia="es-MX"/>
        </w:rPr>
        <w:t>El gran varón</w:t>
      </w:r>
      <w:r w:rsidR="008E7E74" w:rsidRPr="008E7E74">
        <w:rPr>
          <w:rFonts w:ascii="Times New Roman" w:eastAsia="Times New Roman" w:hAnsi="Times New Roman" w:cs="Times New Roman"/>
          <w:color w:val="000000"/>
          <w:sz w:val="24"/>
          <w:szCs w:val="24"/>
          <w:lang w:eastAsia="es-MX"/>
        </w:rPr>
        <w:t>.</w:t>
      </w:r>
    </w:p>
    <w:p w14:paraId="15DA7E3D" w14:textId="3346308B" w:rsidR="008E7E74" w:rsidRPr="008E7E74" w:rsidRDefault="008E7E74" w:rsidP="008E7E74">
      <w:pPr>
        <w:pStyle w:val="Prrafodelista"/>
        <w:numPr>
          <w:ilvl w:val="0"/>
          <w:numId w:val="1"/>
        </w:numPr>
        <w:spacing w:after="0" w:line="360" w:lineRule="auto"/>
        <w:jc w:val="both"/>
        <w:rPr>
          <w:rFonts w:ascii="Times New Roman" w:eastAsia="Times New Roman" w:hAnsi="Times New Roman" w:cs="Times New Roman"/>
          <w:color w:val="1C1C1C"/>
          <w:sz w:val="24"/>
          <w:szCs w:val="24"/>
          <w:shd w:val="clear" w:color="auto" w:fill="FFFFFF"/>
          <w:lang w:eastAsia="es-MX"/>
        </w:rPr>
      </w:pPr>
      <w:r w:rsidRPr="008E7E74">
        <w:rPr>
          <w:rFonts w:ascii="Times New Roman" w:eastAsia="Times New Roman" w:hAnsi="Times New Roman" w:cs="Times New Roman"/>
          <w:color w:val="000000"/>
          <w:sz w:val="24"/>
          <w:szCs w:val="24"/>
          <w:lang w:eastAsia="es-MX"/>
        </w:rPr>
        <w:t xml:space="preserve">Autor: Omar </w:t>
      </w:r>
      <w:proofErr w:type="spellStart"/>
      <w:r w:rsidRPr="008E7E74">
        <w:rPr>
          <w:rFonts w:ascii="Times New Roman" w:eastAsia="Times New Roman" w:hAnsi="Times New Roman" w:cs="Times New Roman"/>
          <w:color w:val="000000"/>
          <w:sz w:val="24"/>
          <w:szCs w:val="24"/>
          <w:lang w:eastAsia="es-MX"/>
        </w:rPr>
        <w:t>Alfanno</w:t>
      </w:r>
      <w:proofErr w:type="spellEnd"/>
      <w:r w:rsidRPr="008E7E74">
        <w:rPr>
          <w:rFonts w:ascii="Times New Roman" w:eastAsia="Times New Roman" w:hAnsi="Times New Roman" w:cs="Times New Roman"/>
          <w:color w:val="000000"/>
          <w:sz w:val="24"/>
          <w:szCs w:val="24"/>
          <w:lang w:eastAsia="es-MX"/>
        </w:rPr>
        <w:t xml:space="preserve">. </w:t>
      </w:r>
      <w:r w:rsidRPr="008E7E74">
        <w:rPr>
          <w:rFonts w:ascii="Times New Roman" w:eastAsia="Times New Roman" w:hAnsi="Times New Roman" w:cs="Times New Roman"/>
          <w:color w:val="1C1C1C"/>
          <w:sz w:val="24"/>
          <w:szCs w:val="24"/>
          <w:shd w:val="clear" w:color="auto" w:fill="FFFFFF"/>
          <w:lang w:eastAsia="es-MX"/>
        </w:rPr>
        <w:t xml:space="preserve">Nació en Santiago de Veraguas de Panamá. Empezó formalmente su carrera como compositor con el tema </w:t>
      </w:r>
      <w:r w:rsidRPr="008E7E74">
        <w:rPr>
          <w:rFonts w:ascii="Times New Roman" w:eastAsia="Times New Roman" w:hAnsi="Times New Roman" w:cs="Times New Roman"/>
          <w:i/>
          <w:iCs/>
          <w:color w:val="1C1C1C"/>
          <w:sz w:val="24"/>
          <w:szCs w:val="24"/>
          <w:shd w:val="clear" w:color="auto" w:fill="FFFFFF"/>
          <w:lang w:eastAsia="es-MX"/>
        </w:rPr>
        <w:t>El gran varón</w:t>
      </w:r>
      <w:r w:rsidRPr="008E7E74">
        <w:rPr>
          <w:rFonts w:ascii="Times New Roman" w:eastAsia="Times New Roman" w:hAnsi="Times New Roman" w:cs="Times New Roman"/>
          <w:iCs/>
          <w:color w:val="1C1C1C"/>
          <w:sz w:val="24"/>
          <w:szCs w:val="24"/>
          <w:shd w:val="clear" w:color="auto" w:fill="FFFFFF"/>
          <w:lang w:eastAsia="es-MX"/>
        </w:rPr>
        <w:t>,</w:t>
      </w:r>
      <w:r w:rsidRPr="008E7E74">
        <w:rPr>
          <w:rFonts w:ascii="Times New Roman" w:eastAsia="Times New Roman" w:hAnsi="Times New Roman" w:cs="Times New Roman"/>
          <w:i/>
          <w:iCs/>
          <w:color w:val="1C1C1C"/>
          <w:sz w:val="24"/>
          <w:szCs w:val="24"/>
          <w:shd w:val="clear" w:color="auto" w:fill="FFFFFF"/>
          <w:lang w:eastAsia="es-MX"/>
        </w:rPr>
        <w:t xml:space="preserve"> </w:t>
      </w:r>
      <w:r w:rsidR="007604A4">
        <w:rPr>
          <w:rFonts w:ascii="Times New Roman" w:eastAsia="Times New Roman" w:hAnsi="Times New Roman" w:cs="Times New Roman"/>
          <w:iCs/>
          <w:color w:val="1C1C1C"/>
          <w:sz w:val="24"/>
          <w:szCs w:val="24"/>
          <w:shd w:val="clear" w:color="auto" w:fill="FFFFFF"/>
          <w:lang w:eastAsia="es-MX"/>
        </w:rPr>
        <w:t xml:space="preserve">el cual es </w:t>
      </w:r>
      <w:r w:rsidRPr="008E7E74">
        <w:rPr>
          <w:rFonts w:ascii="Times New Roman" w:eastAsia="Times New Roman" w:hAnsi="Times New Roman" w:cs="Times New Roman"/>
          <w:color w:val="1C1C1C"/>
          <w:sz w:val="24"/>
          <w:szCs w:val="24"/>
          <w:shd w:val="clear" w:color="auto" w:fill="FFFFFF"/>
          <w:lang w:eastAsia="es-MX"/>
        </w:rPr>
        <w:t xml:space="preserve">cantado por </w:t>
      </w:r>
      <w:proofErr w:type="spellStart"/>
      <w:r w:rsidRPr="008E7E74">
        <w:rPr>
          <w:rFonts w:ascii="Times New Roman" w:eastAsia="Times New Roman" w:hAnsi="Times New Roman" w:cs="Times New Roman"/>
          <w:color w:val="1C1C1C"/>
          <w:sz w:val="24"/>
          <w:szCs w:val="24"/>
          <w:shd w:val="clear" w:color="auto" w:fill="FFFFFF"/>
          <w:lang w:eastAsia="es-MX"/>
        </w:rPr>
        <w:t>Willie</w:t>
      </w:r>
      <w:proofErr w:type="spellEnd"/>
      <w:r w:rsidRPr="008E7E74">
        <w:rPr>
          <w:rFonts w:ascii="Times New Roman" w:eastAsia="Times New Roman" w:hAnsi="Times New Roman" w:cs="Times New Roman"/>
          <w:color w:val="1C1C1C"/>
          <w:sz w:val="24"/>
          <w:szCs w:val="24"/>
          <w:shd w:val="clear" w:color="auto" w:fill="FFFFFF"/>
          <w:lang w:eastAsia="es-MX"/>
        </w:rPr>
        <w:t xml:space="preserve"> Colón. </w:t>
      </w:r>
    </w:p>
    <w:p w14:paraId="3646878E" w14:textId="7A2998B0" w:rsidR="00C05401" w:rsidRPr="008E7E74" w:rsidRDefault="00C05401" w:rsidP="008E7E74">
      <w:pPr>
        <w:pStyle w:val="Prrafodelista"/>
        <w:numPr>
          <w:ilvl w:val="0"/>
          <w:numId w:val="1"/>
        </w:numPr>
        <w:spacing w:after="0" w:line="360" w:lineRule="auto"/>
        <w:jc w:val="both"/>
        <w:rPr>
          <w:rFonts w:ascii="Times New Roman" w:eastAsia="Times New Roman" w:hAnsi="Times New Roman" w:cs="Times New Roman"/>
          <w:sz w:val="24"/>
          <w:szCs w:val="24"/>
          <w:lang w:eastAsia="es-MX"/>
        </w:rPr>
      </w:pPr>
      <w:r w:rsidRPr="008E7E74">
        <w:rPr>
          <w:rFonts w:ascii="Times New Roman" w:eastAsia="Times New Roman" w:hAnsi="Times New Roman" w:cs="Times New Roman"/>
          <w:color w:val="000000"/>
          <w:sz w:val="24"/>
          <w:szCs w:val="24"/>
          <w:lang w:eastAsia="es-MX"/>
        </w:rPr>
        <w:lastRenderedPageBreak/>
        <w:t>Intérp</w:t>
      </w:r>
      <w:r w:rsidR="008E7E74" w:rsidRPr="008E7E74">
        <w:rPr>
          <w:rFonts w:ascii="Times New Roman" w:eastAsia="Times New Roman" w:hAnsi="Times New Roman" w:cs="Times New Roman"/>
          <w:color w:val="000000"/>
          <w:sz w:val="24"/>
          <w:szCs w:val="24"/>
          <w:lang w:eastAsia="es-MX"/>
        </w:rPr>
        <w:t>r</w:t>
      </w:r>
      <w:r w:rsidRPr="008E7E74">
        <w:rPr>
          <w:rFonts w:ascii="Times New Roman" w:eastAsia="Times New Roman" w:hAnsi="Times New Roman" w:cs="Times New Roman"/>
          <w:color w:val="000000"/>
          <w:sz w:val="24"/>
          <w:szCs w:val="24"/>
          <w:lang w:eastAsia="es-MX"/>
        </w:rPr>
        <w:t xml:space="preserve">ete: </w:t>
      </w:r>
      <w:proofErr w:type="spellStart"/>
      <w:r w:rsidRPr="008E7E74">
        <w:rPr>
          <w:rFonts w:ascii="Times New Roman" w:eastAsia="Times New Roman" w:hAnsi="Times New Roman" w:cs="Times New Roman"/>
          <w:color w:val="000000"/>
          <w:sz w:val="24"/>
          <w:szCs w:val="24"/>
          <w:lang w:eastAsia="es-MX"/>
        </w:rPr>
        <w:t>Willie</w:t>
      </w:r>
      <w:proofErr w:type="spellEnd"/>
      <w:r w:rsidRPr="008E7E74">
        <w:rPr>
          <w:rFonts w:ascii="Times New Roman" w:eastAsia="Times New Roman" w:hAnsi="Times New Roman" w:cs="Times New Roman"/>
          <w:color w:val="000000"/>
          <w:sz w:val="24"/>
          <w:szCs w:val="24"/>
          <w:lang w:eastAsia="es-MX"/>
        </w:rPr>
        <w:t xml:space="preserve"> Colón.</w:t>
      </w:r>
      <w:r w:rsidR="00720293" w:rsidRPr="008E7E74">
        <w:rPr>
          <w:rFonts w:ascii="Times New Roman" w:eastAsia="Times New Roman" w:hAnsi="Times New Roman" w:cs="Times New Roman"/>
          <w:color w:val="000000"/>
          <w:sz w:val="24"/>
          <w:szCs w:val="24"/>
          <w:lang w:eastAsia="es-MX"/>
        </w:rPr>
        <w:t xml:space="preserve"> </w:t>
      </w:r>
      <w:r w:rsidRPr="008E7E74">
        <w:rPr>
          <w:rFonts w:ascii="Times New Roman" w:eastAsia="Times New Roman" w:hAnsi="Times New Roman" w:cs="Times New Roman"/>
          <w:color w:val="000000"/>
          <w:sz w:val="24"/>
          <w:szCs w:val="24"/>
          <w:lang w:eastAsia="es-MX"/>
        </w:rPr>
        <w:t>Conocido maestro del trombón y uno de los representantes de la fusión de distintos ritmos caribeños, afroamericanos y de la música urbana</w:t>
      </w:r>
      <w:r w:rsidR="0024749C" w:rsidRPr="008E7E74">
        <w:rPr>
          <w:rFonts w:ascii="Times New Roman" w:eastAsia="Times New Roman" w:hAnsi="Times New Roman" w:cs="Times New Roman"/>
          <w:color w:val="000000"/>
          <w:sz w:val="24"/>
          <w:szCs w:val="24"/>
          <w:lang w:eastAsia="es-MX"/>
        </w:rPr>
        <w:t>.</w:t>
      </w:r>
      <w:r w:rsidRPr="008E7E74">
        <w:rPr>
          <w:rFonts w:ascii="Times New Roman" w:eastAsia="Times New Roman" w:hAnsi="Times New Roman" w:cs="Times New Roman"/>
          <w:color w:val="000000"/>
          <w:sz w:val="24"/>
          <w:szCs w:val="24"/>
          <w:lang w:eastAsia="es-MX"/>
        </w:rPr>
        <w:t xml:space="preserve"> Es un músico estadounidense</w:t>
      </w:r>
      <w:r w:rsidR="0030636B" w:rsidRPr="008E7E74">
        <w:rPr>
          <w:rFonts w:ascii="Times New Roman" w:eastAsia="Times New Roman" w:hAnsi="Times New Roman" w:cs="Times New Roman"/>
          <w:color w:val="000000"/>
          <w:sz w:val="24"/>
          <w:szCs w:val="24"/>
          <w:lang w:eastAsia="es-MX"/>
        </w:rPr>
        <w:t>, n</w:t>
      </w:r>
      <w:r w:rsidRPr="008E7E74">
        <w:rPr>
          <w:rFonts w:ascii="Times New Roman" w:eastAsia="Times New Roman" w:hAnsi="Times New Roman" w:cs="Times New Roman"/>
          <w:color w:val="000000"/>
          <w:sz w:val="24"/>
          <w:szCs w:val="24"/>
          <w:lang w:eastAsia="es-MX"/>
        </w:rPr>
        <w:t xml:space="preserve">ieto de migrantes puertorriqueños. Nació el 20 de </w:t>
      </w:r>
      <w:r w:rsidR="000C0BEE" w:rsidRPr="008E7E74">
        <w:rPr>
          <w:rFonts w:ascii="Times New Roman" w:eastAsia="Times New Roman" w:hAnsi="Times New Roman" w:cs="Times New Roman"/>
          <w:color w:val="000000"/>
          <w:sz w:val="24"/>
          <w:szCs w:val="24"/>
          <w:lang w:eastAsia="es-MX"/>
        </w:rPr>
        <w:t>abril</w:t>
      </w:r>
      <w:r w:rsidRPr="008E7E74">
        <w:rPr>
          <w:rFonts w:ascii="Times New Roman" w:eastAsia="Times New Roman" w:hAnsi="Times New Roman" w:cs="Times New Roman"/>
          <w:color w:val="000000"/>
          <w:sz w:val="24"/>
          <w:szCs w:val="24"/>
          <w:lang w:eastAsia="es-MX"/>
        </w:rPr>
        <w:t xml:space="preserve"> de 1950 y creció en el barrio latino del distrito del Bronx, un hecho que ha marcado gran parte de su trayectoria personal y artística, pues implica rebeldía y trasgresión de las normas establecidas. </w:t>
      </w:r>
    </w:p>
    <w:p w14:paraId="3E428BE6" w14:textId="77777777" w:rsidR="008E7E74" w:rsidRDefault="008E7E74" w:rsidP="0024749C">
      <w:pPr>
        <w:spacing w:after="0" w:line="360" w:lineRule="auto"/>
        <w:ind w:left="-284" w:firstLine="284"/>
        <w:jc w:val="both"/>
        <w:rPr>
          <w:rFonts w:ascii="Times New Roman" w:eastAsia="Times New Roman" w:hAnsi="Times New Roman" w:cs="Times New Roman"/>
          <w:color w:val="000000"/>
          <w:sz w:val="24"/>
          <w:szCs w:val="24"/>
          <w:lang w:eastAsia="es-MX"/>
        </w:rPr>
      </w:pPr>
    </w:p>
    <w:p w14:paraId="4A41454A" w14:textId="77777777" w:rsidR="008E7E74" w:rsidRDefault="00C05401" w:rsidP="009E38C5">
      <w:pPr>
        <w:pStyle w:val="Ttulo2"/>
        <w:jc w:val="center"/>
      </w:pPr>
      <w:r w:rsidRPr="008E7E74">
        <w:t xml:space="preserve">Segundo </w:t>
      </w:r>
      <w:r w:rsidR="008E7E74" w:rsidRPr="008E7E74">
        <w:t>a</w:t>
      </w:r>
      <w:r w:rsidRPr="008E7E74">
        <w:t>nálisis</w:t>
      </w:r>
    </w:p>
    <w:p w14:paraId="2CDE8374" w14:textId="53AF1122" w:rsidR="00ED14A1" w:rsidRDefault="008E7E74" w:rsidP="00ED14A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La canción se titula </w:t>
      </w:r>
      <w:r w:rsidR="007604A4" w:rsidRPr="007604A4">
        <w:rPr>
          <w:rFonts w:ascii="Times New Roman" w:eastAsia="Times New Roman" w:hAnsi="Times New Roman" w:cs="Times New Roman"/>
          <w:i/>
          <w:color w:val="000000"/>
          <w:sz w:val="24"/>
          <w:szCs w:val="24"/>
          <w:lang w:eastAsia="es-MX"/>
        </w:rPr>
        <w:t>El gran varón</w:t>
      </w:r>
      <w:r w:rsidRPr="0024749C">
        <w:rPr>
          <w:rFonts w:ascii="Times New Roman" w:eastAsia="Times New Roman" w:hAnsi="Times New Roman" w:cs="Times New Roman"/>
          <w:color w:val="000000"/>
          <w:sz w:val="24"/>
          <w:szCs w:val="24"/>
          <w:lang w:eastAsia="es-MX"/>
        </w:rPr>
        <w:t xml:space="preserve"> porque hace alusión a las expectativas del modelo de padre tradicional en los años sesenta, época en donde se ubica el relato </w:t>
      </w:r>
      <w:r w:rsidR="00ED14A1">
        <w:rPr>
          <w:rFonts w:ascii="Times New Roman" w:eastAsia="Times New Roman" w:hAnsi="Times New Roman" w:cs="Times New Roman"/>
          <w:color w:val="000000"/>
          <w:sz w:val="24"/>
          <w:szCs w:val="24"/>
          <w:lang w:eastAsia="es-MX"/>
        </w:rPr>
        <w:t>y donde</w:t>
      </w:r>
      <w:r w:rsidRPr="0024749C">
        <w:rPr>
          <w:rFonts w:ascii="Times New Roman" w:eastAsia="Times New Roman" w:hAnsi="Times New Roman" w:cs="Times New Roman"/>
          <w:color w:val="000000"/>
          <w:sz w:val="24"/>
          <w:szCs w:val="24"/>
          <w:lang w:eastAsia="es-MX"/>
        </w:rPr>
        <w:t xml:space="preserve"> todavía se esperaba en algunas comunidades que el primogénito </w:t>
      </w:r>
      <w:r w:rsidR="00634367">
        <w:rPr>
          <w:rFonts w:ascii="Times New Roman" w:eastAsia="Times New Roman" w:hAnsi="Times New Roman" w:cs="Times New Roman"/>
          <w:color w:val="000000"/>
          <w:sz w:val="24"/>
          <w:szCs w:val="24"/>
          <w:lang w:eastAsia="es-MX"/>
        </w:rPr>
        <w:t>fuera</w:t>
      </w:r>
      <w:r w:rsidRPr="0024749C">
        <w:rPr>
          <w:rFonts w:ascii="Times New Roman" w:eastAsia="Times New Roman" w:hAnsi="Times New Roman" w:cs="Times New Roman"/>
          <w:color w:val="000000"/>
          <w:sz w:val="24"/>
          <w:szCs w:val="24"/>
          <w:lang w:eastAsia="es-MX"/>
        </w:rPr>
        <w:t xml:space="preserve"> un varón que siguiera los pasos de su padre, en términos de la tradición profesional de la familia y las ideas de masculinidad. </w:t>
      </w:r>
    </w:p>
    <w:p w14:paraId="637A618D" w14:textId="735B433E" w:rsidR="00ED14A1" w:rsidRDefault="00C05401" w:rsidP="00ED14A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El título está relacionado directamente con el contenido de la canción</w:t>
      </w:r>
      <w:r w:rsidR="00ED14A1">
        <w:rPr>
          <w:rFonts w:ascii="Times New Roman" w:eastAsia="Times New Roman" w:hAnsi="Times New Roman" w:cs="Times New Roman"/>
          <w:color w:val="000000"/>
          <w:sz w:val="24"/>
          <w:szCs w:val="24"/>
          <w:lang w:eastAsia="es-MX"/>
        </w:rPr>
        <w:t>, la cual</w:t>
      </w:r>
      <w:r w:rsidR="0030636B">
        <w:rPr>
          <w:rFonts w:ascii="Times New Roman" w:eastAsia="Times New Roman" w:hAnsi="Times New Roman" w:cs="Times New Roman"/>
          <w:color w:val="000000"/>
          <w:sz w:val="24"/>
          <w:szCs w:val="24"/>
          <w:lang w:eastAsia="es-MX"/>
        </w:rPr>
        <w:t xml:space="preserve"> </w:t>
      </w:r>
      <w:r w:rsidR="00634367">
        <w:rPr>
          <w:rFonts w:ascii="Times New Roman" w:eastAsia="Times New Roman" w:hAnsi="Times New Roman" w:cs="Times New Roman"/>
          <w:color w:val="000000"/>
          <w:sz w:val="24"/>
          <w:szCs w:val="24"/>
          <w:lang w:eastAsia="es-MX"/>
        </w:rPr>
        <w:t>narra</w:t>
      </w:r>
      <w:r w:rsidRPr="0024749C">
        <w:rPr>
          <w:rFonts w:ascii="Times New Roman" w:eastAsia="Times New Roman" w:hAnsi="Times New Roman" w:cs="Times New Roman"/>
          <w:color w:val="000000"/>
          <w:sz w:val="24"/>
          <w:szCs w:val="24"/>
          <w:lang w:eastAsia="es-MX"/>
        </w:rPr>
        <w:t xml:space="preserve"> una discriminación </w:t>
      </w:r>
      <w:r w:rsidR="007D0BB8">
        <w:rPr>
          <w:rFonts w:ascii="Times New Roman" w:eastAsia="Times New Roman" w:hAnsi="Times New Roman" w:cs="Times New Roman"/>
          <w:color w:val="000000"/>
          <w:sz w:val="24"/>
          <w:szCs w:val="24"/>
          <w:lang w:eastAsia="es-MX"/>
        </w:rPr>
        <w:t>que no da</w:t>
      </w:r>
      <w:r w:rsidRPr="0024749C">
        <w:rPr>
          <w:rFonts w:ascii="Times New Roman" w:eastAsia="Times New Roman" w:hAnsi="Times New Roman" w:cs="Times New Roman"/>
          <w:color w:val="000000"/>
          <w:sz w:val="24"/>
          <w:szCs w:val="24"/>
          <w:lang w:eastAsia="es-MX"/>
        </w:rPr>
        <w:t xml:space="preserve"> lugar a la diversidad sexual, </w:t>
      </w:r>
      <w:r w:rsidR="00ED14A1">
        <w:rPr>
          <w:rFonts w:ascii="Times New Roman" w:eastAsia="Times New Roman" w:hAnsi="Times New Roman" w:cs="Times New Roman"/>
          <w:color w:val="000000"/>
          <w:sz w:val="24"/>
          <w:szCs w:val="24"/>
          <w:lang w:eastAsia="es-MX"/>
        </w:rPr>
        <w:t xml:space="preserve">que es </w:t>
      </w:r>
      <w:r w:rsidRPr="0024749C">
        <w:rPr>
          <w:rFonts w:ascii="Times New Roman" w:eastAsia="Times New Roman" w:hAnsi="Times New Roman" w:cs="Times New Roman"/>
          <w:color w:val="000000"/>
          <w:sz w:val="24"/>
          <w:szCs w:val="24"/>
          <w:lang w:eastAsia="es-MX"/>
        </w:rPr>
        <w:t>castigada con el destierro familiar del miembro “desviado”.</w:t>
      </w:r>
    </w:p>
    <w:p w14:paraId="5EE1E01C" w14:textId="601BC0DF" w:rsidR="00ED14A1" w:rsidRDefault="00C05401" w:rsidP="00ED14A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La </w:t>
      </w:r>
      <w:r w:rsidR="00ED14A1">
        <w:rPr>
          <w:rFonts w:ascii="Times New Roman" w:eastAsia="Times New Roman" w:hAnsi="Times New Roman" w:cs="Times New Roman"/>
          <w:color w:val="000000"/>
          <w:sz w:val="24"/>
          <w:szCs w:val="24"/>
          <w:lang w:eastAsia="es-MX"/>
        </w:rPr>
        <w:t>composición</w:t>
      </w:r>
      <w:r w:rsidRPr="0024749C">
        <w:rPr>
          <w:rFonts w:ascii="Times New Roman" w:eastAsia="Times New Roman" w:hAnsi="Times New Roman" w:cs="Times New Roman"/>
          <w:color w:val="000000"/>
          <w:sz w:val="24"/>
          <w:szCs w:val="24"/>
          <w:lang w:eastAsia="es-MX"/>
        </w:rPr>
        <w:t xml:space="preserve"> hace referencia a un hecho real. El protagonista fue compañero </w:t>
      </w:r>
      <w:r w:rsidR="000C0BEE" w:rsidRPr="0024749C">
        <w:rPr>
          <w:rFonts w:ascii="Times New Roman" w:eastAsia="Times New Roman" w:hAnsi="Times New Roman" w:cs="Times New Roman"/>
          <w:color w:val="000000"/>
          <w:sz w:val="24"/>
          <w:szCs w:val="24"/>
          <w:lang w:eastAsia="es-MX"/>
        </w:rPr>
        <w:t xml:space="preserve">de </w:t>
      </w:r>
      <w:r w:rsidRPr="0024749C">
        <w:rPr>
          <w:rFonts w:ascii="Times New Roman" w:eastAsia="Times New Roman" w:hAnsi="Times New Roman" w:cs="Times New Roman"/>
          <w:color w:val="000000"/>
          <w:sz w:val="24"/>
          <w:szCs w:val="24"/>
          <w:lang w:eastAsia="es-MX"/>
        </w:rPr>
        <w:t xml:space="preserve">secundaria/bachillerato de Omar </w:t>
      </w:r>
      <w:proofErr w:type="spellStart"/>
      <w:r w:rsidRPr="0024749C">
        <w:rPr>
          <w:rFonts w:ascii="Times New Roman" w:eastAsia="Times New Roman" w:hAnsi="Times New Roman" w:cs="Times New Roman"/>
          <w:color w:val="000000"/>
          <w:sz w:val="24"/>
          <w:szCs w:val="24"/>
          <w:lang w:eastAsia="es-MX"/>
        </w:rPr>
        <w:t>Alfanno</w:t>
      </w:r>
      <w:proofErr w:type="spellEnd"/>
      <w:r w:rsidRPr="0024749C">
        <w:rPr>
          <w:rFonts w:ascii="Times New Roman" w:eastAsia="Times New Roman" w:hAnsi="Times New Roman" w:cs="Times New Roman"/>
          <w:color w:val="000000"/>
          <w:sz w:val="24"/>
          <w:szCs w:val="24"/>
          <w:lang w:eastAsia="es-MX"/>
        </w:rPr>
        <w:t xml:space="preserve">, quien le puso por seudónimo Simón. En </w:t>
      </w:r>
      <w:r w:rsidR="00634367">
        <w:rPr>
          <w:rFonts w:ascii="Times New Roman" w:eastAsia="Times New Roman" w:hAnsi="Times New Roman" w:cs="Times New Roman"/>
          <w:color w:val="000000"/>
          <w:sz w:val="24"/>
          <w:szCs w:val="24"/>
          <w:lang w:eastAsia="es-MX"/>
        </w:rPr>
        <w:t>la vida real</w:t>
      </w:r>
      <w:r w:rsidR="000C0BEE" w:rsidRPr="0024749C">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w:t>
      </w:r>
      <w:r w:rsidR="00634367">
        <w:rPr>
          <w:rFonts w:ascii="Times New Roman" w:eastAsia="Times New Roman" w:hAnsi="Times New Roman" w:cs="Times New Roman"/>
          <w:color w:val="000000"/>
          <w:sz w:val="24"/>
          <w:szCs w:val="24"/>
          <w:lang w:eastAsia="es-MX"/>
        </w:rPr>
        <w:t>ese compañero se había</w:t>
      </w:r>
      <w:r w:rsidRPr="0024749C">
        <w:rPr>
          <w:rFonts w:ascii="Times New Roman" w:eastAsia="Times New Roman" w:hAnsi="Times New Roman" w:cs="Times New Roman"/>
          <w:color w:val="000000"/>
          <w:sz w:val="24"/>
          <w:szCs w:val="24"/>
          <w:lang w:eastAsia="es-MX"/>
        </w:rPr>
        <w:t xml:space="preserve"> </w:t>
      </w:r>
      <w:r w:rsidR="00634367">
        <w:rPr>
          <w:rFonts w:ascii="Times New Roman" w:eastAsia="Times New Roman" w:hAnsi="Times New Roman" w:cs="Times New Roman"/>
          <w:color w:val="000000"/>
          <w:sz w:val="24"/>
          <w:szCs w:val="24"/>
          <w:lang w:eastAsia="es-MX"/>
        </w:rPr>
        <w:t xml:space="preserve">ido </w:t>
      </w:r>
      <w:r w:rsidRPr="0024749C">
        <w:rPr>
          <w:rFonts w:ascii="Times New Roman" w:eastAsia="Times New Roman" w:hAnsi="Times New Roman" w:cs="Times New Roman"/>
          <w:color w:val="000000"/>
          <w:sz w:val="24"/>
          <w:szCs w:val="24"/>
          <w:lang w:eastAsia="es-MX"/>
        </w:rPr>
        <w:t xml:space="preserve">a Los </w:t>
      </w:r>
      <w:r w:rsidR="00ED14A1" w:rsidRPr="0024749C">
        <w:rPr>
          <w:rFonts w:ascii="Times New Roman" w:eastAsia="Times New Roman" w:hAnsi="Times New Roman" w:cs="Times New Roman"/>
          <w:color w:val="000000"/>
          <w:sz w:val="24"/>
          <w:szCs w:val="24"/>
          <w:lang w:eastAsia="es-MX"/>
        </w:rPr>
        <w:t>Ángeles</w:t>
      </w:r>
      <w:r w:rsidRPr="0024749C">
        <w:rPr>
          <w:rFonts w:ascii="Times New Roman" w:eastAsia="Times New Roman" w:hAnsi="Times New Roman" w:cs="Times New Roman"/>
          <w:color w:val="000000"/>
          <w:sz w:val="24"/>
          <w:szCs w:val="24"/>
          <w:lang w:eastAsia="es-MX"/>
        </w:rPr>
        <w:t xml:space="preserve">, California </w:t>
      </w:r>
      <w:r w:rsidR="00ED14A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Estados Unidos de Norteamérica</w:t>
      </w:r>
      <w:r w:rsidR="00ED14A1">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para sentirse libre de los prejuicios de la comunidad en que vivía. Allá muere </w:t>
      </w:r>
      <w:r w:rsidR="000C0BEE" w:rsidRPr="0024749C">
        <w:rPr>
          <w:rFonts w:ascii="Times New Roman" w:eastAsia="Times New Roman" w:hAnsi="Times New Roman" w:cs="Times New Roman"/>
          <w:color w:val="000000"/>
          <w:sz w:val="24"/>
          <w:szCs w:val="24"/>
          <w:lang w:eastAsia="es-MX"/>
        </w:rPr>
        <w:t xml:space="preserve">solitariamente en el hospital a causa </w:t>
      </w:r>
      <w:r w:rsidRPr="0024749C">
        <w:rPr>
          <w:rFonts w:ascii="Times New Roman" w:eastAsia="Times New Roman" w:hAnsi="Times New Roman" w:cs="Times New Roman"/>
          <w:color w:val="000000"/>
          <w:sz w:val="24"/>
          <w:szCs w:val="24"/>
          <w:lang w:eastAsia="es-MX"/>
        </w:rPr>
        <w:t>de</w:t>
      </w:r>
      <w:r w:rsidR="00ED14A1">
        <w:rPr>
          <w:rFonts w:ascii="Times New Roman" w:eastAsia="Times New Roman" w:hAnsi="Times New Roman" w:cs="Times New Roman"/>
          <w:color w:val="000000"/>
          <w:sz w:val="24"/>
          <w:szCs w:val="24"/>
          <w:lang w:eastAsia="es-MX"/>
        </w:rPr>
        <w:t>l</w:t>
      </w:r>
      <w:r w:rsidRPr="0024749C">
        <w:rPr>
          <w:rFonts w:ascii="Times New Roman" w:eastAsia="Times New Roman" w:hAnsi="Times New Roman" w:cs="Times New Roman"/>
          <w:color w:val="000000"/>
          <w:sz w:val="24"/>
          <w:szCs w:val="24"/>
          <w:lang w:eastAsia="es-MX"/>
        </w:rPr>
        <w:t xml:space="preserve"> </w:t>
      </w:r>
      <w:r w:rsidR="00ED14A1">
        <w:rPr>
          <w:rFonts w:ascii="Times New Roman" w:eastAsia="Times New Roman" w:hAnsi="Times New Roman" w:cs="Times New Roman"/>
          <w:color w:val="000000"/>
          <w:sz w:val="24"/>
          <w:szCs w:val="24"/>
          <w:lang w:eastAsia="es-MX"/>
        </w:rPr>
        <w:t>s</w:t>
      </w:r>
      <w:r w:rsidRPr="0024749C">
        <w:rPr>
          <w:rFonts w:ascii="Times New Roman" w:eastAsia="Times New Roman" w:hAnsi="Times New Roman" w:cs="Times New Roman"/>
          <w:color w:val="000000"/>
          <w:sz w:val="24"/>
          <w:szCs w:val="24"/>
          <w:lang w:eastAsia="es-MX"/>
        </w:rPr>
        <w:t>ida.</w:t>
      </w:r>
    </w:p>
    <w:p w14:paraId="7E65D206" w14:textId="1B5E1170" w:rsidR="00ED14A1" w:rsidRDefault="0075749E" w:rsidP="00ED14A1">
      <w:pPr>
        <w:spacing w:after="0" w:line="360" w:lineRule="auto"/>
        <w:ind w:firstLine="708"/>
        <w:jc w:val="both"/>
        <w:rPr>
          <w:rFonts w:ascii="Times New Roman" w:eastAsia="Times New Roman" w:hAnsi="Times New Roman" w:cs="Times New Roman"/>
          <w:color w:val="333333"/>
          <w:sz w:val="24"/>
          <w:szCs w:val="24"/>
          <w:lang w:eastAsia="es-MX"/>
        </w:rPr>
      </w:pPr>
      <w:r w:rsidRPr="0075749E">
        <w:rPr>
          <w:rFonts w:ascii="Times New Roman" w:eastAsia="Times New Roman" w:hAnsi="Times New Roman" w:cs="Times New Roman"/>
          <w:color w:val="000000"/>
          <w:sz w:val="24"/>
          <w:szCs w:val="24"/>
          <w:lang w:eastAsia="es-MX"/>
        </w:rPr>
        <w:t>La versión original es</w:t>
      </w:r>
      <w:r w:rsidR="00C05401" w:rsidRPr="0075749E">
        <w:rPr>
          <w:rFonts w:ascii="Times New Roman" w:eastAsia="Times New Roman" w:hAnsi="Times New Roman" w:cs="Times New Roman"/>
          <w:color w:val="000000"/>
          <w:sz w:val="24"/>
          <w:szCs w:val="24"/>
          <w:lang w:eastAsia="es-MX"/>
        </w:rPr>
        <w:t xml:space="preserve"> interpretada por </w:t>
      </w:r>
      <w:proofErr w:type="spellStart"/>
      <w:r w:rsidR="00C05401" w:rsidRPr="0075749E">
        <w:rPr>
          <w:rFonts w:ascii="Times New Roman" w:eastAsia="Times New Roman" w:hAnsi="Times New Roman" w:cs="Times New Roman"/>
          <w:color w:val="000000"/>
          <w:sz w:val="24"/>
          <w:szCs w:val="24"/>
          <w:lang w:eastAsia="es-MX"/>
        </w:rPr>
        <w:t>Willie</w:t>
      </w:r>
      <w:proofErr w:type="spellEnd"/>
      <w:r w:rsidR="00C05401" w:rsidRPr="0075749E">
        <w:rPr>
          <w:rFonts w:ascii="Times New Roman" w:eastAsia="Times New Roman" w:hAnsi="Times New Roman" w:cs="Times New Roman"/>
          <w:color w:val="000000"/>
          <w:sz w:val="24"/>
          <w:szCs w:val="24"/>
          <w:lang w:eastAsia="es-MX"/>
        </w:rPr>
        <w:t xml:space="preserve"> Colón</w:t>
      </w:r>
      <w:r w:rsidR="00ED14A1">
        <w:rPr>
          <w:rFonts w:ascii="Times New Roman" w:eastAsia="Times New Roman" w:hAnsi="Times New Roman" w:cs="Times New Roman"/>
          <w:color w:val="000000"/>
          <w:sz w:val="24"/>
          <w:szCs w:val="24"/>
          <w:lang w:eastAsia="es-MX"/>
        </w:rPr>
        <w:t>;</w:t>
      </w:r>
      <w:r w:rsidR="00C05401" w:rsidRPr="0075749E">
        <w:rPr>
          <w:rFonts w:ascii="Times New Roman" w:eastAsia="Times New Roman" w:hAnsi="Times New Roman" w:cs="Times New Roman"/>
          <w:color w:val="000000"/>
          <w:sz w:val="24"/>
          <w:szCs w:val="24"/>
          <w:lang w:eastAsia="es-MX"/>
        </w:rPr>
        <w:t xml:space="preserve"> refiere que Simón nace en 1956 y muere en 1986</w:t>
      </w:r>
      <w:r w:rsidR="005D05F8" w:rsidRPr="0075749E">
        <w:rPr>
          <w:rFonts w:ascii="Times New Roman" w:eastAsia="Times New Roman" w:hAnsi="Times New Roman" w:cs="Times New Roman"/>
          <w:color w:val="000000"/>
          <w:sz w:val="24"/>
          <w:szCs w:val="24"/>
          <w:lang w:eastAsia="es-MX"/>
        </w:rPr>
        <w:t>.</w:t>
      </w:r>
      <w:r w:rsidR="00B220E0">
        <w:rPr>
          <w:rFonts w:ascii="Times New Roman" w:eastAsia="Times New Roman" w:hAnsi="Times New Roman" w:cs="Times New Roman"/>
          <w:color w:val="000000"/>
          <w:sz w:val="24"/>
          <w:szCs w:val="24"/>
          <w:lang w:eastAsia="es-MX"/>
        </w:rPr>
        <w:t xml:space="preserve"> </w:t>
      </w:r>
      <w:r w:rsidR="00C05401" w:rsidRPr="00ED14A1">
        <w:rPr>
          <w:rFonts w:ascii="Times New Roman" w:eastAsia="Times New Roman" w:hAnsi="Times New Roman" w:cs="Times New Roman"/>
          <w:i/>
          <w:color w:val="000000"/>
          <w:sz w:val="24"/>
          <w:szCs w:val="24"/>
          <w:lang w:eastAsia="es-MX"/>
        </w:rPr>
        <w:t xml:space="preserve">El </w:t>
      </w:r>
      <w:r w:rsidR="00ED14A1" w:rsidRPr="00ED14A1">
        <w:rPr>
          <w:rFonts w:ascii="Times New Roman" w:eastAsia="Times New Roman" w:hAnsi="Times New Roman" w:cs="Times New Roman"/>
          <w:i/>
          <w:color w:val="000000"/>
          <w:sz w:val="24"/>
          <w:szCs w:val="24"/>
          <w:lang w:eastAsia="es-MX"/>
        </w:rPr>
        <w:t>gran varón</w:t>
      </w:r>
      <w:r w:rsidR="00C05401" w:rsidRPr="0024749C">
        <w:rPr>
          <w:rFonts w:ascii="Times New Roman" w:eastAsia="Times New Roman" w:hAnsi="Times New Roman" w:cs="Times New Roman"/>
          <w:color w:val="333333"/>
          <w:sz w:val="24"/>
          <w:szCs w:val="24"/>
          <w:lang w:eastAsia="es-MX"/>
        </w:rPr>
        <w:t xml:space="preserve"> </w:t>
      </w:r>
      <w:r w:rsidR="00720293" w:rsidRPr="0024749C">
        <w:rPr>
          <w:rFonts w:ascii="Times New Roman" w:eastAsia="Times New Roman" w:hAnsi="Times New Roman" w:cs="Times New Roman"/>
          <w:color w:val="333333"/>
          <w:sz w:val="24"/>
          <w:szCs w:val="24"/>
          <w:lang w:eastAsia="es-MX"/>
        </w:rPr>
        <w:t>está</w:t>
      </w:r>
      <w:r w:rsidR="00C05401" w:rsidRPr="0024749C">
        <w:rPr>
          <w:rFonts w:ascii="Times New Roman" w:eastAsia="Times New Roman" w:hAnsi="Times New Roman" w:cs="Times New Roman"/>
          <w:color w:val="333333"/>
          <w:sz w:val="24"/>
          <w:szCs w:val="24"/>
          <w:lang w:eastAsia="es-MX"/>
        </w:rPr>
        <w:t xml:space="preserve"> incluida en el disco </w:t>
      </w:r>
      <w:r w:rsidR="00C05401" w:rsidRPr="0024749C">
        <w:rPr>
          <w:rFonts w:ascii="Times New Roman" w:eastAsia="Times New Roman" w:hAnsi="Times New Roman" w:cs="Times New Roman"/>
          <w:i/>
          <w:iCs/>
          <w:color w:val="333333"/>
          <w:sz w:val="24"/>
          <w:szCs w:val="24"/>
          <w:lang w:eastAsia="es-MX"/>
        </w:rPr>
        <w:t xml:space="preserve">Top </w:t>
      </w:r>
      <w:proofErr w:type="spellStart"/>
      <w:r w:rsidR="00ED14A1">
        <w:rPr>
          <w:rFonts w:ascii="Times New Roman" w:eastAsia="Times New Roman" w:hAnsi="Times New Roman" w:cs="Times New Roman"/>
          <w:i/>
          <w:iCs/>
          <w:color w:val="333333"/>
          <w:sz w:val="24"/>
          <w:szCs w:val="24"/>
          <w:lang w:eastAsia="es-MX"/>
        </w:rPr>
        <w:t>s</w:t>
      </w:r>
      <w:r w:rsidR="00C05401" w:rsidRPr="0024749C">
        <w:rPr>
          <w:rFonts w:ascii="Times New Roman" w:eastAsia="Times New Roman" w:hAnsi="Times New Roman" w:cs="Times New Roman"/>
          <w:i/>
          <w:iCs/>
          <w:color w:val="333333"/>
          <w:sz w:val="24"/>
          <w:szCs w:val="24"/>
          <w:lang w:eastAsia="es-MX"/>
        </w:rPr>
        <w:t>ecret</w:t>
      </w:r>
      <w:proofErr w:type="spellEnd"/>
      <w:r w:rsidR="00C05401" w:rsidRPr="0024749C">
        <w:rPr>
          <w:rFonts w:ascii="Times New Roman" w:eastAsia="Times New Roman" w:hAnsi="Times New Roman" w:cs="Times New Roman"/>
          <w:color w:val="333333"/>
          <w:sz w:val="24"/>
          <w:szCs w:val="24"/>
          <w:lang w:eastAsia="es-MX"/>
        </w:rPr>
        <w:t xml:space="preserve"> (</w:t>
      </w:r>
      <w:proofErr w:type="spellStart"/>
      <w:r w:rsidR="00C05401" w:rsidRPr="0024749C">
        <w:rPr>
          <w:rFonts w:ascii="Times New Roman" w:eastAsia="Times New Roman" w:hAnsi="Times New Roman" w:cs="Times New Roman"/>
          <w:color w:val="333333"/>
          <w:sz w:val="24"/>
          <w:szCs w:val="24"/>
          <w:lang w:eastAsia="es-MX"/>
        </w:rPr>
        <w:t>Fania</w:t>
      </w:r>
      <w:proofErr w:type="spellEnd"/>
      <w:r w:rsidR="00C05401" w:rsidRPr="0024749C">
        <w:rPr>
          <w:rFonts w:ascii="Times New Roman" w:eastAsia="Times New Roman" w:hAnsi="Times New Roman" w:cs="Times New Roman"/>
          <w:color w:val="333333"/>
          <w:sz w:val="24"/>
          <w:szCs w:val="24"/>
          <w:lang w:eastAsia="es-MX"/>
        </w:rPr>
        <w:t xml:space="preserve"> </w:t>
      </w:r>
      <w:proofErr w:type="spellStart"/>
      <w:r w:rsidR="00C05401" w:rsidRPr="0024749C">
        <w:rPr>
          <w:rFonts w:ascii="Times New Roman" w:eastAsia="Times New Roman" w:hAnsi="Times New Roman" w:cs="Times New Roman"/>
          <w:color w:val="333333"/>
          <w:sz w:val="24"/>
          <w:szCs w:val="24"/>
          <w:lang w:eastAsia="es-MX"/>
        </w:rPr>
        <w:t>Records</w:t>
      </w:r>
      <w:proofErr w:type="spellEnd"/>
      <w:r w:rsidR="00C05401" w:rsidRPr="0024749C">
        <w:rPr>
          <w:rFonts w:ascii="Times New Roman" w:eastAsia="Times New Roman" w:hAnsi="Times New Roman" w:cs="Times New Roman"/>
          <w:color w:val="333333"/>
          <w:sz w:val="24"/>
          <w:szCs w:val="24"/>
          <w:lang w:eastAsia="es-MX"/>
        </w:rPr>
        <w:t>, 1989).</w:t>
      </w:r>
    </w:p>
    <w:p w14:paraId="163B2F5E" w14:textId="77777777" w:rsidR="009E38C5" w:rsidRPr="0024749C" w:rsidRDefault="009E38C5" w:rsidP="00ED14A1">
      <w:pPr>
        <w:spacing w:after="0" w:line="360" w:lineRule="auto"/>
        <w:ind w:firstLine="708"/>
        <w:jc w:val="both"/>
        <w:rPr>
          <w:rFonts w:ascii="Times New Roman" w:eastAsia="Times New Roman" w:hAnsi="Times New Roman" w:cs="Times New Roman"/>
          <w:sz w:val="24"/>
          <w:szCs w:val="24"/>
          <w:lang w:eastAsia="es-MX"/>
        </w:rPr>
      </w:pPr>
    </w:p>
    <w:p w14:paraId="393930D1" w14:textId="7794F4D3" w:rsidR="00C05401" w:rsidRPr="00ED14A1" w:rsidRDefault="00C05401" w:rsidP="009E38C5">
      <w:pPr>
        <w:pStyle w:val="Ttulo2"/>
        <w:jc w:val="center"/>
      </w:pPr>
      <w:r w:rsidRPr="00ED14A1">
        <w:t xml:space="preserve">Tercer </w:t>
      </w:r>
      <w:r w:rsidR="00720293" w:rsidRPr="00ED14A1">
        <w:t xml:space="preserve">análisis. </w:t>
      </w:r>
      <w:r w:rsidRPr="00ED14A1">
        <w:t xml:space="preserve">Análisis sistémico de la canción </w:t>
      </w:r>
      <w:r w:rsidRPr="00ED14A1">
        <w:rPr>
          <w:i/>
        </w:rPr>
        <w:t xml:space="preserve">El </w:t>
      </w:r>
      <w:r w:rsidR="00ED14A1" w:rsidRPr="00ED14A1">
        <w:rPr>
          <w:i/>
        </w:rPr>
        <w:t>gran varón</w:t>
      </w:r>
    </w:p>
    <w:p w14:paraId="4347E17C" w14:textId="1263C657" w:rsidR="00ED14A1" w:rsidRDefault="00ED14A1" w:rsidP="00ED14A1">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En esta sección se presentan fragmentos de la canción </w:t>
      </w:r>
      <w:r w:rsidR="00634367">
        <w:rPr>
          <w:rFonts w:ascii="Times New Roman" w:eastAsia="Times New Roman" w:hAnsi="Times New Roman" w:cs="Times New Roman"/>
          <w:color w:val="000000"/>
          <w:sz w:val="24"/>
          <w:szCs w:val="24"/>
          <w:lang w:eastAsia="es-MX"/>
        </w:rPr>
        <w:t>en negritas y cursivas, seguidos d</w:t>
      </w:r>
      <w:r>
        <w:rPr>
          <w:rFonts w:ascii="Times New Roman" w:eastAsia="Times New Roman" w:hAnsi="Times New Roman" w:cs="Times New Roman"/>
          <w:color w:val="000000"/>
          <w:sz w:val="24"/>
          <w:szCs w:val="24"/>
          <w:lang w:eastAsia="es-MX"/>
        </w:rPr>
        <w:t>el análisis correspondiente:</w:t>
      </w:r>
      <w:r w:rsidRPr="0024749C">
        <w:rPr>
          <w:rFonts w:ascii="Times New Roman" w:eastAsia="Times New Roman" w:hAnsi="Times New Roman" w:cs="Times New Roman"/>
          <w:color w:val="000000"/>
          <w:sz w:val="24"/>
          <w:szCs w:val="24"/>
          <w:lang w:eastAsia="es-MX"/>
        </w:rPr>
        <w:t xml:space="preserve"> </w:t>
      </w:r>
    </w:p>
    <w:p w14:paraId="2194FB85" w14:textId="77777777" w:rsidR="00C05401" w:rsidRPr="00347368" w:rsidRDefault="00C05401" w:rsidP="009E38C5">
      <w:pPr>
        <w:spacing w:after="0" w:line="360" w:lineRule="auto"/>
        <w:ind w:left="-284" w:firstLine="284"/>
        <w:jc w:val="right"/>
        <w:rPr>
          <w:rFonts w:ascii="Times New Roman" w:eastAsia="Times New Roman" w:hAnsi="Times New Roman" w:cs="Times New Roman"/>
          <w:i/>
          <w:iCs/>
          <w:sz w:val="24"/>
          <w:szCs w:val="24"/>
          <w:lang w:eastAsia="es-MX"/>
        </w:rPr>
      </w:pPr>
      <w:r w:rsidRPr="00347368">
        <w:rPr>
          <w:rFonts w:ascii="Times New Roman" w:eastAsia="Times New Roman" w:hAnsi="Times New Roman" w:cs="Times New Roman"/>
          <w:i/>
          <w:iCs/>
          <w:color w:val="000000"/>
          <w:sz w:val="24"/>
          <w:szCs w:val="24"/>
          <w:lang w:eastAsia="es-MX"/>
        </w:rPr>
        <w:t xml:space="preserve">En la sala de un hospital a las 9 y 43 nació Simón </w:t>
      </w:r>
    </w:p>
    <w:p w14:paraId="6B81DB5B" w14:textId="43A500A0" w:rsidR="00C05401" w:rsidRPr="00347368" w:rsidRDefault="00C05401" w:rsidP="009E38C5">
      <w:pPr>
        <w:spacing w:after="0" w:line="360" w:lineRule="auto"/>
        <w:ind w:left="-284" w:firstLine="284"/>
        <w:jc w:val="right"/>
        <w:rPr>
          <w:rFonts w:ascii="Times New Roman" w:eastAsia="Times New Roman" w:hAnsi="Times New Roman" w:cs="Times New Roman"/>
          <w:sz w:val="24"/>
          <w:szCs w:val="24"/>
          <w:lang w:eastAsia="es-MX"/>
        </w:rPr>
      </w:pPr>
      <w:r w:rsidRPr="00347368">
        <w:rPr>
          <w:rFonts w:ascii="Times New Roman" w:eastAsia="Times New Roman" w:hAnsi="Times New Roman" w:cs="Times New Roman"/>
          <w:i/>
          <w:iCs/>
          <w:color w:val="000000"/>
          <w:sz w:val="24"/>
          <w:szCs w:val="24"/>
          <w:lang w:eastAsia="es-MX"/>
        </w:rPr>
        <w:t xml:space="preserve">es el verano del 56, el orgullo de </w:t>
      </w:r>
      <w:r w:rsidR="00ED14A1" w:rsidRPr="00347368">
        <w:rPr>
          <w:rFonts w:ascii="Times New Roman" w:eastAsia="Times New Roman" w:hAnsi="Times New Roman" w:cs="Times New Roman"/>
          <w:i/>
          <w:iCs/>
          <w:color w:val="000000"/>
          <w:sz w:val="24"/>
          <w:szCs w:val="24"/>
          <w:lang w:eastAsia="es-MX"/>
        </w:rPr>
        <w:t>d</w:t>
      </w:r>
      <w:r w:rsidRPr="00347368">
        <w:rPr>
          <w:rFonts w:ascii="Times New Roman" w:eastAsia="Times New Roman" w:hAnsi="Times New Roman" w:cs="Times New Roman"/>
          <w:i/>
          <w:iCs/>
          <w:color w:val="000000"/>
          <w:sz w:val="24"/>
          <w:szCs w:val="24"/>
          <w:lang w:eastAsia="es-MX"/>
        </w:rPr>
        <w:t>on Andrés por ser varón</w:t>
      </w:r>
      <w:r w:rsidRPr="00347368">
        <w:rPr>
          <w:rFonts w:ascii="Times New Roman" w:eastAsia="Times New Roman" w:hAnsi="Times New Roman" w:cs="Times New Roman"/>
          <w:color w:val="000000"/>
          <w:sz w:val="24"/>
          <w:szCs w:val="24"/>
          <w:lang w:eastAsia="es-MX"/>
        </w:rPr>
        <w:t>.</w:t>
      </w:r>
    </w:p>
    <w:p w14:paraId="48B53FA9" w14:textId="18BCB580" w:rsidR="00ED14A1" w:rsidRDefault="00ED14A1" w:rsidP="00ED14A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iCs/>
          <w:color w:val="000000"/>
          <w:sz w:val="24"/>
          <w:szCs w:val="24"/>
          <w:lang w:eastAsia="es-MX"/>
        </w:rPr>
        <w:t>a</w:t>
      </w:r>
      <w:r w:rsidRPr="00ED14A1">
        <w:rPr>
          <w:rFonts w:ascii="Times New Roman" w:eastAsia="Times New Roman" w:hAnsi="Times New Roman" w:cs="Times New Roman"/>
          <w:iCs/>
          <w:color w:val="000000"/>
          <w:sz w:val="24"/>
          <w:szCs w:val="24"/>
          <w:lang w:eastAsia="es-MX"/>
        </w:rPr>
        <w:t>)</w:t>
      </w:r>
      <w:r w:rsidRPr="0024749C">
        <w:rPr>
          <w:rFonts w:ascii="Times New Roman" w:eastAsia="Times New Roman" w:hAnsi="Times New Roman" w:cs="Times New Roman"/>
          <w:i/>
          <w:iCs/>
          <w:color w:val="000000"/>
          <w:sz w:val="24"/>
          <w:szCs w:val="24"/>
          <w:lang w:eastAsia="es-MX"/>
        </w:rPr>
        <w:t xml:space="preserve"> </w:t>
      </w:r>
      <w:r w:rsidRPr="00ED14A1">
        <w:rPr>
          <w:rFonts w:ascii="Times New Roman" w:eastAsia="Times New Roman" w:hAnsi="Times New Roman" w:cs="Times New Roman"/>
          <w:i/>
          <w:color w:val="000000"/>
          <w:sz w:val="24"/>
          <w:szCs w:val="24"/>
          <w:lang w:eastAsia="es-MX"/>
        </w:rPr>
        <w:t>El ciclo vital de la familia</w:t>
      </w:r>
      <w:r w:rsidRPr="00ED14A1">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El nacimiento de los hijos es una etapa importante en este ciclo. Haley (1980) menciona que con el nacimiento de un hijo la joven pareja se introduce más en la red total de parientes, en cuanto se modifica la índole de los viejos vínculos y se forman otros nuevos. Aunque en la canción no se hace alusión a ninguno de </w:t>
      </w:r>
      <w:r w:rsidRPr="0024749C">
        <w:rPr>
          <w:rFonts w:ascii="Times New Roman" w:eastAsia="Times New Roman" w:hAnsi="Times New Roman" w:cs="Times New Roman"/>
          <w:color w:val="000000"/>
          <w:sz w:val="24"/>
          <w:szCs w:val="24"/>
          <w:lang w:eastAsia="es-MX"/>
        </w:rPr>
        <w:lastRenderedPageBreak/>
        <w:t xml:space="preserve">estos elementos, hay que considerar que se encuentran presentes en la familia de </w:t>
      </w:r>
      <w:r w:rsidR="00634367">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Andrés y Simón.</w:t>
      </w:r>
      <w:r w:rsidR="00B220E0">
        <w:rPr>
          <w:rFonts w:ascii="Times New Roman" w:eastAsia="Times New Roman" w:hAnsi="Times New Roman" w:cs="Times New Roman"/>
          <w:color w:val="000000"/>
          <w:sz w:val="24"/>
          <w:szCs w:val="24"/>
          <w:lang w:eastAsia="es-MX"/>
        </w:rPr>
        <w:t xml:space="preserve"> </w:t>
      </w:r>
    </w:p>
    <w:p w14:paraId="57AC526B" w14:textId="77777777" w:rsidR="00ED14A1" w:rsidRDefault="00ED14A1" w:rsidP="00ED14A1">
      <w:pPr>
        <w:spacing w:after="0" w:line="360" w:lineRule="auto"/>
        <w:ind w:firstLine="708"/>
        <w:jc w:val="both"/>
        <w:rPr>
          <w:rFonts w:ascii="Times New Roman" w:eastAsia="Times New Roman" w:hAnsi="Times New Roman" w:cs="Times New Roman"/>
          <w:i/>
          <w:iCs/>
          <w:color w:val="000000"/>
          <w:sz w:val="24"/>
          <w:szCs w:val="24"/>
          <w:lang w:eastAsia="es-MX"/>
        </w:rPr>
      </w:pPr>
      <w:r w:rsidRPr="00ED14A1">
        <w:rPr>
          <w:rFonts w:ascii="Times New Roman" w:eastAsia="Times New Roman" w:hAnsi="Times New Roman" w:cs="Times New Roman"/>
          <w:color w:val="000000"/>
          <w:sz w:val="24"/>
          <w:szCs w:val="24"/>
          <w:lang w:eastAsia="es-MX"/>
        </w:rPr>
        <w:t>b</w:t>
      </w:r>
      <w:r w:rsidR="00C05401" w:rsidRPr="00ED14A1">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 xml:space="preserve"> </w:t>
      </w:r>
      <w:r w:rsidR="00C05401" w:rsidRPr="00ED14A1">
        <w:rPr>
          <w:rFonts w:ascii="Times New Roman" w:eastAsia="Times New Roman" w:hAnsi="Times New Roman" w:cs="Times New Roman"/>
          <w:i/>
          <w:iCs/>
          <w:color w:val="000000"/>
          <w:sz w:val="24"/>
          <w:szCs w:val="24"/>
          <w:lang w:eastAsia="es-MX"/>
        </w:rPr>
        <w:t>Las pautas relacionales y de comunicación</w:t>
      </w:r>
      <w:r w:rsidRPr="00ED14A1">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En estos versos no se pueden apreciar las relaciones familiares típicas del patriarcado latino, prevalentes a finales de los 50, pero en estrofas subsiguientes se podrán inferir</w:t>
      </w:r>
      <w:r w:rsidR="00C05401" w:rsidRPr="0024749C">
        <w:rPr>
          <w:rFonts w:ascii="Times New Roman" w:eastAsia="Times New Roman" w:hAnsi="Times New Roman" w:cs="Times New Roman"/>
          <w:i/>
          <w:iCs/>
          <w:color w:val="000000"/>
          <w:sz w:val="24"/>
          <w:szCs w:val="24"/>
          <w:lang w:eastAsia="es-MX"/>
        </w:rPr>
        <w:t>.</w:t>
      </w:r>
    </w:p>
    <w:p w14:paraId="2D2BB6E3" w14:textId="77777777" w:rsidR="00ED14A1" w:rsidRDefault="00ED14A1" w:rsidP="00ED14A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i/>
          <w:iCs/>
          <w:color w:val="000000"/>
          <w:sz w:val="24"/>
          <w:szCs w:val="24"/>
          <w:lang w:eastAsia="es-MX"/>
        </w:rPr>
        <w:t>c</w:t>
      </w:r>
      <w:r w:rsidR="00C05401" w:rsidRPr="0024749C">
        <w:rPr>
          <w:rFonts w:ascii="Times New Roman" w:eastAsia="Times New Roman" w:hAnsi="Times New Roman" w:cs="Times New Roman"/>
          <w:i/>
          <w:iCs/>
          <w:color w:val="000000"/>
          <w:sz w:val="24"/>
          <w:szCs w:val="24"/>
          <w:lang w:eastAsia="es-MX"/>
        </w:rPr>
        <w:t>)</w:t>
      </w:r>
      <w:r w:rsidR="00C05401" w:rsidRPr="00ED14A1">
        <w:rPr>
          <w:rFonts w:ascii="Times New Roman" w:eastAsia="Times New Roman" w:hAnsi="Times New Roman" w:cs="Times New Roman"/>
          <w:i/>
          <w:iCs/>
          <w:color w:val="000000"/>
          <w:sz w:val="24"/>
          <w:szCs w:val="24"/>
          <w:lang w:eastAsia="es-MX"/>
        </w:rPr>
        <w:t xml:space="preserve"> Las premisas de realidad o premisas de vida</w:t>
      </w:r>
      <w:r w:rsidRPr="00ED14A1">
        <w:rPr>
          <w:rFonts w:ascii="Times New Roman" w:eastAsia="Times New Roman" w:hAnsi="Times New Roman" w:cs="Times New Roman"/>
          <w:iCs/>
          <w:color w:val="000000"/>
          <w:sz w:val="24"/>
          <w:szCs w:val="24"/>
          <w:lang w:eastAsia="es-MX"/>
        </w:rPr>
        <w:t>:</w:t>
      </w:r>
      <w:r w:rsidR="00C05401" w:rsidRPr="00ED14A1">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La premisa presente versa sobre la importancia de ser hombre, la implicación que tiene la masculinidad dentro del seno familiar y del núcleo social. En el enunciado se </w:t>
      </w:r>
      <w:r>
        <w:rPr>
          <w:rFonts w:ascii="Times New Roman" w:eastAsia="Times New Roman" w:hAnsi="Times New Roman" w:cs="Times New Roman"/>
          <w:color w:val="000000"/>
          <w:sz w:val="24"/>
          <w:szCs w:val="24"/>
          <w:lang w:eastAsia="es-MX"/>
        </w:rPr>
        <w:t>advierte có</w:t>
      </w:r>
      <w:r w:rsidR="00C05401" w:rsidRPr="0024749C">
        <w:rPr>
          <w:rFonts w:ascii="Times New Roman" w:eastAsia="Times New Roman" w:hAnsi="Times New Roman" w:cs="Times New Roman"/>
          <w:color w:val="000000"/>
          <w:sz w:val="24"/>
          <w:szCs w:val="24"/>
          <w:lang w:eastAsia="es-MX"/>
        </w:rPr>
        <w:t xml:space="preserve">mo se refrenda la masculinidad del padre cuando el primogénito es de sexo masculino y por ello generador de orgullo. </w:t>
      </w:r>
      <w:r>
        <w:rPr>
          <w:rFonts w:ascii="Times New Roman" w:eastAsia="Times New Roman" w:hAnsi="Times New Roman" w:cs="Times New Roman"/>
          <w:color w:val="000000"/>
          <w:sz w:val="24"/>
          <w:szCs w:val="24"/>
          <w:lang w:eastAsia="es-MX"/>
        </w:rPr>
        <w:t>Esta i</w:t>
      </w:r>
      <w:r w:rsidRPr="0024749C">
        <w:rPr>
          <w:rFonts w:ascii="Times New Roman" w:eastAsia="Times New Roman" w:hAnsi="Times New Roman" w:cs="Times New Roman"/>
          <w:color w:val="000000"/>
          <w:sz w:val="24"/>
          <w:szCs w:val="24"/>
          <w:lang w:eastAsia="es-MX"/>
        </w:rPr>
        <w:t>dea</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es </w:t>
      </w:r>
      <w:r w:rsidR="00C05401" w:rsidRPr="0024749C">
        <w:rPr>
          <w:rFonts w:ascii="Times New Roman" w:eastAsia="Times New Roman" w:hAnsi="Times New Roman" w:cs="Times New Roman"/>
          <w:color w:val="000000"/>
          <w:sz w:val="24"/>
          <w:szCs w:val="24"/>
          <w:lang w:eastAsia="es-MX"/>
        </w:rPr>
        <w:t>compartida socialmente en la época que se narra en la canción</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p>
    <w:p w14:paraId="00BEE8D8" w14:textId="10F29E9C" w:rsidR="00C05401" w:rsidRPr="00347368" w:rsidRDefault="00C05401" w:rsidP="009E38C5">
      <w:pPr>
        <w:spacing w:after="0" w:line="360" w:lineRule="auto"/>
        <w:ind w:left="-284" w:firstLine="284"/>
        <w:jc w:val="right"/>
        <w:rPr>
          <w:rFonts w:ascii="Times New Roman" w:eastAsia="Times New Roman" w:hAnsi="Times New Roman" w:cs="Times New Roman"/>
          <w:color w:val="000000"/>
          <w:sz w:val="24"/>
          <w:szCs w:val="24"/>
          <w:lang w:eastAsia="es-MX"/>
        </w:rPr>
      </w:pPr>
      <w:r w:rsidRPr="00347368">
        <w:rPr>
          <w:rFonts w:ascii="Times New Roman" w:eastAsia="Times New Roman" w:hAnsi="Times New Roman" w:cs="Times New Roman"/>
          <w:i/>
          <w:iCs/>
          <w:color w:val="000000"/>
          <w:sz w:val="24"/>
          <w:szCs w:val="24"/>
          <w:lang w:eastAsia="es-MX"/>
        </w:rPr>
        <w:t>Fue criado como los demás</w:t>
      </w:r>
      <w:r w:rsidR="00ED14A1" w:rsidRPr="00347368">
        <w:rPr>
          <w:rFonts w:ascii="Times New Roman" w:eastAsia="Times New Roman" w:hAnsi="Times New Roman" w:cs="Times New Roman"/>
          <w:i/>
          <w:iCs/>
          <w:color w:val="000000"/>
          <w:sz w:val="24"/>
          <w:szCs w:val="24"/>
          <w:lang w:eastAsia="es-MX"/>
        </w:rPr>
        <w:t>,</w:t>
      </w:r>
      <w:r w:rsidRPr="00347368">
        <w:rPr>
          <w:rFonts w:ascii="Times New Roman" w:eastAsia="Times New Roman" w:hAnsi="Times New Roman" w:cs="Times New Roman"/>
          <w:i/>
          <w:iCs/>
          <w:color w:val="000000"/>
          <w:sz w:val="24"/>
          <w:szCs w:val="24"/>
          <w:lang w:eastAsia="es-MX"/>
        </w:rPr>
        <w:t xml:space="preserve"> con mano dura</w:t>
      </w:r>
      <w:r w:rsidR="00915800" w:rsidRPr="00347368">
        <w:rPr>
          <w:rFonts w:ascii="Times New Roman" w:eastAsia="Times New Roman" w:hAnsi="Times New Roman" w:cs="Times New Roman"/>
          <w:i/>
          <w:iCs/>
          <w:color w:val="000000"/>
          <w:sz w:val="24"/>
          <w:szCs w:val="24"/>
          <w:lang w:eastAsia="es-MX"/>
        </w:rPr>
        <w:t>,</w:t>
      </w:r>
      <w:r w:rsidRPr="00347368">
        <w:rPr>
          <w:rFonts w:ascii="Times New Roman" w:eastAsia="Times New Roman" w:hAnsi="Times New Roman" w:cs="Times New Roman"/>
          <w:i/>
          <w:iCs/>
          <w:color w:val="000000"/>
          <w:sz w:val="24"/>
          <w:szCs w:val="24"/>
          <w:lang w:eastAsia="es-MX"/>
        </w:rPr>
        <w:t xml:space="preserve"> con severidad, nunca opinó</w:t>
      </w:r>
      <w:r w:rsidR="00ED14A1" w:rsidRPr="00347368">
        <w:rPr>
          <w:rFonts w:ascii="Times New Roman" w:eastAsia="Times New Roman" w:hAnsi="Times New Roman" w:cs="Times New Roman"/>
          <w:color w:val="000000"/>
          <w:sz w:val="24"/>
          <w:szCs w:val="24"/>
          <w:lang w:eastAsia="es-MX"/>
        </w:rPr>
        <w:t>.</w:t>
      </w:r>
    </w:p>
    <w:p w14:paraId="5C6F29C9" w14:textId="77777777" w:rsidR="00ED14A1" w:rsidRDefault="00ED14A1" w:rsidP="00ED14A1">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b/>
          <w:bCs/>
          <w:i/>
          <w:iCs/>
          <w:color w:val="000000"/>
          <w:sz w:val="24"/>
          <w:szCs w:val="24"/>
          <w:lang w:eastAsia="es-MX"/>
        </w:rPr>
        <w:t xml:space="preserve"> </w:t>
      </w:r>
      <w:r w:rsidRPr="00ED14A1">
        <w:rPr>
          <w:rFonts w:ascii="Times New Roman" w:eastAsia="Times New Roman" w:hAnsi="Times New Roman" w:cs="Times New Roman"/>
          <w:i/>
          <w:color w:val="000000"/>
          <w:sz w:val="24"/>
          <w:szCs w:val="24"/>
          <w:lang w:eastAsia="es-MX"/>
        </w:rPr>
        <w:t>El ciclo vital de la familia</w:t>
      </w:r>
      <w:r>
        <w:rPr>
          <w:rFonts w:ascii="Times New Roman" w:eastAsia="Times New Roman" w:hAnsi="Times New Roman" w:cs="Times New Roman"/>
          <w:color w:val="000000"/>
          <w:sz w:val="24"/>
          <w:szCs w:val="24"/>
          <w:lang w:eastAsia="es-MX"/>
        </w:rPr>
        <w:t>:</w:t>
      </w:r>
      <w:r w:rsidRPr="00ED14A1">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No se precisa la etapa del ciclo vital, pero se puede inferir que es en la etapa de la familia con hijos pequeños cuando se presentan más claramente los estilos de crianza</w:t>
      </w:r>
      <w:r>
        <w:rPr>
          <w:rFonts w:ascii="Times New Roman" w:eastAsia="Times New Roman" w:hAnsi="Times New Roman" w:cs="Times New Roman"/>
          <w:color w:val="000000"/>
          <w:sz w:val="24"/>
          <w:szCs w:val="24"/>
          <w:lang w:eastAsia="es-MX"/>
        </w:rPr>
        <w:t>.</w:t>
      </w:r>
    </w:p>
    <w:p w14:paraId="314F1E9A" w14:textId="77777777" w:rsidR="0060598D" w:rsidRDefault="00ED14A1" w:rsidP="0060598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ED14A1">
        <w:rPr>
          <w:rFonts w:ascii="Times New Roman" w:eastAsia="Times New Roman" w:hAnsi="Times New Roman" w:cs="Times New Roman"/>
          <w:i/>
          <w:iCs/>
          <w:color w:val="000000"/>
          <w:sz w:val="24"/>
          <w:szCs w:val="24"/>
          <w:lang w:eastAsia="es-MX"/>
        </w:rPr>
        <w:t>Las pautas relacionales y de comunicación</w:t>
      </w:r>
      <w:r w:rsidRPr="00ED14A1">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En los añ</w:t>
      </w:r>
      <w:r>
        <w:rPr>
          <w:rFonts w:ascii="Times New Roman" w:eastAsia="Times New Roman" w:hAnsi="Times New Roman" w:cs="Times New Roman"/>
          <w:color w:val="000000"/>
          <w:sz w:val="24"/>
          <w:szCs w:val="24"/>
          <w:lang w:eastAsia="es-MX"/>
        </w:rPr>
        <w:t>os 50 cada uno tenía su lugar: p</w:t>
      </w:r>
      <w:r w:rsidR="00C05401" w:rsidRPr="0024749C">
        <w:rPr>
          <w:rFonts w:ascii="Times New Roman" w:eastAsia="Times New Roman" w:hAnsi="Times New Roman" w:cs="Times New Roman"/>
          <w:color w:val="000000"/>
          <w:sz w:val="24"/>
          <w:szCs w:val="24"/>
          <w:lang w:eastAsia="es-MX"/>
        </w:rPr>
        <w:t xml:space="preserve">or </w:t>
      </w:r>
      <w:r w:rsidR="000C0BEE" w:rsidRPr="0024749C">
        <w:rPr>
          <w:rFonts w:ascii="Times New Roman" w:eastAsia="Times New Roman" w:hAnsi="Times New Roman" w:cs="Times New Roman"/>
          <w:color w:val="000000"/>
          <w:sz w:val="24"/>
          <w:szCs w:val="24"/>
          <w:lang w:eastAsia="es-MX"/>
        </w:rPr>
        <w:t>ejemplo,</w:t>
      </w:r>
      <w:r w:rsidR="00C05401" w:rsidRPr="0024749C">
        <w:rPr>
          <w:rFonts w:ascii="Times New Roman" w:eastAsia="Times New Roman" w:hAnsi="Times New Roman" w:cs="Times New Roman"/>
          <w:color w:val="000000"/>
          <w:sz w:val="24"/>
          <w:szCs w:val="24"/>
          <w:lang w:eastAsia="es-MX"/>
        </w:rPr>
        <w:t xml:space="preserve"> los padres, maestros y adultos mayores debían ser tratados con respeto por parte de los más jóvenes. En el seno de la familia, la figura del </w:t>
      </w:r>
      <w:r w:rsidR="000C0BEE" w:rsidRPr="0024749C">
        <w:rPr>
          <w:rFonts w:ascii="Times New Roman" w:eastAsia="Times New Roman" w:hAnsi="Times New Roman" w:cs="Times New Roman"/>
          <w:color w:val="000000"/>
          <w:sz w:val="24"/>
          <w:szCs w:val="24"/>
          <w:lang w:eastAsia="es-MX"/>
        </w:rPr>
        <w:t>padre</w:t>
      </w:r>
      <w:r w:rsidR="00C05401" w:rsidRPr="0024749C">
        <w:rPr>
          <w:rFonts w:ascii="Times New Roman" w:eastAsia="Times New Roman" w:hAnsi="Times New Roman" w:cs="Times New Roman"/>
          <w:color w:val="000000"/>
          <w:sz w:val="24"/>
          <w:szCs w:val="24"/>
          <w:lang w:eastAsia="es-MX"/>
        </w:rPr>
        <w:t xml:space="preserve"> era la que daba órdenes e imponía sanciones</w:t>
      </w:r>
      <w:r>
        <w:rPr>
          <w:rFonts w:ascii="Times New Roman" w:eastAsia="Times New Roman" w:hAnsi="Times New Roman" w:cs="Times New Roman"/>
          <w:color w:val="000000"/>
          <w:sz w:val="24"/>
          <w:szCs w:val="24"/>
          <w:lang w:eastAsia="es-MX"/>
        </w:rPr>
        <w:t>; además, era incuestionable,</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h</w:t>
      </w:r>
      <w:r w:rsidR="00C05401" w:rsidRPr="0024749C">
        <w:rPr>
          <w:rFonts w:ascii="Times New Roman" w:eastAsia="Times New Roman" w:hAnsi="Times New Roman" w:cs="Times New Roman"/>
          <w:color w:val="000000"/>
          <w:sz w:val="24"/>
          <w:szCs w:val="24"/>
          <w:lang w:eastAsia="es-MX"/>
        </w:rPr>
        <w:t xml:space="preserve">echo reflejado en estas líneas. Cuervo (2010) </w:t>
      </w:r>
      <w:r>
        <w:rPr>
          <w:rFonts w:ascii="Times New Roman" w:eastAsia="Times New Roman" w:hAnsi="Times New Roman" w:cs="Times New Roman"/>
          <w:color w:val="000000"/>
          <w:sz w:val="24"/>
          <w:szCs w:val="24"/>
          <w:lang w:eastAsia="es-MX"/>
        </w:rPr>
        <w:t>apunta</w:t>
      </w:r>
      <w:r w:rsidR="00C05401" w:rsidRPr="0024749C">
        <w:rPr>
          <w:rFonts w:ascii="Times New Roman" w:eastAsia="Times New Roman" w:hAnsi="Times New Roman" w:cs="Times New Roman"/>
          <w:color w:val="000000"/>
          <w:sz w:val="24"/>
          <w:szCs w:val="24"/>
          <w:lang w:eastAsia="es-MX"/>
        </w:rPr>
        <w:t xml:space="preserve"> que los estilos autoritarios y castigadores contribuyen a un desarrollo emocional disfuncional y deficitario en estrategias y competencias emocionales para la adaptación en distintos contextos a lo largo de la vida. Dentro de las pautas de comunicación que caracterizan a la familia con un estilo autoritario está la rigidez y la unidireccionalidad. </w:t>
      </w:r>
    </w:p>
    <w:p w14:paraId="1F645DC2" w14:textId="77777777" w:rsidR="0060598D" w:rsidRDefault="0060598D" w:rsidP="0060598D">
      <w:pPr>
        <w:spacing w:after="0" w:line="360" w:lineRule="auto"/>
        <w:ind w:firstLine="708"/>
        <w:jc w:val="both"/>
        <w:rPr>
          <w:rFonts w:ascii="Times New Roman" w:eastAsia="Times New Roman" w:hAnsi="Times New Roman" w:cs="Times New Roman"/>
          <w:color w:val="000000"/>
          <w:sz w:val="24"/>
          <w:szCs w:val="24"/>
          <w:lang w:eastAsia="es-MX"/>
        </w:rPr>
      </w:pPr>
      <w:r w:rsidRPr="0060598D">
        <w:rPr>
          <w:rFonts w:ascii="Times New Roman" w:eastAsia="Times New Roman" w:hAnsi="Times New Roman" w:cs="Times New Roman"/>
          <w:i/>
          <w:iCs/>
          <w:color w:val="000000"/>
          <w:sz w:val="24"/>
          <w:szCs w:val="24"/>
          <w:lang w:eastAsia="es-MX"/>
        </w:rPr>
        <w:t>c</w:t>
      </w:r>
      <w:r w:rsidR="00C05401" w:rsidRPr="0060598D">
        <w:rPr>
          <w:rFonts w:ascii="Times New Roman" w:eastAsia="Times New Roman" w:hAnsi="Times New Roman" w:cs="Times New Roman"/>
          <w:i/>
          <w:iCs/>
          <w:color w:val="000000"/>
          <w:sz w:val="24"/>
          <w:szCs w:val="24"/>
          <w:lang w:eastAsia="es-MX"/>
        </w:rPr>
        <w:t>) Las premisas de realidad o premisas de vida</w:t>
      </w:r>
      <w:r w:rsidRPr="0060598D">
        <w:rPr>
          <w:rFonts w:ascii="Times New Roman" w:eastAsia="Times New Roman" w:hAnsi="Times New Roman" w:cs="Times New Roman"/>
          <w:iCs/>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Aquí se</w:t>
      </w:r>
      <w:r w:rsidR="00C05401" w:rsidRPr="0060598D">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refleja la creencia popular de la época de que la disciplina rígida es necesaria para que los hijos aprendan a obedecer y </w:t>
      </w:r>
      <w:r>
        <w:rPr>
          <w:rFonts w:ascii="Times New Roman" w:eastAsia="Times New Roman" w:hAnsi="Times New Roman" w:cs="Times New Roman"/>
          <w:color w:val="000000"/>
          <w:sz w:val="24"/>
          <w:szCs w:val="24"/>
          <w:lang w:eastAsia="es-MX"/>
        </w:rPr>
        <w:t xml:space="preserve">a </w:t>
      </w:r>
      <w:r w:rsidR="00C05401" w:rsidRPr="0024749C">
        <w:rPr>
          <w:rFonts w:ascii="Times New Roman" w:eastAsia="Times New Roman" w:hAnsi="Times New Roman" w:cs="Times New Roman"/>
          <w:color w:val="000000"/>
          <w:sz w:val="24"/>
          <w:szCs w:val="24"/>
          <w:lang w:eastAsia="es-MX"/>
        </w:rPr>
        <w:t xml:space="preserve">aceptar sin cuestionar. </w:t>
      </w:r>
      <w:r>
        <w:rPr>
          <w:rFonts w:ascii="Times New Roman" w:eastAsia="Times New Roman" w:hAnsi="Times New Roman" w:cs="Times New Roman"/>
          <w:color w:val="000000"/>
          <w:sz w:val="24"/>
          <w:szCs w:val="24"/>
          <w:lang w:eastAsia="es-MX"/>
        </w:rPr>
        <w:t>Esta</w:t>
      </w:r>
      <w:r w:rsidR="00C05401" w:rsidRPr="0024749C">
        <w:rPr>
          <w:rFonts w:ascii="Times New Roman" w:eastAsia="Times New Roman" w:hAnsi="Times New Roman" w:cs="Times New Roman"/>
          <w:color w:val="000000"/>
          <w:sz w:val="24"/>
          <w:szCs w:val="24"/>
          <w:lang w:eastAsia="es-MX"/>
        </w:rPr>
        <w:t xml:space="preserve"> disciplina, entendida o clasificada como autoritaria, era </w:t>
      </w:r>
      <w:r>
        <w:rPr>
          <w:rFonts w:ascii="Times New Roman" w:eastAsia="Times New Roman" w:hAnsi="Times New Roman" w:cs="Times New Roman"/>
          <w:color w:val="000000"/>
          <w:sz w:val="24"/>
          <w:szCs w:val="24"/>
          <w:lang w:eastAsia="es-MX"/>
        </w:rPr>
        <w:t>estimada</w:t>
      </w:r>
      <w:r w:rsidR="00C05401" w:rsidRPr="0024749C">
        <w:rPr>
          <w:rFonts w:ascii="Times New Roman" w:eastAsia="Times New Roman" w:hAnsi="Times New Roman" w:cs="Times New Roman"/>
          <w:color w:val="000000"/>
          <w:sz w:val="24"/>
          <w:szCs w:val="24"/>
          <w:lang w:eastAsia="es-MX"/>
        </w:rPr>
        <w:t xml:space="preserve"> como la mejor forma de educar a los niños y garantizar el apego a las normas sociales.</w:t>
      </w:r>
    </w:p>
    <w:p w14:paraId="06E89A79" w14:textId="78218DCE" w:rsidR="0060598D" w:rsidRDefault="00332817" w:rsidP="0060598D">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De acuerdo con</w:t>
      </w:r>
      <w:r w:rsidR="00C05401" w:rsidRPr="0024749C">
        <w:rPr>
          <w:rFonts w:ascii="Times New Roman" w:eastAsia="Times New Roman" w:hAnsi="Times New Roman" w:cs="Times New Roman"/>
          <w:color w:val="000000"/>
          <w:sz w:val="24"/>
          <w:szCs w:val="24"/>
          <w:lang w:eastAsia="es-MX"/>
        </w:rPr>
        <w:t xml:space="preserve"> </w:t>
      </w:r>
      <w:proofErr w:type="spellStart"/>
      <w:r w:rsidR="00C05401" w:rsidRPr="0024749C">
        <w:rPr>
          <w:rFonts w:ascii="Times New Roman" w:eastAsia="Times New Roman" w:hAnsi="Times New Roman" w:cs="Times New Roman"/>
          <w:color w:val="000000"/>
          <w:sz w:val="24"/>
          <w:szCs w:val="24"/>
          <w:lang w:eastAsia="es-MX"/>
        </w:rPr>
        <w:t>Aunola</w:t>
      </w:r>
      <w:proofErr w:type="spellEnd"/>
      <w:r w:rsidR="00C05401" w:rsidRPr="0024749C">
        <w:rPr>
          <w:rFonts w:ascii="Times New Roman" w:eastAsia="Times New Roman" w:hAnsi="Times New Roman" w:cs="Times New Roman"/>
          <w:color w:val="000000"/>
          <w:sz w:val="24"/>
          <w:szCs w:val="24"/>
          <w:lang w:eastAsia="es-MX"/>
        </w:rPr>
        <w:t xml:space="preserve">, </w:t>
      </w:r>
      <w:proofErr w:type="spellStart"/>
      <w:r w:rsidR="00C05401" w:rsidRPr="0024749C">
        <w:rPr>
          <w:rFonts w:ascii="Times New Roman" w:eastAsia="Times New Roman" w:hAnsi="Times New Roman" w:cs="Times New Roman"/>
          <w:color w:val="000000"/>
          <w:sz w:val="24"/>
          <w:szCs w:val="24"/>
          <w:lang w:eastAsia="es-MX"/>
        </w:rPr>
        <w:t>Stattin</w:t>
      </w:r>
      <w:proofErr w:type="spellEnd"/>
      <w:r w:rsidR="00C05401" w:rsidRPr="0024749C">
        <w:rPr>
          <w:rFonts w:ascii="Times New Roman" w:eastAsia="Times New Roman" w:hAnsi="Times New Roman" w:cs="Times New Roman"/>
          <w:color w:val="000000"/>
          <w:sz w:val="24"/>
          <w:szCs w:val="24"/>
          <w:lang w:eastAsia="es-MX"/>
        </w:rPr>
        <w:t xml:space="preserve"> y Nurmi (2000)</w:t>
      </w:r>
      <w:r w:rsidR="0060598D">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los padres con un estilo de crianza autoritario desarrollan a sus hijos como personas altas en demandas y bajas en su capacidad de respuesta. Por su parte</w:t>
      </w:r>
      <w:r w:rsidR="0060598D">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proofErr w:type="spellStart"/>
      <w:r w:rsidR="00C05401" w:rsidRPr="0024749C">
        <w:rPr>
          <w:rFonts w:ascii="Times New Roman" w:eastAsia="Times New Roman" w:hAnsi="Times New Roman" w:cs="Times New Roman"/>
          <w:color w:val="000000"/>
          <w:sz w:val="24"/>
          <w:szCs w:val="24"/>
          <w:lang w:eastAsia="es-MX"/>
        </w:rPr>
        <w:t>Baumrind</w:t>
      </w:r>
      <w:proofErr w:type="spellEnd"/>
      <w:r w:rsidR="00C05401" w:rsidRPr="0024749C">
        <w:rPr>
          <w:rFonts w:ascii="Times New Roman" w:eastAsia="Times New Roman" w:hAnsi="Times New Roman" w:cs="Times New Roman"/>
          <w:color w:val="000000"/>
          <w:sz w:val="24"/>
          <w:szCs w:val="24"/>
          <w:lang w:eastAsia="es-MX"/>
        </w:rPr>
        <w:t xml:space="preserve"> (2012) </w:t>
      </w:r>
      <w:r w:rsidR="0060598D">
        <w:rPr>
          <w:rFonts w:ascii="Times New Roman" w:eastAsia="Times New Roman" w:hAnsi="Times New Roman" w:cs="Times New Roman"/>
          <w:color w:val="000000"/>
          <w:sz w:val="24"/>
          <w:szCs w:val="24"/>
          <w:lang w:eastAsia="es-MX"/>
        </w:rPr>
        <w:t>explica</w:t>
      </w:r>
      <w:r w:rsidR="00C05401" w:rsidRPr="0024749C">
        <w:rPr>
          <w:rFonts w:ascii="Times New Roman" w:eastAsia="Times New Roman" w:hAnsi="Times New Roman" w:cs="Times New Roman"/>
          <w:color w:val="000000"/>
          <w:sz w:val="24"/>
          <w:szCs w:val="24"/>
          <w:lang w:eastAsia="es-MX"/>
        </w:rPr>
        <w:t xml:space="preserve"> que los hijos de padres </w:t>
      </w:r>
      <w:r w:rsidRPr="0024749C">
        <w:rPr>
          <w:rFonts w:ascii="Times New Roman" w:eastAsia="Times New Roman" w:hAnsi="Times New Roman" w:cs="Times New Roman"/>
          <w:color w:val="000000"/>
          <w:sz w:val="24"/>
          <w:szCs w:val="24"/>
          <w:lang w:eastAsia="es-MX"/>
        </w:rPr>
        <w:t>autoritarios</w:t>
      </w:r>
      <w:r w:rsidR="00C05401" w:rsidRPr="0024749C">
        <w:rPr>
          <w:rFonts w:ascii="Times New Roman" w:eastAsia="Times New Roman" w:hAnsi="Times New Roman" w:cs="Times New Roman"/>
          <w:color w:val="000000"/>
          <w:sz w:val="24"/>
          <w:szCs w:val="24"/>
          <w:lang w:eastAsia="es-MX"/>
        </w:rPr>
        <w:t xml:space="preserve"> se manifiestan más hostiles y con menos control, poca afiliación con sus compañeros, además </w:t>
      </w:r>
      <w:r w:rsidR="00C05401" w:rsidRPr="0024749C">
        <w:rPr>
          <w:rFonts w:ascii="Times New Roman" w:eastAsia="Times New Roman" w:hAnsi="Times New Roman" w:cs="Times New Roman"/>
          <w:color w:val="000000"/>
          <w:sz w:val="24"/>
          <w:szCs w:val="24"/>
          <w:lang w:eastAsia="es-MX"/>
        </w:rPr>
        <w:lastRenderedPageBreak/>
        <w:t>de que se muestran más ins</w:t>
      </w:r>
      <w:r w:rsidR="0060598D">
        <w:rPr>
          <w:rFonts w:ascii="Times New Roman" w:eastAsia="Times New Roman" w:hAnsi="Times New Roman" w:cs="Times New Roman"/>
          <w:color w:val="000000"/>
          <w:sz w:val="24"/>
          <w:szCs w:val="24"/>
          <w:lang w:eastAsia="es-MX"/>
        </w:rPr>
        <w:t>eguros, aprehensivos y hostiles,</w:t>
      </w:r>
      <w:r w:rsidR="00C05401" w:rsidRPr="0024749C">
        <w:rPr>
          <w:rFonts w:ascii="Times New Roman" w:eastAsia="Times New Roman" w:hAnsi="Times New Roman" w:cs="Times New Roman"/>
          <w:color w:val="000000"/>
          <w:sz w:val="24"/>
          <w:szCs w:val="24"/>
          <w:lang w:eastAsia="es-MX"/>
        </w:rPr>
        <w:t xml:space="preserve"> </w:t>
      </w:r>
      <w:r w:rsidR="0060598D">
        <w:rPr>
          <w:rFonts w:ascii="Times New Roman" w:eastAsia="Times New Roman" w:hAnsi="Times New Roman" w:cs="Times New Roman"/>
          <w:color w:val="000000"/>
          <w:sz w:val="24"/>
          <w:szCs w:val="24"/>
          <w:lang w:eastAsia="es-MX"/>
        </w:rPr>
        <w:t>d</w:t>
      </w:r>
      <w:r w:rsidR="00C05401" w:rsidRPr="0024749C">
        <w:rPr>
          <w:rFonts w:ascii="Times New Roman" w:eastAsia="Times New Roman" w:hAnsi="Times New Roman" w:cs="Times New Roman"/>
          <w:color w:val="000000"/>
          <w:sz w:val="24"/>
          <w:szCs w:val="24"/>
          <w:lang w:eastAsia="es-MX"/>
        </w:rPr>
        <w:t>e ahí que no opinen, como se refiere en la canción que le aconteció a Simón</w:t>
      </w:r>
      <w:r w:rsidR="0060598D">
        <w:rPr>
          <w:rFonts w:ascii="Times New Roman" w:eastAsia="Times New Roman" w:hAnsi="Times New Roman" w:cs="Times New Roman"/>
          <w:color w:val="000000"/>
          <w:sz w:val="24"/>
          <w:szCs w:val="24"/>
          <w:lang w:eastAsia="es-MX"/>
        </w:rPr>
        <w:t>.</w:t>
      </w:r>
    </w:p>
    <w:p w14:paraId="7364CB13" w14:textId="33586ACD" w:rsidR="0060598D" w:rsidRDefault="00C05401" w:rsidP="0060598D">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El estilo de crianza autoritario tuvo una aceptación social durante mucho tiempo en décadas pasadas. Cuando en la letra de la canción se </w:t>
      </w:r>
      <w:r w:rsidR="00332817" w:rsidRPr="0024749C">
        <w:rPr>
          <w:rFonts w:ascii="Times New Roman" w:eastAsia="Times New Roman" w:hAnsi="Times New Roman" w:cs="Times New Roman"/>
          <w:color w:val="000000"/>
          <w:sz w:val="24"/>
          <w:szCs w:val="24"/>
          <w:lang w:eastAsia="es-MX"/>
        </w:rPr>
        <w:t xml:space="preserve">menciona </w:t>
      </w:r>
      <w:r w:rsidR="0060598D">
        <w:rPr>
          <w:rFonts w:ascii="Times New Roman" w:eastAsia="Times New Roman" w:hAnsi="Times New Roman" w:cs="Times New Roman"/>
          <w:color w:val="000000"/>
          <w:sz w:val="24"/>
          <w:szCs w:val="24"/>
          <w:lang w:eastAsia="es-MX"/>
        </w:rPr>
        <w:t xml:space="preserve">que </w:t>
      </w:r>
      <w:r w:rsidRPr="0024749C">
        <w:rPr>
          <w:rFonts w:ascii="Times New Roman" w:eastAsia="Times New Roman" w:hAnsi="Times New Roman" w:cs="Times New Roman"/>
          <w:i/>
          <w:iCs/>
          <w:color w:val="000000"/>
          <w:sz w:val="24"/>
          <w:szCs w:val="24"/>
          <w:lang w:eastAsia="es-MX"/>
        </w:rPr>
        <w:t>fue criado como los demás</w:t>
      </w:r>
      <w:r w:rsidRPr="0024749C">
        <w:rPr>
          <w:rFonts w:ascii="Times New Roman" w:eastAsia="Times New Roman" w:hAnsi="Times New Roman" w:cs="Times New Roman"/>
          <w:color w:val="000000"/>
          <w:sz w:val="24"/>
          <w:szCs w:val="24"/>
          <w:lang w:eastAsia="es-MX"/>
        </w:rPr>
        <w:t>, se pued</w:t>
      </w:r>
      <w:r w:rsidR="0060598D">
        <w:rPr>
          <w:rFonts w:ascii="Times New Roman" w:eastAsia="Times New Roman" w:hAnsi="Times New Roman" w:cs="Times New Roman"/>
          <w:color w:val="000000"/>
          <w:sz w:val="24"/>
          <w:szCs w:val="24"/>
          <w:lang w:eastAsia="es-MX"/>
        </w:rPr>
        <w:t>e suponer que hace alusión no so</w:t>
      </w:r>
      <w:r w:rsidRPr="0024749C">
        <w:rPr>
          <w:rFonts w:ascii="Times New Roman" w:eastAsia="Times New Roman" w:hAnsi="Times New Roman" w:cs="Times New Roman"/>
          <w:color w:val="000000"/>
          <w:sz w:val="24"/>
          <w:szCs w:val="24"/>
          <w:lang w:eastAsia="es-MX"/>
        </w:rPr>
        <w:t xml:space="preserve">lo a los posibles hermanos, sino a la comunidad en la que se insertan Simón y su padre. En la época que se narra en la canción, se esperaba que un padre fuese un agente disciplinario extremo para ser considerado socialmente como </w:t>
      </w:r>
      <w:r w:rsidR="0060598D">
        <w:rPr>
          <w:rFonts w:ascii="Times New Roman" w:eastAsia="Times New Roman" w:hAnsi="Times New Roman" w:cs="Times New Roman"/>
          <w:color w:val="000000"/>
          <w:sz w:val="24"/>
          <w:szCs w:val="24"/>
          <w:lang w:eastAsia="es-MX"/>
        </w:rPr>
        <w:t>ejemplar</w:t>
      </w:r>
      <w:r w:rsidRPr="0024749C">
        <w:rPr>
          <w:rFonts w:ascii="Times New Roman" w:eastAsia="Times New Roman" w:hAnsi="Times New Roman" w:cs="Times New Roman"/>
          <w:color w:val="000000"/>
          <w:sz w:val="24"/>
          <w:szCs w:val="24"/>
          <w:lang w:eastAsia="es-MX"/>
        </w:rPr>
        <w:t>. El estrés que genera en el padre cumplir tal expectativa puede generar un mayor autoritarismo e incluso violencia. Se sabe que los estilos autoritarios pueden ser influidos por circunstancias ambientales generadoras de estrés en los padres (</w:t>
      </w:r>
      <w:proofErr w:type="spellStart"/>
      <w:r w:rsidRPr="0024749C">
        <w:rPr>
          <w:rFonts w:ascii="Times New Roman" w:eastAsia="Times New Roman" w:hAnsi="Times New Roman" w:cs="Times New Roman"/>
          <w:color w:val="000000"/>
          <w:sz w:val="24"/>
          <w:szCs w:val="24"/>
          <w:lang w:eastAsia="es-MX"/>
        </w:rPr>
        <w:t>Radziszewska</w:t>
      </w:r>
      <w:proofErr w:type="spellEnd"/>
      <w:r w:rsidR="00A531B5">
        <w:rPr>
          <w:rFonts w:ascii="Times New Roman" w:eastAsia="Times New Roman" w:hAnsi="Times New Roman" w:cs="Times New Roman"/>
          <w:color w:val="000000"/>
          <w:sz w:val="24"/>
          <w:szCs w:val="24"/>
          <w:lang w:eastAsia="es-MX"/>
        </w:rPr>
        <w:t xml:space="preserve">, </w:t>
      </w:r>
      <w:r w:rsidR="00A531B5" w:rsidRPr="00A531B5">
        <w:rPr>
          <w:rFonts w:ascii="Times New Roman" w:eastAsia="Times New Roman" w:hAnsi="Times New Roman" w:cs="Times New Roman"/>
          <w:color w:val="000000"/>
          <w:sz w:val="24"/>
          <w:szCs w:val="24"/>
          <w:lang w:val="es-VE" w:eastAsia="es-MX"/>
        </w:rPr>
        <w:t xml:space="preserve">Richardson, </w:t>
      </w:r>
      <w:proofErr w:type="spellStart"/>
      <w:r w:rsidR="00A531B5" w:rsidRPr="00A531B5">
        <w:rPr>
          <w:rFonts w:ascii="Times New Roman" w:eastAsia="Times New Roman" w:hAnsi="Times New Roman" w:cs="Times New Roman"/>
          <w:color w:val="000000"/>
          <w:sz w:val="24"/>
          <w:szCs w:val="24"/>
          <w:lang w:val="es-VE" w:eastAsia="es-MX"/>
        </w:rPr>
        <w:t>Dent</w:t>
      </w:r>
      <w:proofErr w:type="spellEnd"/>
      <w:r w:rsidR="00A531B5" w:rsidRPr="00A531B5">
        <w:rPr>
          <w:rFonts w:ascii="Times New Roman" w:eastAsia="Times New Roman" w:hAnsi="Times New Roman" w:cs="Times New Roman"/>
          <w:color w:val="000000"/>
          <w:sz w:val="24"/>
          <w:szCs w:val="24"/>
          <w:lang w:val="es-VE" w:eastAsia="es-MX"/>
        </w:rPr>
        <w:t xml:space="preserve"> </w:t>
      </w:r>
      <w:r w:rsidR="00A531B5">
        <w:rPr>
          <w:rFonts w:ascii="Times New Roman" w:eastAsia="Times New Roman" w:hAnsi="Times New Roman" w:cs="Times New Roman"/>
          <w:color w:val="000000"/>
          <w:sz w:val="24"/>
          <w:szCs w:val="24"/>
          <w:lang w:val="es-VE" w:eastAsia="es-MX"/>
        </w:rPr>
        <w:t>y</w:t>
      </w:r>
      <w:r w:rsidR="00A531B5" w:rsidRPr="00A531B5">
        <w:rPr>
          <w:rFonts w:ascii="Times New Roman" w:eastAsia="Times New Roman" w:hAnsi="Times New Roman" w:cs="Times New Roman"/>
          <w:color w:val="000000"/>
          <w:sz w:val="24"/>
          <w:szCs w:val="24"/>
          <w:lang w:val="es-VE" w:eastAsia="es-MX"/>
        </w:rPr>
        <w:t xml:space="preserve"> Flay</w:t>
      </w:r>
      <w:r w:rsidR="0060598D">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1996). Además de las circunstancias antes mencionadas, es factible que el autoritarismo ejercido por </w:t>
      </w:r>
      <w:r w:rsidR="0060598D">
        <w:rPr>
          <w:rFonts w:ascii="Times New Roman" w:eastAsia="Times New Roman" w:hAnsi="Times New Roman" w:cs="Times New Roman"/>
          <w:color w:val="000000"/>
          <w:sz w:val="24"/>
          <w:szCs w:val="24"/>
          <w:lang w:eastAsia="es-MX"/>
        </w:rPr>
        <w:t>d</w:t>
      </w:r>
      <w:r w:rsidRPr="0024749C">
        <w:rPr>
          <w:rFonts w:ascii="Times New Roman" w:eastAsia="Times New Roman" w:hAnsi="Times New Roman" w:cs="Times New Roman"/>
          <w:color w:val="000000"/>
          <w:sz w:val="24"/>
          <w:szCs w:val="24"/>
          <w:lang w:eastAsia="es-MX"/>
        </w:rPr>
        <w:t xml:space="preserve">on Andrés sea fortalecido por un factor </w:t>
      </w:r>
      <w:proofErr w:type="spellStart"/>
      <w:r w:rsidRPr="0024749C">
        <w:rPr>
          <w:rFonts w:ascii="Times New Roman" w:eastAsia="Times New Roman" w:hAnsi="Times New Roman" w:cs="Times New Roman"/>
          <w:color w:val="000000"/>
          <w:sz w:val="24"/>
          <w:szCs w:val="24"/>
          <w:lang w:eastAsia="es-MX"/>
        </w:rPr>
        <w:t>exosistémico</w:t>
      </w:r>
      <w:proofErr w:type="spellEnd"/>
      <w:r w:rsidRPr="0024749C">
        <w:rPr>
          <w:rFonts w:ascii="Times New Roman" w:eastAsia="Times New Roman" w:hAnsi="Times New Roman" w:cs="Times New Roman"/>
          <w:color w:val="000000"/>
          <w:sz w:val="24"/>
          <w:szCs w:val="24"/>
          <w:lang w:eastAsia="es-MX"/>
        </w:rPr>
        <w:t xml:space="preserve">, el cual podría corresponder a la comunidad en la que padre e hijo están inmersos. </w:t>
      </w:r>
      <w:r w:rsidR="00703465">
        <w:rPr>
          <w:rFonts w:ascii="Times New Roman" w:eastAsia="Times New Roman" w:hAnsi="Times New Roman" w:cs="Times New Roman"/>
          <w:color w:val="000000"/>
          <w:sz w:val="24"/>
          <w:szCs w:val="24"/>
          <w:lang w:eastAsia="es-MX"/>
        </w:rPr>
        <w:t>Se ha mencionado que</w:t>
      </w:r>
      <w:r w:rsidRPr="0024749C">
        <w:rPr>
          <w:rFonts w:ascii="Times New Roman" w:eastAsia="Times New Roman" w:hAnsi="Times New Roman" w:cs="Times New Roman"/>
          <w:color w:val="000000"/>
          <w:sz w:val="24"/>
          <w:szCs w:val="24"/>
          <w:lang w:eastAsia="es-MX"/>
        </w:rPr>
        <w:t xml:space="preserve"> las comunidades que sufren inseguridad, baja cohesión entre los vecinos</w:t>
      </w:r>
      <w:r w:rsidR="0060598D">
        <w:rPr>
          <w:rFonts w:ascii="Times New Roman" w:eastAsia="Times New Roman" w:hAnsi="Times New Roman" w:cs="Times New Roman"/>
          <w:color w:val="000000"/>
          <w:sz w:val="24"/>
          <w:szCs w:val="24"/>
          <w:lang w:eastAsia="es-MX"/>
        </w:rPr>
        <w:t xml:space="preserve"> y</w:t>
      </w:r>
      <w:r w:rsidRPr="0024749C">
        <w:rPr>
          <w:rFonts w:ascii="Times New Roman" w:eastAsia="Times New Roman" w:hAnsi="Times New Roman" w:cs="Times New Roman"/>
          <w:color w:val="000000"/>
          <w:sz w:val="24"/>
          <w:szCs w:val="24"/>
          <w:lang w:eastAsia="es-MX"/>
        </w:rPr>
        <w:t xml:space="preserve"> creencias favorables </w:t>
      </w:r>
      <w:r w:rsidR="0060598D">
        <w:rPr>
          <w:rFonts w:ascii="Times New Roman" w:eastAsia="Times New Roman" w:hAnsi="Times New Roman" w:cs="Times New Roman"/>
          <w:color w:val="000000"/>
          <w:sz w:val="24"/>
          <w:szCs w:val="24"/>
          <w:lang w:eastAsia="es-MX"/>
        </w:rPr>
        <w:t>sobre el</w:t>
      </w:r>
      <w:r w:rsidRPr="0024749C">
        <w:rPr>
          <w:rFonts w:ascii="Times New Roman" w:eastAsia="Times New Roman" w:hAnsi="Times New Roman" w:cs="Times New Roman"/>
          <w:color w:val="000000"/>
          <w:sz w:val="24"/>
          <w:szCs w:val="24"/>
          <w:lang w:eastAsia="es-MX"/>
        </w:rPr>
        <w:t xml:space="preserve"> castigo incrementan la posibilidad de reproducir un método disciplinario violento y de abuso infantil.</w:t>
      </w:r>
      <w:r w:rsidR="00B220E0">
        <w:rPr>
          <w:rFonts w:ascii="Times New Roman" w:eastAsia="Times New Roman" w:hAnsi="Times New Roman" w:cs="Times New Roman"/>
          <w:color w:val="000000"/>
          <w:sz w:val="24"/>
          <w:szCs w:val="24"/>
          <w:lang w:eastAsia="es-MX"/>
        </w:rPr>
        <w:t xml:space="preserve"> </w:t>
      </w:r>
    </w:p>
    <w:p w14:paraId="0AE5BB0A" w14:textId="77777777" w:rsidR="00C05401" w:rsidRPr="00347368" w:rsidRDefault="00C05401" w:rsidP="009E38C5">
      <w:pPr>
        <w:spacing w:after="0" w:line="360" w:lineRule="auto"/>
        <w:ind w:left="-284" w:firstLine="284"/>
        <w:jc w:val="right"/>
        <w:rPr>
          <w:rFonts w:ascii="Times New Roman" w:eastAsia="Times New Roman" w:hAnsi="Times New Roman" w:cs="Times New Roman"/>
          <w:i/>
          <w:iCs/>
          <w:sz w:val="24"/>
          <w:szCs w:val="24"/>
          <w:lang w:eastAsia="es-MX"/>
        </w:rPr>
      </w:pPr>
      <w:r w:rsidRPr="00347368">
        <w:rPr>
          <w:rFonts w:ascii="Times New Roman" w:eastAsia="Times New Roman" w:hAnsi="Times New Roman" w:cs="Times New Roman"/>
          <w:i/>
          <w:iCs/>
          <w:color w:val="000000"/>
          <w:sz w:val="24"/>
          <w:szCs w:val="24"/>
          <w:lang w:eastAsia="es-MX"/>
        </w:rPr>
        <w:t>Cuando crezcas vas a estudiar la misma vaina que tu papá,</w:t>
      </w:r>
    </w:p>
    <w:p w14:paraId="2A451EF7" w14:textId="52FB6230" w:rsidR="00C05401" w:rsidRPr="00347368" w:rsidRDefault="00C05401" w:rsidP="009E38C5">
      <w:pPr>
        <w:spacing w:after="0" w:line="360" w:lineRule="auto"/>
        <w:ind w:left="-284" w:firstLine="284"/>
        <w:jc w:val="right"/>
        <w:rPr>
          <w:rFonts w:ascii="Times New Roman" w:eastAsia="Times New Roman" w:hAnsi="Times New Roman" w:cs="Times New Roman"/>
          <w:sz w:val="24"/>
          <w:szCs w:val="24"/>
          <w:lang w:eastAsia="es-MX"/>
        </w:rPr>
      </w:pPr>
      <w:r w:rsidRPr="00347368">
        <w:rPr>
          <w:rFonts w:ascii="Times New Roman" w:eastAsia="Times New Roman" w:hAnsi="Times New Roman" w:cs="Times New Roman"/>
          <w:i/>
          <w:iCs/>
          <w:color w:val="000000"/>
          <w:sz w:val="24"/>
          <w:szCs w:val="24"/>
          <w:lang w:eastAsia="es-MX"/>
        </w:rPr>
        <w:t>óyelo bien</w:t>
      </w:r>
      <w:r w:rsidR="00915800" w:rsidRPr="00347368">
        <w:rPr>
          <w:rFonts w:ascii="Times New Roman" w:eastAsia="Times New Roman" w:hAnsi="Times New Roman" w:cs="Times New Roman"/>
          <w:i/>
          <w:iCs/>
          <w:color w:val="000000"/>
          <w:sz w:val="24"/>
          <w:szCs w:val="24"/>
          <w:lang w:eastAsia="es-MX"/>
        </w:rPr>
        <w:t>,</w:t>
      </w:r>
      <w:r w:rsidRPr="00347368">
        <w:rPr>
          <w:rFonts w:ascii="Times New Roman" w:eastAsia="Times New Roman" w:hAnsi="Times New Roman" w:cs="Times New Roman"/>
          <w:i/>
          <w:iCs/>
          <w:color w:val="000000"/>
          <w:sz w:val="24"/>
          <w:szCs w:val="24"/>
          <w:lang w:eastAsia="es-MX"/>
        </w:rPr>
        <w:t xml:space="preserve"> tendrás que ser un gran varón</w:t>
      </w:r>
      <w:r w:rsidRPr="00347368">
        <w:rPr>
          <w:rFonts w:ascii="Times New Roman" w:eastAsia="Times New Roman" w:hAnsi="Times New Roman" w:cs="Times New Roman"/>
          <w:color w:val="000000"/>
          <w:sz w:val="24"/>
          <w:szCs w:val="24"/>
          <w:lang w:eastAsia="es-MX"/>
        </w:rPr>
        <w:t>.</w:t>
      </w:r>
    </w:p>
    <w:p w14:paraId="2CBEFB31" w14:textId="35E1CCD2" w:rsidR="0060598D" w:rsidRDefault="0060598D" w:rsidP="0060598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w:t>
      </w:r>
      <w:r w:rsidRPr="0060598D">
        <w:rPr>
          <w:rFonts w:ascii="Times New Roman" w:eastAsia="Times New Roman" w:hAnsi="Times New Roman" w:cs="Times New Roman"/>
          <w:i/>
          <w:color w:val="000000"/>
          <w:sz w:val="24"/>
          <w:szCs w:val="24"/>
          <w:lang w:eastAsia="es-MX"/>
        </w:rPr>
        <w:t>El ciclo vital de la familia</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Es posible inferir que Simón se encuentra en la adolescencia porque debe empezar a considerar el campo de estudio que elegirá para posteriormente desarrollarse profesionalmente. Se ha mencionado que una de las funciones de la familia es la de proveer refugio, protecc</w:t>
      </w:r>
      <w:r w:rsidR="00634367">
        <w:rPr>
          <w:rFonts w:ascii="Times New Roman" w:eastAsia="Times New Roman" w:hAnsi="Times New Roman" w:cs="Times New Roman"/>
          <w:color w:val="000000"/>
          <w:sz w:val="24"/>
          <w:szCs w:val="24"/>
          <w:lang w:eastAsia="es-MX"/>
        </w:rPr>
        <w:t>ión, afecto, apoyo y asistencia</w:t>
      </w:r>
      <w:r w:rsidRPr="0024749C">
        <w:rPr>
          <w:rFonts w:ascii="Times New Roman" w:eastAsia="Times New Roman" w:hAnsi="Times New Roman" w:cs="Times New Roman"/>
          <w:color w:val="000000"/>
          <w:sz w:val="24"/>
          <w:szCs w:val="24"/>
          <w:lang w:eastAsia="es-MX"/>
        </w:rPr>
        <w:t xml:space="preserve"> a modelos normativos y a los </w:t>
      </w:r>
      <w:r>
        <w:rPr>
          <w:rFonts w:ascii="Times New Roman" w:eastAsia="Times New Roman" w:hAnsi="Times New Roman" w:cs="Times New Roman"/>
          <w:color w:val="000000"/>
          <w:sz w:val="24"/>
          <w:szCs w:val="24"/>
          <w:lang w:eastAsia="es-MX"/>
        </w:rPr>
        <w:t>vertiginosos</w:t>
      </w:r>
      <w:r w:rsidRPr="0024749C">
        <w:rPr>
          <w:rFonts w:ascii="Times New Roman" w:eastAsia="Times New Roman" w:hAnsi="Times New Roman" w:cs="Times New Roman"/>
          <w:color w:val="000000"/>
          <w:sz w:val="24"/>
          <w:szCs w:val="24"/>
          <w:lang w:eastAsia="es-MX"/>
        </w:rPr>
        <w:t xml:space="preserve"> cambios sociales, así como </w:t>
      </w:r>
      <w:r>
        <w:rPr>
          <w:rFonts w:ascii="Times New Roman" w:eastAsia="Times New Roman" w:hAnsi="Times New Roman" w:cs="Times New Roman"/>
          <w:color w:val="000000"/>
          <w:sz w:val="24"/>
          <w:szCs w:val="24"/>
          <w:lang w:eastAsia="es-MX"/>
        </w:rPr>
        <w:t xml:space="preserve">a </w:t>
      </w:r>
      <w:r w:rsidRPr="0024749C">
        <w:rPr>
          <w:rFonts w:ascii="Times New Roman" w:eastAsia="Times New Roman" w:hAnsi="Times New Roman" w:cs="Times New Roman"/>
          <w:color w:val="000000"/>
          <w:sz w:val="24"/>
          <w:szCs w:val="24"/>
          <w:lang w:eastAsia="es-MX"/>
        </w:rPr>
        <w:t>la creciente individualidad (Mil</w:t>
      </w:r>
      <w:r>
        <w:rPr>
          <w:rFonts w:ascii="Times New Roman" w:eastAsia="Times New Roman" w:hAnsi="Times New Roman" w:cs="Times New Roman"/>
          <w:color w:val="000000"/>
          <w:sz w:val="24"/>
          <w:szCs w:val="24"/>
          <w:lang w:eastAsia="es-MX"/>
        </w:rPr>
        <w:t>l</w:t>
      </w:r>
      <w:r w:rsidRPr="0024749C">
        <w:rPr>
          <w:rFonts w:ascii="Times New Roman" w:eastAsia="Times New Roman" w:hAnsi="Times New Roman" w:cs="Times New Roman"/>
          <w:color w:val="000000"/>
          <w:sz w:val="24"/>
          <w:szCs w:val="24"/>
          <w:lang w:eastAsia="es-MX"/>
        </w:rPr>
        <w:t>án de Benavides, 2013). En este caso</w:t>
      </w:r>
      <w:r w:rsidR="00634367">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vemos </w:t>
      </w:r>
      <w:r>
        <w:rPr>
          <w:rFonts w:ascii="Times New Roman" w:eastAsia="Times New Roman" w:hAnsi="Times New Roman" w:cs="Times New Roman"/>
          <w:color w:val="000000"/>
          <w:sz w:val="24"/>
          <w:szCs w:val="24"/>
          <w:lang w:eastAsia="es-MX"/>
        </w:rPr>
        <w:t>que</w:t>
      </w:r>
      <w:r w:rsidRPr="0024749C">
        <w:rPr>
          <w:rFonts w:ascii="Times New Roman" w:eastAsia="Times New Roman" w:hAnsi="Times New Roman" w:cs="Times New Roman"/>
          <w:color w:val="000000"/>
          <w:sz w:val="24"/>
          <w:szCs w:val="24"/>
          <w:lang w:eastAsia="es-MX"/>
        </w:rPr>
        <w:t xml:space="preserve"> al hijo se le obliga a estudiar lo que la familia y el padre desean para brindarle dicha protección. Por otra parte, hay que señalar que el empleo del vocablo </w:t>
      </w:r>
      <w:r w:rsidRPr="0024749C">
        <w:rPr>
          <w:rFonts w:ascii="Times New Roman" w:eastAsia="Times New Roman" w:hAnsi="Times New Roman" w:cs="Times New Roman"/>
          <w:i/>
          <w:iCs/>
          <w:color w:val="000000"/>
          <w:sz w:val="24"/>
          <w:szCs w:val="24"/>
          <w:lang w:eastAsia="es-MX"/>
        </w:rPr>
        <w:t xml:space="preserve">vaina </w:t>
      </w:r>
      <w:r>
        <w:rPr>
          <w:rFonts w:ascii="Times New Roman" w:eastAsia="Times New Roman" w:hAnsi="Times New Roman" w:cs="Times New Roman"/>
          <w:i/>
          <w:iCs/>
          <w:color w:val="000000"/>
          <w:sz w:val="24"/>
          <w:szCs w:val="24"/>
          <w:lang w:eastAsia="es-MX"/>
        </w:rPr>
        <w:t>—</w:t>
      </w:r>
      <w:r>
        <w:rPr>
          <w:rFonts w:ascii="Times New Roman" w:eastAsia="Times New Roman" w:hAnsi="Times New Roman" w:cs="Times New Roman"/>
          <w:color w:val="000000"/>
          <w:sz w:val="24"/>
          <w:szCs w:val="24"/>
          <w:lang w:eastAsia="es-MX"/>
        </w:rPr>
        <w:t>a pesar de</w:t>
      </w:r>
      <w:r w:rsidRPr="0024749C">
        <w:rPr>
          <w:rFonts w:ascii="Times New Roman" w:eastAsia="Times New Roman" w:hAnsi="Times New Roman" w:cs="Times New Roman"/>
          <w:color w:val="000000"/>
          <w:sz w:val="24"/>
          <w:szCs w:val="24"/>
          <w:lang w:eastAsia="es-MX"/>
        </w:rPr>
        <w:t xml:space="preserve"> la imprecisión de su significado en el uso popular colombiano</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también alude a un elemento de protección</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pues se aplica a la envoltura tierna y alargada en la que están encerradas las semillas de algunas plantas. Así pues, puede interpretar</w:t>
      </w:r>
      <w:r>
        <w:rPr>
          <w:rFonts w:ascii="Times New Roman" w:eastAsia="Times New Roman" w:hAnsi="Times New Roman" w:cs="Times New Roman"/>
          <w:color w:val="000000"/>
          <w:sz w:val="24"/>
          <w:szCs w:val="24"/>
          <w:lang w:eastAsia="es-MX"/>
        </w:rPr>
        <w:t>se</w:t>
      </w:r>
      <w:r w:rsidRPr="0024749C">
        <w:rPr>
          <w:rFonts w:ascii="Times New Roman" w:eastAsia="Times New Roman" w:hAnsi="Times New Roman" w:cs="Times New Roman"/>
          <w:color w:val="000000"/>
          <w:sz w:val="24"/>
          <w:szCs w:val="24"/>
          <w:lang w:eastAsia="es-MX"/>
        </w:rPr>
        <w:t xml:space="preserve"> que cuando se hace referencia a que Simón debe estudiar lo mismo que el padre, esto supondría un resguardo a los cambios externos, manteniendo una estructura familiar intacta.</w:t>
      </w:r>
    </w:p>
    <w:p w14:paraId="01CBEADD" w14:textId="2B0B8B43" w:rsidR="0060598D" w:rsidRDefault="0060598D" w:rsidP="0060598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lastRenderedPageBreak/>
        <w:t>b</w:t>
      </w:r>
      <w:r w:rsidR="00C05401" w:rsidRPr="0024749C">
        <w:rPr>
          <w:rFonts w:ascii="Times New Roman" w:eastAsia="Times New Roman" w:hAnsi="Times New Roman" w:cs="Times New Roman"/>
          <w:color w:val="000000"/>
          <w:sz w:val="24"/>
          <w:szCs w:val="24"/>
          <w:lang w:eastAsia="es-MX"/>
        </w:rPr>
        <w:t xml:space="preserve">) </w:t>
      </w:r>
      <w:r w:rsidR="00C05401" w:rsidRPr="0060598D">
        <w:rPr>
          <w:rFonts w:ascii="Times New Roman" w:eastAsia="Times New Roman" w:hAnsi="Times New Roman" w:cs="Times New Roman"/>
          <w:i/>
          <w:iCs/>
          <w:color w:val="000000"/>
          <w:sz w:val="24"/>
          <w:szCs w:val="24"/>
          <w:lang w:eastAsia="es-MX"/>
        </w:rPr>
        <w:t>Las pautas relacionales y de comunicación</w:t>
      </w:r>
      <w:r>
        <w:rPr>
          <w:rFonts w:ascii="Times New Roman" w:eastAsia="Times New Roman" w:hAnsi="Times New Roman" w:cs="Times New Roman"/>
          <w:iCs/>
          <w:color w:val="000000"/>
          <w:sz w:val="24"/>
          <w:szCs w:val="24"/>
          <w:lang w:eastAsia="es-MX"/>
        </w:rPr>
        <w:t>:</w:t>
      </w:r>
      <w:r w:rsidR="00C05401" w:rsidRPr="007D0BB8">
        <w:rPr>
          <w:rFonts w:ascii="Times New Roman" w:eastAsia="Times New Roman" w:hAnsi="Times New Roman" w:cs="Times New Roman"/>
          <w:color w:val="000000"/>
          <w:sz w:val="24"/>
          <w:szCs w:val="24"/>
          <w:lang w:eastAsia="es-MX"/>
        </w:rPr>
        <w:t xml:space="preserve"> </w:t>
      </w:r>
      <w:r w:rsidR="00650B3B">
        <w:rPr>
          <w:rFonts w:ascii="Times New Roman" w:eastAsia="Times New Roman" w:hAnsi="Times New Roman" w:cs="Times New Roman"/>
          <w:color w:val="000000"/>
          <w:sz w:val="24"/>
          <w:szCs w:val="24"/>
          <w:lang w:eastAsia="es-MX"/>
        </w:rPr>
        <w:t>En estos versos</w:t>
      </w:r>
      <w:r w:rsidR="00C05401" w:rsidRPr="0024749C">
        <w:rPr>
          <w:rFonts w:ascii="Times New Roman" w:eastAsia="Times New Roman" w:hAnsi="Times New Roman" w:cs="Times New Roman"/>
          <w:color w:val="000000"/>
          <w:sz w:val="24"/>
          <w:szCs w:val="24"/>
          <w:lang w:eastAsia="es-MX"/>
        </w:rPr>
        <w:t xml:space="preserve"> nuevamente se vuelve a representar la parte autoritaria del </w:t>
      </w:r>
      <w:r w:rsidR="00572123" w:rsidRPr="0024749C">
        <w:rPr>
          <w:rFonts w:ascii="Times New Roman" w:eastAsia="Times New Roman" w:hAnsi="Times New Roman" w:cs="Times New Roman"/>
          <w:color w:val="000000"/>
          <w:sz w:val="24"/>
          <w:szCs w:val="24"/>
          <w:lang w:eastAsia="es-MX"/>
        </w:rPr>
        <w:t>padre,</w:t>
      </w:r>
      <w:r w:rsidR="00C05401" w:rsidRPr="0024749C">
        <w:rPr>
          <w:rFonts w:ascii="Times New Roman" w:eastAsia="Times New Roman" w:hAnsi="Times New Roman" w:cs="Times New Roman"/>
          <w:color w:val="000000"/>
          <w:sz w:val="24"/>
          <w:szCs w:val="24"/>
          <w:lang w:eastAsia="es-MX"/>
        </w:rPr>
        <w:t xml:space="preserve"> así como la rigidez y la unidireccionalidad que caracterizan a la familia con un estilo autoritario. No hay opciones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Simón tiene que elegir la misma carrera que </w:t>
      </w:r>
      <w:r>
        <w:rPr>
          <w:rFonts w:ascii="Times New Roman" w:eastAsia="Times New Roman" w:hAnsi="Times New Roman" w:cs="Times New Roman"/>
          <w:color w:val="000000"/>
          <w:sz w:val="24"/>
          <w:szCs w:val="24"/>
          <w:lang w:eastAsia="es-MX"/>
        </w:rPr>
        <w:t xml:space="preserve">don </w:t>
      </w:r>
      <w:r w:rsidR="007D0BB8" w:rsidRPr="0024749C">
        <w:rPr>
          <w:rFonts w:ascii="Times New Roman" w:eastAsia="Times New Roman" w:hAnsi="Times New Roman" w:cs="Times New Roman"/>
          <w:color w:val="000000"/>
          <w:sz w:val="24"/>
          <w:szCs w:val="24"/>
          <w:lang w:eastAsia="es-MX"/>
        </w:rPr>
        <w:t>Andrés,</w:t>
      </w:r>
      <w:r w:rsidR="007D0BB8">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el padre, </w:t>
      </w:r>
      <w:r>
        <w:rPr>
          <w:rFonts w:ascii="Times New Roman" w:eastAsia="Times New Roman" w:hAnsi="Times New Roman" w:cs="Times New Roman"/>
          <w:color w:val="000000"/>
          <w:sz w:val="24"/>
          <w:szCs w:val="24"/>
          <w:lang w:eastAsia="es-MX"/>
        </w:rPr>
        <w:t xml:space="preserve">quien </w:t>
      </w:r>
      <w:r w:rsidR="00C05401" w:rsidRPr="0024749C">
        <w:rPr>
          <w:rFonts w:ascii="Times New Roman" w:eastAsia="Times New Roman" w:hAnsi="Times New Roman" w:cs="Times New Roman"/>
          <w:color w:val="000000"/>
          <w:sz w:val="24"/>
          <w:szCs w:val="24"/>
          <w:lang w:eastAsia="es-MX"/>
        </w:rPr>
        <w:t xml:space="preserve">seguramente estudió lo mismo que su padre. La frase </w:t>
      </w:r>
      <w:r w:rsidR="00C05401" w:rsidRPr="0024749C">
        <w:rPr>
          <w:rFonts w:ascii="Times New Roman" w:eastAsia="Times New Roman" w:hAnsi="Times New Roman" w:cs="Times New Roman"/>
          <w:i/>
          <w:iCs/>
          <w:color w:val="000000"/>
          <w:sz w:val="24"/>
          <w:szCs w:val="24"/>
          <w:lang w:eastAsia="es-MX"/>
        </w:rPr>
        <w:t xml:space="preserve">óyelo bien </w:t>
      </w:r>
      <w:r w:rsidR="00C05401" w:rsidRPr="0024749C">
        <w:rPr>
          <w:rFonts w:ascii="Times New Roman" w:eastAsia="Times New Roman" w:hAnsi="Times New Roman" w:cs="Times New Roman"/>
          <w:color w:val="000000"/>
          <w:sz w:val="24"/>
          <w:szCs w:val="24"/>
          <w:lang w:eastAsia="es-MX"/>
        </w:rPr>
        <w:t>es imperativa, un mandato</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 xml:space="preserve"> </w:t>
      </w:r>
      <w:r>
        <w:rPr>
          <w:rFonts w:ascii="Times New Roman" w:eastAsia="Times New Roman" w:hAnsi="Times New Roman" w:cs="Times New Roman"/>
          <w:iCs/>
          <w:color w:val="000000"/>
          <w:sz w:val="24"/>
          <w:szCs w:val="24"/>
          <w:lang w:eastAsia="es-MX"/>
        </w:rPr>
        <w:t>P</w:t>
      </w:r>
      <w:r w:rsidR="00C05401" w:rsidRPr="0060598D">
        <w:rPr>
          <w:rFonts w:ascii="Times New Roman" w:eastAsia="Times New Roman" w:hAnsi="Times New Roman" w:cs="Times New Roman"/>
          <w:color w:val="000000"/>
          <w:sz w:val="24"/>
          <w:szCs w:val="24"/>
          <w:lang w:eastAsia="es-MX"/>
        </w:rPr>
        <w:t>untualiza</w:t>
      </w:r>
      <w:r>
        <w:rPr>
          <w:rFonts w:ascii="Times New Roman" w:eastAsia="Times New Roman" w:hAnsi="Times New Roman" w:cs="Times New Roman"/>
          <w:color w:val="000000"/>
          <w:sz w:val="24"/>
          <w:szCs w:val="24"/>
          <w:lang w:eastAsia="es-MX"/>
        </w:rPr>
        <w:t xml:space="preserve"> el deber sobre el ser;</w:t>
      </w:r>
      <w:r w:rsidR="00C05401" w:rsidRPr="0024749C">
        <w:rPr>
          <w:rFonts w:ascii="Times New Roman" w:eastAsia="Times New Roman" w:hAnsi="Times New Roman" w:cs="Times New Roman"/>
          <w:color w:val="000000"/>
          <w:sz w:val="24"/>
          <w:szCs w:val="24"/>
          <w:lang w:eastAsia="es-MX"/>
        </w:rPr>
        <w:t xml:space="preserve"> un deber marcado por la estructura familiar, social y religiosa en cuanto al seguimiento de costumbres e identidades profesionales que impone la orientación sexual del joven</w:t>
      </w:r>
      <w:r>
        <w:rPr>
          <w:rFonts w:ascii="Times New Roman" w:eastAsia="Times New Roman" w:hAnsi="Times New Roman" w:cs="Times New Roman"/>
          <w:color w:val="000000"/>
          <w:sz w:val="24"/>
          <w:szCs w:val="24"/>
          <w:lang w:eastAsia="es-MX"/>
        </w:rPr>
        <w:t>.</w:t>
      </w:r>
    </w:p>
    <w:p w14:paraId="12117B50" w14:textId="59B029A6" w:rsidR="0060598D" w:rsidRDefault="0060598D" w:rsidP="0060598D">
      <w:pPr>
        <w:spacing w:after="0" w:line="360" w:lineRule="auto"/>
        <w:ind w:firstLine="708"/>
        <w:jc w:val="both"/>
        <w:rPr>
          <w:rFonts w:ascii="Times New Roman" w:eastAsia="Times New Roman" w:hAnsi="Times New Roman" w:cs="Times New Roman"/>
          <w:color w:val="000000"/>
          <w:sz w:val="24"/>
          <w:szCs w:val="24"/>
          <w:lang w:eastAsia="es-MX"/>
        </w:rPr>
      </w:pPr>
      <w:r w:rsidRPr="0060598D">
        <w:rPr>
          <w:rFonts w:ascii="Times New Roman" w:eastAsia="Times New Roman" w:hAnsi="Times New Roman" w:cs="Times New Roman"/>
          <w:iCs/>
          <w:color w:val="000000"/>
          <w:sz w:val="24"/>
          <w:szCs w:val="24"/>
          <w:lang w:eastAsia="es-MX"/>
        </w:rPr>
        <w:t>c</w:t>
      </w:r>
      <w:r w:rsidR="00C05401" w:rsidRPr="0060598D">
        <w:rPr>
          <w:rFonts w:ascii="Times New Roman" w:eastAsia="Times New Roman" w:hAnsi="Times New Roman" w:cs="Times New Roman"/>
          <w:iCs/>
          <w:color w:val="000000"/>
          <w:sz w:val="24"/>
          <w:szCs w:val="24"/>
          <w:lang w:eastAsia="es-MX"/>
        </w:rPr>
        <w:t>)</w:t>
      </w:r>
      <w:r w:rsidR="00C05401" w:rsidRPr="0060598D">
        <w:rPr>
          <w:rFonts w:ascii="Times New Roman" w:eastAsia="Times New Roman" w:hAnsi="Times New Roman" w:cs="Times New Roman"/>
          <w:i/>
          <w:iCs/>
          <w:color w:val="000000"/>
          <w:sz w:val="24"/>
          <w:szCs w:val="24"/>
          <w:lang w:eastAsia="es-MX"/>
        </w:rPr>
        <w:t xml:space="preserve"> Las premisas de realidad o premisas de vida</w:t>
      </w:r>
      <w:r>
        <w:rPr>
          <w:rFonts w:ascii="Times New Roman" w:eastAsia="Times New Roman" w:hAnsi="Times New Roman" w:cs="Times New Roman"/>
          <w:iCs/>
          <w:color w:val="000000"/>
          <w:sz w:val="24"/>
          <w:szCs w:val="24"/>
          <w:lang w:eastAsia="es-MX"/>
        </w:rPr>
        <w:t>:</w:t>
      </w:r>
      <w:r w:rsidR="00C05401" w:rsidRPr="007D0BB8">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Dentro de las premisas de realidad se puede aludir a la arraigada creencia popular de que la orientación sexual se debe únicamente a factores biológicos. </w:t>
      </w:r>
      <w:r w:rsidR="00332817" w:rsidRPr="0024749C">
        <w:rPr>
          <w:rFonts w:ascii="Times New Roman" w:eastAsia="Times New Roman" w:hAnsi="Times New Roman" w:cs="Times New Roman"/>
          <w:color w:val="000000"/>
          <w:sz w:val="24"/>
          <w:szCs w:val="24"/>
          <w:lang w:eastAsia="es-MX"/>
        </w:rPr>
        <w:t>Además,</w:t>
      </w:r>
      <w:r w:rsidR="00C05401" w:rsidRPr="0024749C">
        <w:rPr>
          <w:rFonts w:ascii="Times New Roman" w:eastAsia="Times New Roman" w:hAnsi="Times New Roman" w:cs="Times New Roman"/>
          <w:color w:val="000000"/>
          <w:sz w:val="24"/>
          <w:szCs w:val="24"/>
          <w:lang w:eastAsia="es-MX"/>
        </w:rPr>
        <w:t xml:space="preserve"> </w:t>
      </w:r>
      <w:r w:rsidR="00650B3B">
        <w:rPr>
          <w:rFonts w:ascii="Times New Roman" w:eastAsia="Times New Roman" w:hAnsi="Times New Roman" w:cs="Times New Roman"/>
          <w:color w:val="000000"/>
          <w:sz w:val="24"/>
          <w:szCs w:val="24"/>
          <w:lang w:eastAsia="es-MX"/>
        </w:rPr>
        <w:t xml:space="preserve">según </w:t>
      </w:r>
      <w:r w:rsidR="00C05401" w:rsidRPr="0024749C">
        <w:rPr>
          <w:rFonts w:ascii="Times New Roman" w:eastAsia="Times New Roman" w:hAnsi="Times New Roman" w:cs="Times New Roman"/>
          <w:color w:val="000000"/>
          <w:sz w:val="24"/>
          <w:szCs w:val="24"/>
          <w:lang w:eastAsia="es-MX"/>
        </w:rPr>
        <w:t xml:space="preserve">las creencias de la época en que ocurre la situación narrada, la única opción posible es ser un gran varón. Es factible interpretar que estas ideas están enfatizadas por el uso de la palabra </w:t>
      </w:r>
      <w:r w:rsidR="00C05401" w:rsidRPr="0024749C">
        <w:rPr>
          <w:rFonts w:ascii="Times New Roman" w:eastAsia="Times New Roman" w:hAnsi="Times New Roman" w:cs="Times New Roman"/>
          <w:i/>
          <w:iCs/>
          <w:color w:val="000000"/>
          <w:sz w:val="24"/>
          <w:szCs w:val="24"/>
          <w:lang w:eastAsia="es-MX"/>
        </w:rPr>
        <w:t>vaina</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que podría ser entendida también como un elemento figurativo que implicaría la presencia de semillas encerradas en el fruto de una planta. En este caso es e</w:t>
      </w:r>
      <w:r>
        <w:rPr>
          <w:rFonts w:ascii="Times New Roman" w:eastAsia="Times New Roman" w:hAnsi="Times New Roman" w:cs="Times New Roman"/>
          <w:color w:val="000000"/>
          <w:sz w:val="24"/>
          <w:szCs w:val="24"/>
          <w:lang w:eastAsia="es-MX"/>
        </w:rPr>
        <w:t>l padre quien dota las semillas, es decir,</w:t>
      </w:r>
      <w:r w:rsidR="00C05401" w:rsidRPr="0024749C">
        <w:rPr>
          <w:rFonts w:ascii="Times New Roman" w:eastAsia="Times New Roman" w:hAnsi="Times New Roman" w:cs="Times New Roman"/>
          <w:color w:val="000000"/>
          <w:sz w:val="24"/>
          <w:szCs w:val="24"/>
          <w:lang w:eastAsia="es-MX"/>
        </w:rPr>
        <w:t xml:space="preserve"> las mismas características biológicas.</w:t>
      </w:r>
    </w:p>
    <w:p w14:paraId="687BBA11" w14:textId="77777777" w:rsidR="00915800" w:rsidRDefault="00C05401" w:rsidP="00915800">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Las creencias populares se ven fortalecidas, por ejemplo, por los discursos religio</w:t>
      </w:r>
      <w:r w:rsidR="0060598D">
        <w:rPr>
          <w:rFonts w:ascii="Times New Roman" w:eastAsia="Times New Roman" w:hAnsi="Times New Roman" w:cs="Times New Roman"/>
          <w:color w:val="000000"/>
          <w:sz w:val="24"/>
          <w:szCs w:val="24"/>
          <w:lang w:eastAsia="es-MX"/>
        </w:rPr>
        <w:t xml:space="preserve">sos. Según </w:t>
      </w:r>
      <w:proofErr w:type="spellStart"/>
      <w:r w:rsidR="0060598D">
        <w:rPr>
          <w:rFonts w:ascii="Times New Roman" w:eastAsia="Times New Roman" w:hAnsi="Times New Roman" w:cs="Times New Roman"/>
          <w:color w:val="000000"/>
          <w:sz w:val="24"/>
          <w:szCs w:val="24"/>
          <w:lang w:eastAsia="es-MX"/>
        </w:rPr>
        <w:t>Vaggione</w:t>
      </w:r>
      <w:proofErr w:type="spellEnd"/>
      <w:r w:rsidR="0060598D">
        <w:rPr>
          <w:rFonts w:ascii="Times New Roman" w:eastAsia="Times New Roman" w:hAnsi="Times New Roman" w:cs="Times New Roman"/>
          <w:color w:val="000000"/>
          <w:sz w:val="24"/>
          <w:szCs w:val="24"/>
          <w:lang w:eastAsia="es-MX"/>
        </w:rPr>
        <w:t xml:space="preserve"> (2008), la I</w:t>
      </w:r>
      <w:r w:rsidRPr="0024749C">
        <w:rPr>
          <w:rFonts w:ascii="Times New Roman" w:eastAsia="Times New Roman" w:hAnsi="Times New Roman" w:cs="Times New Roman"/>
          <w:color w:val="000000"/>
          <w:sz w:val="24"/>
          <w:szCs w:val="24"/>
          <w:lang w:eastAsia="es-MX"/>
        </w:rPr>
        <w:t xml:space="preserve">glesia mantiene la premisa de defender a la familia como forma de </w:t>
      </w:r>
      <w:r w:rsidR="0060598D">
        <w:rPr>
          <w:rFonts w:ascii="Times New Roman" w:eastAsia="Times New Roman" w:hAnsi="Times New Roman" w:cs="Times New Roman"/>
          <w:color w:val="000000"/>
          <w:sz w:val="24"/>
          <w:szCs w:val="24"/>
          <w:lang w:eastAsia="es-MX"/>
        </w:rPr>
        <w:t>proteger</w:t>
      </w:r>
      <w:r w:rsidRPr="0024749C">
        <w:rPr>
          <w:rFonts w:ascii="Times New Roman" w:eastAsia="Times New Roman" w:hAnsi="Times New Roman" w:cs="Times New Roman"/>
          <w:color w:val="000000"/>
          <w:sz w:val="24"/>
          <w:szCs w:val="24"/>
          <w:lang w:eastAsia="es-MX"/>
        </w:rPr>
        <w:t xml:space="preserve"> a Latinoamérica, amenazada por los movimientos fe</w:t>
      </w:r>
      <w:r w:rsidR="00915800">
        <w:rPr>
          <w:rFonts w:ascii="Times New Roman" w:eastAsia="Times New Roman" w:hAnsi="Times New Roman" w:cs="Times New Roman"/>
          <w:color w:val="000000"/>
          <w:sz w:val="24"/>
          <w:szCs w:val="24"/>
          <w:lang w:eastAsia="es-MX"/>
        </w:rPr>
        <w:t>ministas y de diversidad sexual;</w:t>
      </w:r>
      <w:r w:rsidRPr="0024749C">
        <w:rPr>
          <w:rFonts w:ascii="Times New Roman" w:eastAsia="Times New Roman" w:hAnsi="Times New Roman" w:cs="Times New Roman"/>
          <w:color w:val="000000"/>
          <w:sz w:val="24"/>
          <w:szCs w:val="24"/>
          <w:lang w:eastAsia="es-MX"/>
        </w:rPr>
        <w:t xml:space="preserve"> </w:t>
      </w:r>
      <w:r w:rsidR="00703465" w:rsidRPr="0024749C">
        <w:rPr>
          <w:rFonts w:ascii="Times New Roman" w:eastAsia="Times New Roman" w:hAnsi="Times New Roman" w:cs="Times New Roman"/>
          <w:color w:val="000000"/>
          <w:sz w:val="24"/>
          <w:szCs w:val="24"/>
          <w:lang w:eastAsia="es-MX"/>
        </w:rPr>
        <w:t xml:space="preserve">por </w:t>
      </w:r>
      <w:r w:rsidR="00915800">
        <w:rPr>
          <w:rFonts w:ascii="Times New Roman" w:eastAsia="Times New Roman" w:hAnsi="Times New Roman" w:cs="Times New Roman"/>
          <w:color w:val="000000"/>
          <w:sz w:val="24"/>
          <w:szCs w:val="24"/>
          <w:lang w:eastAsia="es-MX"/>
        </w:rPr>
        <w:t>ello,</w:t>
      </w:r>
      <w:r w:rsidRPr="0024749C">
        <w:rPr>
          <w:rFonts w:ascii="Times New Roman" w:eastAsia="Times New Roman" w:hAnsi="Times New Roman" w:cs="Times New Roman"/>
          <w:color w:val="000000"/>
          <w:sz w:val="24"/>
          <w:szCs w:val="24"/>
          <w:lang w:eastAsia="es-MX"/>
        </w:rPr>
        <w:t xml:space="preserve"> la institucionalización de un modelo único de familia también se sostiene por la influencia de los actores y discursos religiosos en la población, sin olvidar otros factores manejados por el Estado</w:t>
      </w:r>
      <w:r w:rsidR="0024749C" w:rsidRPr="0024749C">
        <w:rPr>
          <w:rFonts w:ascii="Times New Roman" w:eastAsia="Times New Roman" w:hAnsi="Times New Roman" w:cs="Times New Roman"/>
          <w:color w:val="000000"/>
          <w:sz w:val="24"/>
          <w:szCs w:val="24"/>
          <w:lang w:eastAsia="es-MX"/>
        </w:rPr>
        <w:t>.</w:t>
      </w:r>
    </w:p>
    <w:p w14:paraId="2BFB6A47" w14:textId="5BFB09B2" w:rsidR="00C05401" w:rsidRPr="00347368" w:rsidRDefault="00C05401" w:rsidP="009E38C5">
      <w:pPr>
        <w:spacing w:after="0" w:line="360" w:lineRule="auto"/>
        <w:ind w:left="-284" w:firstLine="284"/>
        <w:jc w:val="right"/>
        <w:rPr>
          <w:rFonts w:ascii="Times New Roman" w:eastAsia="Times New Roman" w:hAnsi="Times New Roman" w:cs="Times New Roman"/>
          <w:i/>
          <w:iCs/>
          <w:sz w:val="24"/>
          <w:szCs w:val="24"/>
          <w:lang w:eastAsia="es-MX"/>
        </w:rPr>
      </w:pPr>
      <w:r w:rsidRPr="00347368">
        <w:rPr>
          <w:rFonts w:ascii="Times New Roman" w:eastAsia="Times New Roman" w:hAnsi="Times New Roman" w:cs="Times New Roman"/>
          <w:i/>
          <w:iCs/>
          <w:color w:val="000000"/>
          <w:sz w:val="24"/>
          <w:szCs w:val="24"/>
          <w:lang w:eastAsia="es-MX"/>
        </w:rPr>
        <w:t>Al extranjero se fue Simón, lejos de casa se le olvidó aquel sermón.</w:t>
      </w:r>
    </w:p>
    <w:p w14:paraId="6728DF56" w14:textId="637D24D8" w:rsidR="00C05401" w:rsidRPr="00347368" w:rsidRDefault="00C05401" w:rsidP="009E38C5">
      <w:pPr>
        <w:spacing w:after="0" w:line="360" w:lineRule="auto"/>
        <w:ind w:left="-284" w:firstLine="284"/>
        <w:jc w:val="right"/>
        <w:rPr>
          <w:rFonts w:ascii="Times New Roman" w:eastAsia="Times New Roman" w:hAnsi="Times New Roman" w:cs="Times New Roman"/>
          <w:sz w:val="24"/>
          <w:szCs w:val="24"/>
          <w:lang w:eastAsia="es-MX"/>
        </w:rPr>
      </w:pPr>
      <w:r w:rsidRPr="00347368">
        <w:rPr>
          <w:rFonts w:ascii="Times New Roman" w:eastAsia="Times New Roman" w:hAnsi="Times New Roman" w:cs="Times New Roman"/>
          <w:i/>
          <w:iCs/>
          <w:color w:val="000000"/>
          <w:sz w:val="24"/>
          <w:szCs w:val="24"/>
          <w:lang w:eastAsia="es-MX"/>
        </w:rPr>
        <w:t>Cambió la forma de caminar</w:t>
      </w:r>
      <w:r w:rsidR="00915800" w:rsidRPr="00347368">
        <w:rPr>
          <w:rFonts w:ascii="Times New Roman" w:eastAsia="Times New Roman" w:hAnsi="Times New Roman" w:cs="Times New Roman"/>
          <w:i/>
          <w:iCs/>
          <w:color w:val="000000"/>
          <w:sz w:val="24"/>
          <w:szCs w:val="24"/>
          <w:lang w:eastAsia="es-MX"/>
        </w:rPr>
        <w:t>,</w:t>
      </w:r>
      <w:r w:rsidRPr="00347368">
        <w:rPr>
          <w:rFonts w:ascii="Times New Roman" w:eastAsia="Times New Roman" w:hAnsi="Times New Roman" w:cs="Times New Roman"/>
          <w:i/>
          <w:iCs/>
          <w:color w:val="000000"/>
          <w:sz w:val="24"/>
          <w:szCs w:val="24"/>
          <w:lang w:eastAsia="es-MX"/>
        </w:rPr>
        <w:t xml:space="preserve"> usaba falda, lápiz labial y un </w:t>
      </w:r>
      <w:proofErr w:type="spellStart"/>
      <w:r w:rsidRPr="00347368">
        <w:rPr>
          <w:rFonts w:ascii="Times New Roman" w:eastAsia="Times New Roman" w:hAnsi="Times New Roman" w:cs="Times New Roman"/>
          <w:i/>
          <w:iCs/>
          <w:color w:val="000000"/>
          <w:sz w:val="24"/>
          <w:szCs w:val="24"/>
          <w:lang w:eastAsia="es-MX"/>
        </w:rPr>
        <w:t>carterón</w:t>
      </w:r>
      <w:proofErr w:type="spellEnd"/>
      <w:r w:rsidRPr="00347368">
        <w:rPr>
          <w:rFonts w:ascii="Times New Roman" w:eastAsia="Times New Roman" w:hAnsi="Times New Roman" w:cs="Times New Roman"/>
          <w:color w:val="000000"/>
          <w:sz w:val="24"/>
          <w:szCs w:val="24"/>
          <w:lang w:eastAsia="es-MX"/>
        </w:rPr>
        <w:t>.</w:t>
      </w:r>
    </w:p>
    <w:p w14:paraId="1B39ECF2" w14:textId="77777777" w:rsidR="00915800" w:rsidRDefault="00915800" w:rsidP="00915800">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w:t>
      </w:r>
      <w:r w:rsidRPr="00915800">
        <w:rPr>
          <w:rFonts w:ascii="Times New Roman" w:eastAsia="Times New Roman" w:hAnsi="Times New Roman" w:cs="Times New Roman"/>
          <w:i/>
          <w:color w:val="000000"/>
          <w:sz w:val="24"/>
          <w:szCs w:val="24"/>
          <w:lang w:eastAsia="es-MX"/>
        </w:rPr>
        <w:t>El ciclo vital de la familia</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b/>
          <w:bCs/>
          <w:i/>
          <w:iCs/>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En este fragmento es posible observar la etapa del ciclo de vida familiar en el cual los hijos se van del hogar parental para construir una vida independiente </w:t>
      </w:r>
      <w:r>
        <w:rPr>
          <w:rFonts w:ascii="Times New Roman" w:eastAsia="Times New Roman" w:hAnsi="Times New Roman" w:cs="Times New Roman"/>
          <w:color w:val="000000"/>
          <w:sz w:val="24"/>
          <w:szCs w:val="24"/>
          <w:lang w:eastAsia="es-MX"/>
        </w:rPr>
        <w:t>con</w:t>
      </w:r>
      <w:r w:rsidRPr="0024749C">
        <w:rPr>
          <w:rFonts w:ascii="Times New Roman" w:eastAsia="Times New Roman" w:hAnsi="Times New Roman" w:cs="Times New Roman"/>
          <w:color w:val="000000"/>
          <w:sz w:val="24"/>
          <w:szCs w:val="24"/>
          <w:lang w:eastAsia="es-MX"/>
        </w:rPr>
        <w:t xml:space="preserve"> base </w:t>
      </w:r>
      <w:r>
        <w:rPr>
          <w:rFonts w:ascii="Times New Roman" w:eastAsia="Times New Roman" w:hAnsi="Times New Roman" w:cs="Times New Roman"/>
          <w:color w:val="000000"/>
          <w:sz w:val="24"/>
          <w:szCs w:val="24"/>
          <w:lang w:eastAsia="es-MX"/>
        </w:rPr>
        <w:t>en</w:t>
      </w:r>
      <w:r w:rsidRPr="0024749C">
        <w:rPr>
          <w:rFonts w:ascii="Times New Roman" w:eastAsia="Times New Roman" w:hAnsi="Times New Roman" w:cs="Times New Roman"/>
          <w:color w:val="000000"/>
          <w:sz w:val="24"/>
          <w:szCs w:val="24"/>
          <w:lang w:eastAsia="es-MX"/>
        </w:rPr>
        <w:t xml:space="preserve"> su propia identidad</w:t>
      </w:r>
      <w:r>
        <w:rPr>
          <w:rFonts w:ascii="Times New Roman" w:eastAsia="Times New Roman" w:hAnsi="Times New Roman" w:cs="Times New Roman"/>
          <w:color w:val="000000"/>
          <w:sz w:val="24"/>
          <w:szCs w:val="24"/>
          <w:lang w:eastAsia="es-MX"/>
        </w:rPr>
        <w:t>; esta es</w:t>
      </w:r>
      <w:r w:rsidRPr="0024749C">
        <w:rPr>
          <w:rFonts w:ascii="Times New Roman" w:eastAsia="Times New Roman" w:hAnsi="Times New Roman" w:cs="Times New Roman"/>
          <w:color w:val="000000"/>
          <w:sz w:val="24"/>
          <w:szCs w:val="24"/>
          <w:lang w:eastAsia="es-MX"/>
        </w:rPr>
        <w:t xml:space="preserve"> la etapa de la emancipación o destete de los padres, según Haley (1980). Las interacciones entre padres e hijos dan un giro importante, ya que la jerarquía parental antes intocable es ahora cuestionada a través de los comportamientos de los hijos. En dich</w:t>
      </w:r>
      <w:r>
        <w:rPr>
          <w:rFonts w:ascii="Times New Roman" w:eastAsia="Times New Roman" w:hAnsi="Times New Roman" w:cs="Times New Roman"/>
          <w:color w:val="000000"/>
          <w:sz w:val="24"/>
          <w:szCs w:val="24"/>
          <w:lang w:eastAsia="es-MX"/>
        </w:rPr>
        <w:t>o periodo</w:t>
      </w:r>
      <w:r w:rsidRPr="0024749C">
        <w:rPr>
          <w:rFonts w:ascii="Times New Roman" w:eastAsia="Times New Roman" w:hAnsi="Times New Roman" w:cs="Times New Roman"/>
          <w:color w:val="000000"/>
          <w:sz w:val="24"/>
          <w:szCs w:val="24"/>
          <w:lang w:eastAsia="es-MX"/>
        </w:rPr>
        <w:t xml:space="preserve"> es fundamental que los padres logren mantenerse al margen de las decisiones de sus hijos, al mismo tiempo que sostienen un vínculo de apoyo y guía</w:t>
      </w:r>
      <w:r>
        <w:rPr>
          <w:rFonts w:ascii="Times New Roman" w:eastAsia="Times New Roman" w:hAnsi="Times New Roman" w:cs="Times New Roman"/>
          <w:color w:val="000000"/>
          <w:sz w:val="24"/>
          <w:szCs w:val="24"/>
          <w:lang w:eastAsia="es-MX"/>
        </w:rPr>
        <w:t>. A su</w:t>
      </w:r>
      <w:r w:rsidRPr="0024749C">
        <w:rPr>
          <w:rFonts w:ascii="Times New Roman" w:eastAsia="Times New Roman" w:hAnsi="Times New Roman" w:cs="Times New Roman"/>
          <w:color w:val="000000"/>
          <w:sz w:val="24"/>
          <w:szCs w:val="24"/>
          <w:lang w:eastAsia="es-MX"/>
        </w:rPr>
        <w:t xml:space="preserve"> vez, los hijos estarán en posición de tomar decisiones propias </w:t>
      </w:r>
      <w:r w:rsidRPr="0024749C">
        <w:rPr>
          <w:rFonts w:ascii="Times New Roman" w:eastAsia="Times New Roman" w:hAnsi="Times New Roman" w:cs="Times New Roman"/>
          <w:color w:val="000000"/>
          <w:sz w:val="24"/>
          <w:szCs w:val="24"/>
          <w:lang w:eastAsia="es-MX"/>
        </w:rPr>
        <w:lastRenderedPageBreak/>
        <w:t xml:space="preserve">sin buscar la aprobación de sus padres, asumiendo las responsabilidades que ello implica, al tiempo que la relación con sus padres se mueve hacia la horizontalidad (Haley, 1980). </w:t>
      </w:r>
    </w:p>
    <w:p w14:paraId="43CC0902" w14:textId="77777777" w:rsidR="00915800" w:rsidRDefault="00C05401" w:rsidP="00915800">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En esta parte de la canción se advierte c</w:t>
      </w:r>
      <w:r w:rsidR="007D0BB8">
        <w:rPr>
          <w:rFonts w:ascii="Times New Roman" w:eastAsia="Times New Roman" w:hAnsi="Times New Roman" w:cs="Times New Roman"/>
          <w:color w:val="000000"/>
          <w:sz w:val="24"/>
          <w:szCs w:val="24"/>
          <w:lang w:eastAsia="es-MX"/>
        </w:rPr>
        <w:t>ó</w:t>
      </w:r>
      <w:r w:rsidRPr="0024749C">
        <w:rPr>
          <w:rFonts w:ascii="Times New Roman" w:eastAsia="Times New Roman" w:hAnsi="Times New Roman" w:cs="Times New Roman"/>
          <w:color w:val="000000"/>
          <w:sz w:val="24"/>
          <w:szCs w:val="24"/>
          <w:lang w:eastAsia="es-MX"/>
        </w:rPr>
        <w:t>mo Simón ha buscado su propia autonomía e identidad</w:t>
      </w:r>
      <w:r w:rsidR="007D0BB8">
        <w:rPr>
          <w:rFonts w:ascii="Times New Roman" w:eastAsia="Times New Roman" w:hAnsi="Times New Roman" w:cs="Times New Roman"/>
          <w:color w:val="000000"/>
          <w:sz w:val="24"/>
          <w:szCs w:val="24"/>
          <w:lang w:eastAsia="es-MX"/>
        </w:rPr>
        <w:t>. T</w:t>
      </w:r>
      <w:r w:rsidRPr="0024749C">
        <w:rPr>
          <w:rFonts w:ascii="Times New Roman" w:eastAsia="Times New Roman" w:hAnsi="Times New Roman" w:cs="Times New Roman"/>
          <w:color w:val="000000"/>
          <w:sz w:val="24"/>
          <w:szCs w:val="24"/>
          <w:lang w:eastAsia="es-MX"/>
        </w:rPr>
        <w:t xml:space="preserve">ambién ha tomado decisiones trascendentales sin considerar la aprobación de su padre, </w:t>
      </w:r>
      <w:r w:rsidR="007D0BB8" w:rsidRPr="0024749C">
        <w:rPr>
          <w:rFonts w:ascii="Times New Roman" w:eastAsia="Times New Roman" w:hAnsi="Times New Roman" w:cs="Times New Roman"/>
          <w:color w:val="000000"/>
          <w:sz w:val="24"/>
          <w:szCs w:val="24"/>
          <w:lang w:eastAsia="es-MX"/>
        </w:rPr>
        <w:t>incluso las relativas a su orientación sexual</w:t>
      </w:r>
      <w:r w:rsidR="007D0BB8">
        <w:rPr>
          <w:rFonts w:ascii="Times New Roman" w:eastAsia="Times New Roman" w:hAnsi="Times New Roman" w:cs="Times New Roman"/>
          <w:color w:val="000000"/>
          <w:sz w:val="24"/>
          <w:szCs w:val="24"/>
          <w:lang w:eastAsia="es-MX"/>
        </w:rPr>
        <w:t>,</w:t>
      </w:r>
      <w:r w:rsidR="007D0BB8" w:rsidRPr="0024749C">
        <w:rPr>
          <w:rFonts w:ascii="Times New Roman" w:eastAsia="Times New Roman" w:hAnsi="Times New Roman" w:cs="Times New Roman"/>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pues </w:t>
      </w:r>
      <w:r w:rsidRPr="0024749C">
        <w:rPr>
          <w:rFonts w:ascii="Times New Roman" w:eastAsia="Times New Roman" w:hAnsi="Times New Roman" w:cs="Times New Roman"/>
          <w:i/>
          <w:iCs/>
          <w:color w:val="000000"/>
          <w:sz w:val="24"/>
          <w:szCs w:val="24"/>
          <w:lang w:eastAsia="es-MX"/>
        </w:rPr>
        <w:t>se le olvidó aquel sermón</w:t>
      </w:r>
      <w:r w:rsidRPr="0024749C">
        <w:rPr>
          <w:rFonts w:ascii="Times New Roman" w:eastAsia="Times New Roman" w:hAnsi="Times New Roman" w:cs="Times New Roman"/>
          <w:color w:val="000000"/>
          <w:sz w:val="24"/>
          <w:szCs w:val="24"/>
          <w:lang w:eastAsia="es-MX"/>
        </w:rPr>
        <w:t xml:space="preserve">. En la toma de decisiones de Simón, la canción no alude </w:t>
      </w:r>
      <w:r w:rsidR="0024749C" w:rsidRPr="0024749C">
        <w:rPr>
          <w:rFonts w:ascii="Times New Roman" w:eastAsia="Times New Roman" w:hAnsi="Times New Roman" w:cs="Times New Roman"/>
          <w:color w:val="000000"/>
          <w:sz w:val="24"/>
          <w:szCs w:val="24"/>
          <w:lang w:eastAsia="es-MX"/>
        </w:rPr>
        <w:t>a los</w:t>
      </w:r>
      <w:r w:rsidRPr="0024749C">
        <w:rPr>
          <w:rFonts w:ascii="Times New Roman" w:eastAsia="Times New Roman" w:hAnsi="Times New Roman" w:cs="Times New Roman"/>
          <w:color w:val="000000"/>
          <w:sz w:val="24"/>
          <w:szCs w:val="24"/>
          <w:lang w:eastAsia="es-MX"/>
        </w:rPr>
        <w:t xml:space="preserve"> padres ni a </w:t>
      </w:r>
      <w:r w:rsidR="00915800">
        <w:rPr>
          <w:rFonts w:ascii="Times New Roman" w:eastAsia="Times New Roman" w:hAnsi="Times New Roman" w:cs="Times New Roman"/>
          <w:color w:val="000000"/>
          <w:sz w:val="24"/>
          <w:szCs w:val="24"/>
          <w:lang w:eastAsia="es-MX"/>
        </w:rPr>
        <w:t>d</w:t>
      </w:r>
      <w:r w:rsidRPr="0024749C">
        <w:rPr>
          <w:rFonts w:ascii="Times New Roman" w:eastAsia="Times New Roman" w:hAnsi="Times New Roman" w:cs="Times New Roman"/>
          <w:color w:val="000000"/>
          <w:sz w:val="24"/>
          <w:szCs w:val="24"/>
          <w:lang w:eastAsia="es-MX"/>
        </w:rPr>
        <w:t xml:space="preserve">on Andrés, por lo que se supone que </w:t>
      </w:r>
      <w:r w:rsidR="00915800">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ste logra mantenerse al margen.</w:t>
      </w:r>
    </w:p>
    <w:p w14:paraId="4164A56E" w14:textId="77777777" w:rsidR="00915800" w:rsidRDefault="00915800" w:rsidP="00915800">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915800">
        <w:rPr>
          <w:rFonts w:ascii="Times New Roman" w:eastAsia="Times New Roman" w:hAnsi="Times New Roman" w:cs="Times New Roman"/>
          <w:i/>
          <w:iCs/>
          <w:color w:val="000000"/>
          <w:sz w:val="24"/>
          <w:szCs w:val="24"/>
          <w:lang w:eastAsia="es-MX"/>
        </w:rPr>
        <w:t>Las pautas relacionales y de comunicación</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sidR="00FD3110" w:rsidRPr="0024749C">
        <w:rPr>
          <w:rFonts w:ascii="Times New Roman" w:eastAsia="Times New Roman" w:hAnsi="Times New Roman" w:cs="Times New Roman"/>
          <w:color w:val="000000"/>
          <w:sz w:val="24"/>
          <w:szCs w:val="24"/>
          <w:lang w:eastAsia="es-MX"/>
        </w:rPr>
        <w:t>De acuerdo con</w:t>
      </w:r>
      <w:r w:rsidR="00C05401" w:rsidRPr="0024749C">
        <w:rPr>
          <w:rFonts w:ascii="Times New Roman" w:eastAsia="Times New Roman" w:hAnsi="Times New Roman" w:cs="Times New Roman"/>
          <w:color w:val="000000"/>
          <w:sz w:val="24"/>
          <w:szCs w:val="24"/>
          <w:lang w:eastAsia="es-MX"/>
        </w:rPr>
        <w:t xml:space="preserve"> Minuchin y Fishman (2004)</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las reglas y pautas relacionales que rigen a </w:t>
      </w:r>
      <w:r w:rsidR="0090645C" w:rsidRPr="0024749C">
        <w:rPr>
          <w:rFonts w:ascii="Times New Roman" w:eastAsia="Times New Roman" w:hAnsi="Times New Roman" w:cs="Times New Roman"/>
          <w:color w:val="000000"/>
          <w:sz w:val="24"/>
          <w:szCs w:val="24"/>
          <w:lang w:eastAsia="es-MX"/>
        </w:rPr>
        <w:t>algunas familias</w:t>
      </w:r>
      <w:r w:rsidR="00C05401" w:rsidRPr="0024749C">
        <w:rPr>
          <w:rFonts w:ascii="Times New Roman" w:eastAsia="Times New Roman" w:hAnsi="Times New Roman" w:cs="Times New Roman"/>
          <w:color w:val="000000"/>
          <w:sz w:val="24"/>
          <w:szCs w:val="24"/>
          <w:lang w:eastAsia="es-MX"/>
        </w:rPr>
        <w:t xml:space="preserve"> </w:t>
      </w:r>
      <w:r w:rsidR="001A1989" w:rsidRPr="0024749C">
        <w:rPr>
          <w:rFonts w:ascii="Times New Roman" w:eastAsia="Times New Roman" w:hAnsi="Times New Roman" w:cs="Times New Roman"/>
          <w:color w:val="000000"/>
          <w:sz w:val="24"/>
          <w:szCs w:val="24"/>
          <w:lang w:eastAsia="es-MX"/>
        </w:rPr>
        <w:t>tradicionales</w:t>
      </w:r>
      <w:r w:rsidR="00C05401" w:rsidRPr="0024749C">
        <w:rPr>
          <w:rFonts w:ascii="Times New Roman" w:eastAsia="Times New Roman" w:hAnsi="Times New Roman" w:cs="Times New Roman"/>
          <w:color w:val="000000"/>
          <w:sz w:val="24"/>
          <w:szCs w:val="24"/>
          <w:lang w:eastAsia="es-MX"/>
        </w:rPr>
        <w:t xml:space="preserve"> (como la de Simón) son rígidas al exterior y con límites difusos al interior, </w:t>
      </w:r>
      <w:r>
        <w:rPr>
          <w:rFonts w:ascii="Times New Roman" w:eastAsia="Times New Roman" w:hAnsi="Times New Roman" w:cs="Times New Roman"/>
          <w:color w:val="000000"/>
          <w:sz w:val="24"/>
          <w:szCs w:val="24"/>
          <w:lang w:eastAsia="es-MX"/>
        </w:rPr>
        <w:t>lo cual</w:t>
      </w:r>
      <w:r w:rsidR="00C05401" w:rsidRPr="0024749C">
        <w:rPr>
          <w:rFonts w:ascii="Times New Roman" w:eastAsia="Times New Roman" w:hAnsi="Times New Roman" w:cs="Times New Roman"/>
          <w:color w:val="000000"/>
          <w:sz w:val="24"/>
          <w:szCs w:val="24"/>
          <w:lang w:eastAsia="es-MX"/>
        </w:rPr>
        <w:t xml:space="preserve"> da lugar a un estilo de interacción fusionado, en donde el espacio vital para cada miembro de la familia es insuficiente para el desarrollo de la individualización de </w:t>
      </w:r>
      <w:r>
        <w:rPr>
          <w:rFonts w:ascii="Times New Roman" w:eastAsia="Times New Roman" w:hAnsi="Times New Roman" w:cs="Times New Roman"/>
          <w:color w:val="000000"/>
          <w:sz w:val="24"/>
          <w:szCs w:val="24"/>
          <w:lang w:eastAsia="es-MX"/>
        </w:rPr>
        <w:t>sus</w:t>
      </w:r>
      <w:r w:rsidR="00C05401" w:rsidRPr="0024749C">
        <w:rPr>
          <w:rFonts w:ascii="Times New Roman" w:eastAsia="Times New Roman" w:hAnsi="Times New Roman" w:cs="Times New Roman"/>
          <w:color w:val="000000"/>
          <w:sz w:val="24"/>
          <w:szCs w:val="24"/>
          <w:lang w:eastAsia="es-MX"/>
        </w:rPr>
        <w:t xml:space="preserve"> miembros. </w:t>
      </w:r>
      <w:r>
        <w:rPr>
          <w:rFonts w:ascii="Times New Roman" w:eastAsia="Times New Roman" w:hAnsi="Times New Roman" w:cs="Times New Roman"/>
          <w:color w:val="000000"/>
          <w:sz w:val="24"/>
          <w:szCs w:val="24"/>
          <w:lang w:eastAsia="es-MX"/>
        </w:rPr>
        <w:t>Esto</w:t>
      </w:r>
      <w:r w:rsidR="00C05401" w:rsidRPr="0024749C">
        <w:rPr>
          <w:rFonts w:ascii="Times New Roman" w:eastAsia="Times New Roman" w:hAnsi="Times New Roman" w:cs="Times New Roman"/>
          <w:color w:val="000000"/>
          <w:sz w:val="24"/>
          <w:szCs w:val="24"/>
          <w:lang w:eastAsia="es-MX"/>
        </w:rPr>
        <w:t xml:space="preserve"> es referido en los enunciados de la canción que anteceden los de esta sección. Tal individualización insuficiente de los integrantes puede conducir a que no exista una verdadera compenetración, conocimiento o confianza entre ellos. Por lo anterior, es probable que la familia de Simón no advirtiera manifestaciones que dieran pauta a pensar en que él podría asumir una </w:t>
      </w:r>
      <w:r w:rsidR="00FD3110">
        <w:rPr>
          <w:rFonts w:ascii="Times New Roman" w:eastAsia="Times New Roman" w:hAnsi="Times New Roman" w:cs="Times New Roman"/>
          <w:color w:val="000000"/>
          <w:sz w:val="24"/>
          <w:szCs w:val="24"/>
          <w:lang w:eastAsia="es-MX"/>
        </w:rPr>
        <w:t xml:space="preserve">identidad de </w:t>
      </w:r>
      <w:r w:rsidR="00703465">
        <w:rPr>
          <w:rFonts w:ascii="Times New Roman" w:eastAsia="Times New Roman" w:hAnsi="Times New Roman" w:cs="Times New Roman"/>
          <w:color w:val="000000"/>
          <w:sz w:val="24"/>
          <w:szCs w:val="24"/>
          <w:lang w:eastAsia="es-MX"/>
        </w:rPr>
        <w:t xml:space="preserve">género </w:t>
      </w:r>
      <w:r w:rsidR="00703465" w:rsidRPr="0024749C">
        <w:rPr>
          <w:rFonts w:ascii="Times New Roman" w:eastAsia="Times New Roman" w:hAnsi="Times New Roman" w:cs="Times New Roman"/>
          <w:color w:val="000000"/>
          <w:sz w:val="24"/>
          <w:szCs w:val="24"/>
          <w:lang w:eastAsia="es-MX"/>
        </w:rPr>
        <w:t>diferente</w:t>
      </w:r>
      <w:r w:rsidR="00C05401" w:rsidRPr="0024749C">
        <w:rPr>
          <w:rFonts w:ascii="Times New Roman" w:eastAsia="Times New Roman" w:hAnsi="Times New Roman" w:cs="Times New Roman"/>
          <w:color w:val="000000"/>
          <w:sz w:val="24"/>
          <w:szCs w:val="24"/>
          <w:lang w:eastAsia="es-MX"/>
        </w:rPr>
        <w:t xml:space="preserve"> a la que biológicamente le correspondería y se esperaría socialmente. </w:t>
      </w:r>
    </w:p>
    <w:p w14:paraId="14363DB8" w14:textId="77777777" w:rsidR="00915800" w:rsidRDefault="00915800" w:rsidP="00915800">
      <w:pPr>
        <w:spacing w:after="0" w:line="360" w:lineRule="auto"/>
        <w:ind w:firstLine="708"/>
        <w:jc w:val="both"/>
        <w:rPr>
          <w:rFonts w:ascii="Times New Roman" w:eastAsia="Times New Roman" w:hAnsi="Times New Roman" w:cs="Times New Roman"/>
          <w:color w:val="000000"/>
          <w:sz w:val="24"/>
          <w:szCs w:val="24"/>
          <w:lang w:eastAsia="es-MX"/>
        </w:rPr>
      </w:pPr>
      <w:r w:rsidRPr="00915800">
        <w:rPr>
          <w:rFonts w:ascii="Times New Roman" w:eastAsia="Times New Roman" w:hAnsi="Times New Roman" w:cs="Times New Roman"/>
          <w:iCs/>
          <w:color w:val="000000"/>
          <w:sz w:val="24"/>
          <w:szCs w:val="24"/>
          <w:lang w:eastAsia="es-MX"/>
        </w:rPr>
        <w:t>c</w:t>
      </w:r>
      <w:r w:rsidR="00C05401" w:rsidRPr="00915800">
        <w:rPr>
          <w:rFonts w:ascii="Times New Roman" w:eastAsia="Times New Roman" w:hAnsi="Times New Roman" w:cs="Times New Roman"/>
          <w:iCs/>
          <w:color w:val="000000"/>
          <w:sz w:val="24"/>
          <w:szCs w:val="24"/>
          <w:lang w:eastAsia="es-MX"/>
        </w:rPr>
        <w:t>)</w:t>
      </w:r>
      <w:r w:rsidR="00C05401" w:rsidRPr="00915800">
        <w:rPr>
          <w:rFonts w:ascii="Times New Roman" w:eastAsia="Times New Roman" w:hAnsi="Times New Roman" w:cs="Times New Roman"/>
          <w:i/>
          <w:iCs/>
          <w:color w:val="000000"/>
          <w:sz w:val="24"/>
          <w:szCs w:val="24"/>
          <w:lang w:eastAsia="es-MX"/>
        </w:rPr>
        <w:t xml:space="preserve"> Las premisas de realidad o premisas de vida</w:t>
      </w:r>
      <w:r>
        <w:rPr>
          <w:rFonts w:ascii="Times New Roman" w:eastAsia="Times New Roman" w:hAnsi="Times New Roman" w:cs="Times New Roman"/>
          <w:iCs/>
          <w:color w:val="000000"/>
          <w:sz w:val="24"/>
          <w:szCs w:val="24"/>
          <w:lang w:eastAsia="es-MX"/>
        </w:rPr>
        <w:t>:</w:t>
      </w:r>
      <w:r w:rsidR="00C05401" w:rsidRPr="00FD3110">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Las premisas asumidas en el hogar </w:t>
      </w:r>
      <w:r w:rsidR="00332817" w:rsidRPr="0024749C">
        <w:rPr>
          <w:rFonts w:ascii="Times New Roman" w:eastAsia="Times New Roman" w:hAnsi="Times New Roman" w:cs="Times New Roman"/>
          <w:color w:val="000000"/>
          <w:sz w:val="24"/>
          <w:szCs w:val="24"/>
          <w:lang w:eastAsia="es-MX"/>
        </w:rPr>
        <w:t>primario</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se transformaron</w:t>
      </w:r>
      <w:r w:rsidR="00C05401" w:rsidRPr="0024749C">
        <w:rPr>
          <w:rFonts w:ascii="Times New Roman" w:eastAsia="Times New Roman" w:hAnsi="Times New Roman" w:cs="Times New Roman"/>
          <w:color w:val="000000"/>
          <w:sz w:val="24"/>
          <w:szCs w:val="24"/>
          <w:lang w:eastAsia="es-MX"/>
        </w:rPr>
        <w:t xml:space="preserve"> radicalmente al cambiar de contexto, pues en la letra se refiere que lejos de casa olvida la censura familiar. La manera de concebir la realidad es otra, propiciada por las premisas que caracterizan el contexto social en el cual se ha insertado.</w:t>
      </w:r>
    </w:p>
    <w:p w14:paraId="577ADC40" w14:textId="2C2F0252" w:rsidR="00915800" w:rsidRDefault="00C05401" w:rsidP="00915800">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La identidad implica aprender a mirarse los unos a los otros a partir de los patrones culturales</w:t>
      </w:r>
      <w:r w:rsidR="00FD3110">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a través de los cuales se distinguen a aquellos que no son formados dentro de ese contexto cultural</w:t>
      </w:r>
      <w:r w:rsidR="00FD3110">
        <w:rPr>
          <w:rFonts w:ascii="Times New Roman" w:eastAsia="Times New Roman" w:hAnsi="Times New Roman" w:cs="Times New Roman"/>
          <w:color w:val="000000"/>
          <w:sz w:val="24"/>
          <w:szCs w:val="24"/>
          <w:lang w:eastAsia="es-MX"/>
        </w:rPr>
        <w:t>. E</w:t>
      </w:r>
      <w:r w:rsidRPr="0024749C">
        <w:rPr>
          <w:rFonts w:ascii="Times New Roman" w:eastAsia="Times New Roman" w:hAnsi="Times New Roman" w:cs="Times New Roman"/>
          <w:color w:val="000000"/>
          <w:sz w:val="24"/>
          <w:szCs w:val="24"/>
          <w:lang w:eastAsia="es-MX"/>
        </w:rPr>
        <w:t>n ese sentido</w:t>
      </w:r>
      <w:r w:rsidR="00FD3110">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para</w:t>
      </w:r>
      <w:r w:rsidR="001B61C2">
        <w:rPr>
          <w:rFonts w:ascii="Times New Roman" w:eastAsia="Times New Roman" w:hAnsi="Times New Roman" w:cs="Times New Roman"/>
          <w:color w:val="000000"/>
          <w:sz w:val="24"/>
          <w:szCs w:val="24"/>
          <w:lang w:eastAsia="es-MX"/>
        </w:rPr>
        <w:t xml:space="preserve"> Bartra</w:t>
      </w:r>
      <w:r w:rsidRPr="0048549B">
        <w:rPr>
          <w:rFonts w:ascii="Times New Roman" w:eastAsia="Times New Roman" w:hAnsi="Times New Roman" w:cs="Times New Roman"/>
          <w:color w:val="000000"/>
          <w:sz w:val="24"/>
          <w:szCs w:val="24"/>
          <w:lang w:eastAsia="es-MX"/>
        </w:rPr>
        <w:t xml:space="preserve"> (201</w:t>
      </w:r>
      <w:r w:rsidR="001B61C2">
        <w:rPr>
          <w:rFonts w:ascii="Times New Roman" w:eastAsia="Times New Roman" w:hAnsi="Times New Roman" w:cs="Times New Roman"/>
          <w:color w:val="000000"/>
          <w:sz w:val="24"/>
          <w:szCs w:val="24"/>
          <w:lang w:eastAsia="es-MX"/>
        </w:rPr>
        <w:t>6</w:t>
      </w:r>
      <w:r w:rsidRPr="0024749C">
        <w:rPr>
          <w:rFonts w:ascii="Times New Roman" w:eastAsia="Times New Roman" w:hAnsi="Times New Roman" w:cs="Times New Roman"/>
          <w:color w:val="000000"/>
          <w:sz w:val="24"/>
          <w:szCs w:val="24"/>
          <w:lang w:eastAsia="es-MX"/>
        </w:rPr>
        <w:t xml:space="preserve">) la pertenencia </w:t>
      </w:r>
      <w:r w:rsidR="00FD3110">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una cultura es la carta de identidad que se presenta a la mirada del otro. Al cambiar de contexto cultural, al ir al extranjero, Simón se aparta de los cánones sociales originales y empieza a adoptar otros, en especial </w:t>
      </w:r>
      <w:r w:rsidR="00915800">
        <w:rPr>
          <w:rFonts w:ascii="Times New Roman" w:eastAsia="Times New Roman" w:hAnsi="Times New Roman" w:cs="Times New Roman"/>
          <w:color w:val="000000"/>
          <w:sz w:val="24"/>
          <w:szCs w:val="24"/>
          <w:lang w:eastAsia="es-MX"/>
        </w:rPr>
        <w:t>los vinculados con</w:t>
      </w:r>
      <w:r w:rsidRPr="0024749C">
        <w:rPr>
          <w:rFonts w:ascii="Times New Roman" w:eastAsia="Times New Roman" w:hAnsi="Times New Roman" w:cs="Times New Roman"/>
          <w:color w:val="000000"/>
          <w:sz w:val="24"/>
          <w:szCs w:val="24"/>
          <w:lang w:eastAsia="es-MX"/>
        </w:rPr>
        <w:t xml:space="preserve"> su preferencia sexual, la cual se fortalece incluso propiciando que Simón buscara el cambio de apariencia: </w:t>
      </w:r>
      <w:r w:rsidRPr="0024749C">
        <w:rPr>
          <w:rFonts w:ascii="Times New Roman" w:eastAsia="Times New Roman" w:hAnsi="Times New Roman" w:cs="Times New Roman"/>
          <w:i/>
          <w:iCs/>
          <w:color w:val="000000"/>
          <w:sz w:val="24"/>
          <w:szCs w:val="24"/>
          <w:lang w:eastAsia="es-MX"/>
        </w:rPr>
        <w:t xml:space="preserve">usaba falda, lápiz labial y un </w:t>
      </w:r>
      <w:proofErr w:type="spellStart"/>
      <w:r w:rsidRPr="0024749C">
        <w:rPr>
          <w:rFonts w:ascii="Times New Roman" w:eastAsia="Times New Roman" w:hAnsi="Times New Roman" w:cs="Times New Roman"/>
          <w:i/>
          <w:iCs/>
          <w:color w:val="000000"/>
          <w:sz w:val="24"/>
          <w:szCs w:val="24"/>
          <w:lang w:eastAsia="es-MX"/>
        </w:rPr>
        <w:t>carterón</w:t>
      </w:r>
      <w:proofErr w:type="spellEnd"/>
      <w:r w:rsidRPr="0024749C">
        <w:rPr>
          <w:rFonts w:ascii="Times New Roman" w:eastAsia="Times New Roman" w:hAnsi="Times New Roman" w:cs="Times New Roman"/>
          <w:color w:val="000000"/>
          <w:sz w:val="24"/>
          <w:szCs w:val="24"/>
          <w:lang w:eastAsia="es-MX"/>
        </w:rPr>
        <w:t xml:space="preserve">. Lo anterior sugiere que Simón está siguiendo los patrones culturales del contexto social en el que se encuentra, configurando de esta manera una realidad nueva acorde con su identidad </w:t>
      </w:r>
      <w:r w:rsidR="00FD3110">
        <w:rPr>
          <w:rFonts w:ascii="Times New Roman" w:eastAsia="Times New Roman" w:hAnsi="Times New Roman" w:cs="Times New Roman"/>
          <w:color w:val="000000"/>
          <w:sz w:val="24"/>
          <w:szCs w:val="24"/>
          <w:lang w:eastAsia="es-MX"/>
        </w:rPr>
        <w:t>de género</w:t>
      </w:r>
      <w:r w:rsidRPr="0024749C">
        <w:rPr>
          <w:rFonts w:ascii="Times New Roman" w:eastAsia="Times New Roman" w:hAnsi="Times New Roman" w:cs="Times New Roman"/>
          <w:color w:val="000000"/>
          <w:sz w:val="24"/>
          <w:szCs w:val="24"/>
          <w:lang w:eastAsia="es-MX"/>
        </w:rPr>
        <w:t xml:space="preserve">. </w:t>
      </w:r>
    </w:p>
    <w:p w14:paraId="3270AD90" w14:textId="77777777" w:rsidR="00FF4A8D" w:rsidRDefault="00C05401" w:rsidP="00FF4A8D">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lastRenderedPageBreak/>
        <w:t>Solórzano y Mendoza (2014) comentan que las personas homosexuales han sido socializadas inicialmente en contextos donde se espera la heterosexualidad de sus miembros</w:t>
      </w:r>
      <w:r w:rsidR="00FD3110">
        <w:rPr>
          <w:rFonts w:ascii="Times New Roman" w:eastAsia="Times New Roman" w:hAnsi="Times New Roman" w:cs="Times New Roman"/>
          <w:color w:val="000000"/>
          <w:sz w:val="24"/>
          <w:szCs w:val="24"/>
          <w:lang w:eastAsia="es-MX"/>
        </w:rPr>
        <w:t>. P</w:t>
      </w:r>
      <w:r w:rsidRPr="0024749C">
        <w:rPr>
          <w:rFonts w:ascii="Times New Roman" w:eastAsia="Times New Roman" w:hAnsi="Times New Roman" w:cs="Times New Roman"/>
          <w:color w:val="000000"/>
          <w:sz w:val="24"/>
          <w:szCs w:val="24"/>
          <w:lang w:eastAsia="es-MX"/>
        </w:rPr>
        <w:t xml:space="preserve">or lo </w:t>
      </w:r>
      <w:r w:rsidR="009A6BB2" w:rsidRPr="0024749C">
        <w:rPr>
          <w:rFonts w:ascii="Times New Roman" w:eastAsia="Times New Roman" w:hAnsi="Times New Roman" w:cs="Times New Roman"/>
          <w:color w:val="000000"/>
          <w:sz w:val="24"/>
          <w:szCs w:val="24"/>
          <w:lang w:eastAsia="es-MX"/>
        </w:rPr>
        <w:t>tanto,</w:t>
      </w:r>
      <w:r w:rsidRPr="0024749C">
        <w:rPr>
          <w:rFonts w:ascii="Times New Roman" w:eastAsia="Times New Roman" w:hAnsi="Times New Roman" w:cs="Times New Roman"/>
          <w:color w:val="000000"/>
          <w:sz w:val="24"/>
          <w:szCs w:val="24"/>
          <w:lang w:eastAsia="es-MX"/>
        </w:rPr>
        <w:t xml:space="preserve"> la construcción de su identidad requiere de un largo proceso a través del cual la persona va adquiriendo conciencia</w:t>
      </w:r>
      <w:r w:rsidR="00915800">
        <w:rPr>
          <w:rFonts w:ascii="Times New Roman" w:eastAsia="Times New Roman" w:hAnsi="Times New Roman" w:cs="Times New Roman"/>
          <w:color w:val="000000"/>
          <w:sz w:val="24"/>
          <w:szCs w:val="24"/>
          <w:lang w:eastAsia="es-MX"/>
        </w:rPr>
        <w:t xml:space="preserve"> mediante</w:t>
      </w:r>
      <w:r w:rsidR="00FD3110">
        <w:rPr>
          <w:rFonts w:ascii="Times New Roman" w:eastAsia="Times New Roman" w:hAnsi="Times New Roman" w:cs="Times New Roman"/>
          <w:color w:val="000000"/>
          <w:sz w:val="24"/>
          <w:szCs w:val="24"/>
          <w:lang w:eastAsia="es-MX"/>
        </w:rPr>
        <w:t xml:space="preserve"> la </w:t>
      </w:r>
      <w:r w:rsidRPr="0024749C">
        <w:rPr>
          <w:rFonts w:ascii="Times New Roman" w:eastAsia="Times New Roman" w:hAnsi="Times New Roman" w:cs="Times New Roman"/>
          <w:color w:val="000000"/>
          <w:sz w:val="24"/>
          <w:szCs w:val="24"/>
          <w:lang w:eastAsia="es-MX"/>
        </w:rPr>
        <w:t>negoc</w:t>
      </w:r>
      <w:r w:rsidR="00FD3110">
        <w:rPr>
          <w:rFonts w:ascii="Times New Roman" w:eastAsia="Times New Roman" w:hAnsi="Times New Roman" w:cs="Times New Roman"/>
          <w:color w:val="000000"/>
          <w:sz w:val="24"/>
          <w:szCs w:val="24"/>
          <w:lang w:eastAsia="es-MX"/>
        </w:rPr>
        <w:t xml:space="preserve">iación </w:t>
      </w:r>
      <w:r w:rsidRPr="0024749C">
        <w:rPr>
          <w:rFonts w:ascii="Times New Roman" w:eastAsia="Times New Roman" w:hAnsi="Times New Roman" w:cs="Times New Roman"/>
          <w:color w:val="000000"/>
          <w:sz w:val="24"/>
          <w:szCs w:val="24"/>
          <w:lang w:eastAsia="es-MX"/>
        </w:rPr>
        <w:t xml:space="preserve">y </w:t>
      </w:r>
      <w:r w:rsidR="00FD3110">
        <w:rPr>
          <w:rFonts w:ascii="Times New Roman" w:eastAsia="Times New Roman" w:hAnsi="Times New Roman" w:cs="Times New Roman"/>
          <w:color w:val="000000"/>
          <w:sz w:val="24"/>
          <w:szCs w:val="24"/>
          <w:lang w:eastAsia="es-MX"/>
        </w:rPr>
        <w:t xml:space="preserve">consolidación de </w:t>
      </w:r>
      <w:r w:rsidRPr="0024749C">
        <w:rPr>
          <w:rFonts w:ascii="Times New Roman" w:eastAsia="Times New Roman" w:hAnsi="Times New Roman" w:cs="Times New Roman"/>
          <w:color w:val="000000"/>
          <w:sz w:val="24"/>
          <w:szCs w:val="24"/>
          <w:lang w:eastAsia="es-MX"/>
        </w:rPr>
        <w:t xml:space="preserve">su orientación sexual en otros contextos. A diferencia de otros grupos minoritarios, no tienen la posibilidad dentro de su grupo primario de aprender y expresar con libertad su identidad </w:t>
      </w:r>
      <w:r w:rsidR="00FD3110">
        <w:rPr>
          <w:rFonts w:ascii="Times New Roman" w:eastAsia="Times New Roman" w:hAnsi="Times New Roman" w:cs="Times New Roman"/>
          <w:color w:val="000000"/>
          <w:sz w:val="24"/>
          <w:szCs w:val="24"/>
          <w:lang w:eastAsia="es-MX"/>
        </w:rPr>
        <w:t>de género</w:t>
      </w:r>
      <w:r w:rsidRPr="0024749C">
        <w:rPr>
          <w:rFonts w:ascii="Times New Roman" w:eastAsia="Times New Roman" w:hAnsi="Times New Roman" w:cs="Times New Roman"/>
          <w:color w:val="000000"/>
          <w:sz w:val="24"/>
          <w:szCs w:val="24"/>
          <w:lang w:eastAsia="es-MX"/>
        </w:rPr>
        <w:t xml:space="preserve">. El contexto social en el que Simón </w:t>
      </w:r>
      <w:r w:rsidR="00332817" w:rsidRPr="0024749C">
        <w:rPr>
          <w:rFonts w:ascii="Times New Roman" w:eastAsia="Times New Roman" w:hAnsi="Times New Roman" w:cs="Times New Roman"/>
          <w:color w:val="000000"/>
          <w:sz w:val="24"/>
          <w:szCs w:val="24"/>
          <w:lang w:eastAsia="es-MX"/>
        </w:rPr>
        <w:t>nació</w:t>
      </w:r>
      <w:r w:rsidRPr="0024749C">
        <w:rPr>
          <w:rFonts w:ascii="Times New Roman" w:eastAsia="Times New Roman" w:hAnsi="Times New Roman" w:cs="Times New Roman"/>
          <w:color w:val="000000"/>
          <w:sz w:val="24"/>
          <w:szCs w:val="24"/>
          <w:lang w:eastAsia="es-MX"/>
        </w:rPr>
        <w:t xml:space="preserve"> estaba determinado por reglas y pautas rígidas relativas a los roles de género. </w:t>
      </w:r>
      <w:r w:rsidR="00915800">
        <w:rPr>
          <w:rFonts w:ascii="Times New Roman" w:eastAsia="Times New Roman" w:hAnsi="Times New Roman" w:cs="Times New Roman"/>
          <w:color w:val="000000"/>
          <w:sz w:val="24"/>
          <w:szCs w:val="24"/>
          <w:lang w:eastAsia="es-MX"/>
        </w:rPr>
        <w:t>Pero a</w:t>
      </w:r>
      <w:r w:rsidRPr="0024749C">
        <w:rPr>
          <w:rFonts w:ascii="Times New Roman" w:eastAsia="Times New Roman" w:hAnsi="Times New Roman" w:cs="Times New Roman"/>
          <w:color w:val="000000"/>
          <w:sz w:val="24"/>
          <w:szCs w:val="24"/>
          <w:lang w:eastAsia="es-MX"/>
        </w:rPr>
        <w:t xml:space="preserve">l cambiar el contexto del hogar de origen, las reglas y pautas se flexibilizan. </w:t>
      </w:r>
      <w:r w:rsidR="00915800">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 xml:space="preserve">stas ahora son determinadas en función de lo socialmente permitido en el país al que se mudó. </w:t>
      </w:r>
      <w:r w:rsidR="00915800">
        <w:rPr>
          <w:rFonts w:ascii="Times New Roman" w:eastAsia="Times New Roman" w:hAnsi="Times New Roman" w:cs="Times New Roman"/>
          <w:color w:val="000000"/>
          <w:sz w:val="24"/>
          <w:szCs w:val="24"/>
          <w:lang w:eastAsia="es-MX"/>
        </w:rPr>
        <w:t>Esto,</w:t>
      </w:r>
      <w:r w:rsidRPr="0024749C">
        <w:rPr>
          <w:rFonts w:ascii="Times New Roman" w:eastAsia="Times New Roman" w:hAnsi="Times New Roman" w:cs="Times New Roman"/>
          <w:color w:val="000000"/>
          <w:sz w:val="24"/>
          <w:szCs w:val="24"/>
          <w:lang w:eastAsia="es-MX"/>
        </w:rPr>
        <w:t xml:space="preserve"> aunado a que Simón está en la etapa de autonomía y confirmación de la identidad, podría</w:t>
      </w:r>
      <w:r w:rsidR="00915800">
        <w:rPr>
          <w:rFonts w:ascii="Times New Roman" w:eastAsia="Times New Roman" w:hAnsi="Times New Roman" w:cs="Times New Roman"/>
          <w:color w:val="000000"/>
          <w:sz w:val="24"/>
          <w:szCs w:val="24"/>
          <w:lang w:eastAsia="es-MX"/>
        </w:rPr>
        <w:t>n</w:t>
      </w:r>
      <w:r w:rsidRPr="0024749C">
        <w:rPr>
          <w:rFonts w:ascii="Times New Roman" w:eastAsia="Times New Roman" w:hAnsi="Times New Roman" w:cs="Times New Roman"/>
          <w:color w:val="000000"/>
          <w:sz w:val="24"/>
          <w:szCs w:val="24"/>
          <w:lang w:eastAsia="es-MX"/>
        </w:rPr>
        <w:t xml:space="preserve"> ser los factores que explicarían el hecho de que él asumiera plenamente su orientación sexual de manera abierta.</w:t>
      </w:r>
    </w:p>
    <w:p w14:paraId="5F75162F" w14:textId="42A48B75" w:rsidR="00C05401" w:rsidRPr="00347368" w:rsidRDefault="00C05401" w:rsidP="009E38C5">
      <w:pPr>
        <w:spacing w:after="0" w:line="360" w:lineRule="auto"/>
        <w:ind w:left="-284" w:firstLine="284"/>
        <w:jc w:val="right"/>
        <w:rPr>
          <w:rFonts w:ascii="Times New Roman" w:eastAsia="Times New Roman" w:hAnsi="Times New Roman" w:cs="Times New Roman"/>
          <w:i/>
          <w:iCs/>
          <w:sz w:val="24"/>
          <w:szCs w:val="24"/>
          <w:lang w:eastAsia="es-MX"/>
        </w:rPr>
      </w:pPr>
      <w:r w:rsidRPr="00347368">
        <w:rPr>
          <w:rFonts w:ascii="Times New Roman" w:eastAsia="Times New Roman" w:hAnsi="Times New Roman" w:cs="Times New Roman"/>
          <w:i/>
          <w:iCs/>
          <w:color w:val="000000"/>
          <w:sz w:val="24"/>
          <w:szCs w:val="24"/>
          <w:lang w:eastAsia="es-MX"/>
        </w:rPr>
        <w:t xml:space="preserve">Cuenta la gente que un día el papá fue </w:t>
      </w:r>
      <w:r w:rsidR="00915800" w:rsidRPr="00347368">
        <w:rPr>
          <w:rFonts w:ascii="Times New Roman" w:eastAsia="Times New Roman" w:hAnsi="Times New Roman" w:cs="Times New Roman"/>
          <w:i/>
          <w:iCs/>
          <w:color w:val="000000"/>
          <w:sz w:val="24"/>
          <w:szCs w:val="24"/>
          <w:lang w:eastAsia="es-MX"/>
        </w:rPr>
        <w:t>a visitarlo sin avisar, vaya qué</w:t>
      </w:r>
      <w:r w:rsidRPr="00347368">
        <w:rPr>
          <w:rFonts w:ascii="Times New Roman" w:eastAsia="Times New Roman" w:hAnsi="Times New Roman" w:cs="Times New Roman"/>
          <w:i/>
          <w:iCs/>
          <w:color w:val="000000"/>
          <w:sz w:val="24"/>
          <w:szCs w:val="24"/>
          <w:lang w:eastAsia="es-MX"/>
        </w:rPr>
        <w:t xml:space="preserve"> error. </w:t>
      </w:r>
    </w:p>
    <w:p w14:paraId="29E0E9A9" w14:textId="1C00B3FF" w:rsidR="00C05401" w:rsidRPr="00347368" w:rsidRDefault="00332817" w:rsidP="009E38C5">
      <w:pPr>
        <w:spacing w:after="0" w:line="360" w:lineRule="auto"/>
        <w:ind w:left="-284" w:firstLine="284"/>
        <w:jc w:val="right"/>
        <w:rPr>
          <w:rFonts w:ascii="Times New Roman" w:eastAsia="Times New Roman" w:hAnsi="Times New Roman" w:cs="Times New Roman"/>
          <w:i/>
          <w:iCs/>
          <w:sz w:val="24"/>
          <w:szCs w:val="24"/>
          <w:lang w:eastAsia="es-MX"/>
        </w:rPr>
      </w:pPr>
      <w:r w:rsidRPr="00347368">
        <w:rPr>
          <w:rFonts w:ascii="Times New Roman" w:eastAsia="Times New Roman" w:hAnsi="Times New Roman" w:cs="Times New Roman"/>
          <w:i/>
          <w:iCs/>
          <w:color w:val="000000"/>
          <w:sz w:val="24"/>
          <w:szCs w:val="24"/>
          <w:lang w:eastAsia="es-MX"/>
        </w:rPr>
        <w:t>Una muj</w:t>
      </w:r>
      <w:r w:rsidR="00915800" w:rsidRPr="00347368">
        <w:rPr>
          <w:rFonts w:ascii="Times New Roman" w:eastAsia="Times New Roman" w:hAnsi="Times New Roman" w:cs="Times New Roman"/>
          <w:i/>
          <w:iCs/>
          <w:color w:val="000000"/>
          <w:sz w:val="24"/>
          <w:szCs w:val="24"/>
          <w:lang w:eastAsia="es-MX"/>
        </w:rPr>
        <w:t>er le habló al pasar, le dijo: “H</w:t>
      </w:r>
      <w:r w:rsidRPr="00347368">
        <w:rPr>
          <w:rFonts w:ascii="Times New Roman" w:eastAsia="Times New Roman" w:hAnsi="Times New Roman" w:cs="Times New Roman"/>
          <w:i/>
          <w:iCs/>
          <w:color w:val="000000"/>
          <w:sz w:val="24"/>
          <w:szCs w:val="24"/>
          <w:lang w:eastAsia="es-MX"/>
        </w:rPr>
        <w:t>ola, ¿qué tal</w:t>
      </w:r>
      <w:r w:rsidR="00915800" w:rsidRPr="00347368">
        <w:rPr>
          <w:rFonts w:ascii="Times New Roman" w:eastAsia="Times New Roman" w:hAnsi="Times New Roman" w:cs="Times New Roman"/>
          <w:i/>
          <w:iCs/>
          <w:color w:val="000000"/>
          <w:sz w:val="24"/>
          <w:szCs w:val="24"/>
          <w:lang w:eastAsia="es-MX"/>
        </w:rPr>
        <w:t>, papá?</w:t>
      </w:r>
      <w:r w:rsidRPr="00347368">
        <w:rPr>
          <w:rFonts w:ascii="Times New Roman" w:eastAsia="Times New Roman" w:hAnsi="Times New Roman" w:cs="Times New Roman"/>
          <w:i/>
          <w:iCs/>
          <w:color w:val="000000"/>
          <w:sz w:val="24"/>
          <w:szCs w:val="24"/>
          <w:lang w:eastAsia="es-MX"/>
        </w:rPr>
        <w:t xml:space="preserve"> </w:t>
      </w:r>
      <w:r w:rsidR="00915800" w:rsidRPr="00347368">
        <w:rPr>
          <w:rFonts w:ascii="Times New Roman" w:eastAsia="Times New Roman" w:hAnsi="Times New Roman" w:cs="Times New Roman"/>
          <w:i/>
          <w:iCs/>
          <w:color w:val="000000"/>
          <w:sz w:val="24"/>
          <w:szCs w:val="24"/>
          <w:lang w:eastAsia="es-MX"/>
        </w:rPr>
        <w:t>¿Có</w:t>
      </w:r>
      <w:r w:rsidRPr="00347368">
        <w:rPr>
          <w:rFonts w:ascii="Times New Roman" w:eastAsia="Times New Roman" w:hAnsi="Times New Roman" w:cs="Times New Roman"/>
          <w:i/>
          <w:iCs/>
          <w:color w:val="000000"/>
          <w:sz w:val="24"/>
          <w:szCs w:val="24"/>
          <w:lang w:eastAsia="es-MX"/>
        </w:rPr>
        <w:t>mo te va?</w:t>
      </w:r>
      <w:r w:rsidR="00C05401" w:rsidRPr="00347368">
        <w:rPr>
          <w:rFonts w:ascii="Times New Roman" w:eastAsia="Times New Roman" w:hAnsi="Times New Roman" w:cs="Times New Roman"/>
          <w:i/>
          <w:iCs/>
          <w:color w:val="000000"/>
          <w:sz w:val="24"/>
          <w:szCs w:val="24"/>
          <w:lang w:eastAsia="es-MX"/>
        </w:rPr>
        <w:t xml:space="preserve">”. </w:t>
      </w:r>
    </w:p>
    <w:p w14:paraId="3470B10B" w14:textId="6355AE7F" w:rsidR="00C05401" w:rsidRPr="00347368" w:rsidRDefault="00C05401" w:rsidP="009E38C5">
      <w:pPr>
        <w:spacing w:after="0" w:line="360" w:lineRule="auto"/>
        <w:ind w:left="-284" w:firstLine="284"/>
        <w:jc w:val="right"/>
        <w:rPr>
          <w:rFonts w:ascii="Times New Roman" w:eastAsia="Times New Roman" w:hAnsi="Times New Roman" w:cs="Times New Roman"/>
          <w:sz w:val="24"/>
          <w:szCs w:val="24"/>
          <w:lang w:eastAsia="es-MX"/>
        </w:rPr>
      </w:pPr>
      <w:r w:rsidRPr="00347368">
        <w:rPr>
          <w:rFonts w:ascii="Times New Roman" w:eastAsia="Times New Roman" w:hAnsi="Times New Roman" w:cs="Times New Roman"/>
          <w:i/>
          <w:iCs/>
          <w:color w:val="000000"/>
          <w:sz w:val="24"/>
          <w:szCs w:val="24"/>
          <w:lang w:eastAsia="es-MX"/>
        </w:rPr>
        <w:t xml:space="preserve">“¿No me conoces? </w:t>
      </w:r>
      <w:r w:rsidR="00FF4A8D" w:rsidRPr="00347368">
        <w:rPr>
          <w:rFonts w:ascii="Times New Roman" w:eastAsia="Times New Roman" w:hAnsi="Times New Roman" w:cs="Times New Roman"/>
          <w:i/>
          <w:iCs/>
          <w:color w:val="000000"/>
          <w:sz w:val="24"/>
          <w:szCs w:val="24"/>
          <w:lang w:eastAsia="es-MX"/>
        </w:rPr>
        <w:t>Yo soy Simón;</w:t>
      </w:r>
      <w:r w:rsidRPr="00347368">
        <w:rPr>
          <w:rFonts w:ascii="Times New Roman" w:eastAsia="Times New Roman" w:hAnsi="Times New Roman" w:cs="Times New Roman"/>
          <w:i/>
          <w:iCs/>
          <w:color w:val="000000"/>
          <w:sz w:val="24"/>
          <w:szCs w:val="24"/>
          <w:lang w:eastAsia="es-MX"/>
        </w:rPr>
        <w:t xml:space="preserve"> Simón tu hijo, el gran varón</w:t>
      </w:r>
      <w:r w:rsidRPr="00347368">
        <w:rPr>
          <w:rFonts w:ascii="Times New Roman" w:eastAsia="Times New Roman" w:hAnsi="Times New Roman" w:cs="Times New Roman"/>
          <w:color w:val="000000"/>
          <w:sz w:val="24"/>
          <w:szCs w:val="24"/>
          <w:lang w:eastAsia="es-MX"/>
        </w:rPr>
        <w:t>”.</w:t>
      </w:r>
    </w:p>
    <w:p w14:paraId="45C09000" w14:textId="084DC431" w:rsidR="00FF4A8D" w:rsidRDefault="00FF4A8D" w:rsidP="00FF4A8D">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w:t>
      </w:r>
      <w:r w:rsidRPr="00FF4A8D">
        <w:rPr>
          <w:rFonts w:ascii="Times New Roman" w:eastAsia="Times New Roman" w:hAnsi="Times New Roman" w:cs="Times New Roman"/>
          <w:i/>
          <w:color w:val="000000"/>
          <w:sz w:val="24"/>
          <w:szCs w:val="24"/>
          <w:lang w:eastAsia="es-MX"/>
        </w:rPr>
        <w:t>El ciclo vital de la familia</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La narración continúa en la etapa en </w:t>
      </w:r>
      <w:r w:rsidR="00650B3B">
        <w:rPr>
          <w:rFonts w:ascii="Times New Roman" w:eastAsia="Times New Roman" w:hAnsi="Times New Roman" w:cs="Times New Roman"/>
          <w:color w:val="000000"/>
          <w:sz w:val="24"/>
          <w:szCs w:val="24"/>
          <w:lang w:eastAsia="es-MX"/>
        </w:rPr>
        <w:t>la</w:t>
      </w:r>
      <w:r w:rsidRPr="0024749C">
        <w:rPr>
          <w:rFonts w:ascii="Times New Roman" w:eastAsia="Times New Roman" w:hAnsi="Times New Roman" w:cs="Times New Roman"/>
          <w:color w:val="000000"/>
          <w:sz w:val="24"/>
          <w:szCs w:val="24"/>
          <w:lang w:eastAsia="es-MX"/>
        </w:rPr>
        <w:t xml:space="preserve"> cual los hijos se van del hogar parental. Como se mencionó</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los padres todavía establecen un vínculo de apoyo o guía, por lo que </w:t>
      </w:r>
      <w:r w:rsidR="00650B3B">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Andrés va en búsqueda de su hijo</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ya fuese para darle apoyo o para ver si continua</w:t>
      </w:r>
      <w:r>
        <w:rPr>
          <w:rFonts w:ascii="Times New Roman" w:eastAsia="Times New Roman" w:hAnsi="Times New Roman" w:cs="Times New Roman"/>
          <w:color w:val="000000"/>
          <w:sz w:val="24"/>
          <w:szCs w:val="24"/>
          <w:lang w:eastAsia="es-MX"/>
        </w:rPr>
        <w:t>ba</w:t>
      </w:r>
      <w:r w:rsidRPr="0024749C">
        <w:rPr>
          <w:rFonts w:ascii="Times New Roman" w:eastAsia="Times New Roman" w:hAnsi="Times New Roman" w:cs="Times New Roman"/>
          <w:color w:val="000000"/>
          <w:sz w:val="24"/>
          <w:szCs w:val="24"/>
          <w:lang w:eastAsia="es-MX"/>
        </w:rPr>
        <w:t xml:space="preserve"> con los preceptos por él establecidos. Pero no tiene en cuenta que en esta etapa ya no tiene la misma jerarquía y que se deben establecer relaciones tendientes a la horizontalidad, de ahí que visitar al hijo sin tomar en cuenta su aprobación implicaría imponer su jerarquía de padre y no estab</w:t>
      </w:r>
      <w:r>
        <w:rPr>
          <w:rFonts w:ascii="Times New Roman" w:eastAsia="Times New Roman" w:hAnsi="Times New Roman" w:cs="Times New Roman"/>
          <w:color w:val="000000"/>
          <w:sz w:val="24"/>
          <w:szCs w:val="24"/>
          <w:lang w:eastAsia="es-MX"/>
        </w:rPr>
        <w:t xml:space="preserve">lecer un vínculo más horizontal. Este </w:t>
      </w:r>
      <w:r w:rsidRPr="0024749C">
        <w:rPr>
          <w:rFonts w:ascii="Times New Roman" w:eastAsia="Times New Roman" w:hAnsi="Times New Roman" w:cs="Times New Roman"/>
          <w:color w:val="000000"/>
          <w:sz w:val="24"/>
          <w:szCs w:val="24"/>
          <w:lang w:eastAsia="es-MX"/>
        </w:rPr>
        <w:t xml:space="preserve">error se </w:t>
      </w:r>
      <w:r>
        <w:rPr>
          <w:rFonts w:ascii="Times New Roman" w:eastAsia="Times New Roman" w:hAnsi="Times New Roman" w:cs="Times New Roman"/>
          <w:color w:val="000000"/>
          <w:sz w:val="24"/>
          <w:szCs w:val="24"/>
          <w:lang w:eastAsia="es-MX"/>
        </w:rPr>
        <w:t xml:space="preserve">pone de manifiesto </w:t>
      </w:r>
      <w:r w:rsidRPr="0024749C">
        <w:rPr>
          <w:rFonts w:ascii="Times New Roman" w:eastAsia="Times New Roman" w:hAnsi="Times New Roman" w:cs="Times New Roman"/>
          <w:color w:val="000000"/>
          <w:sz w:val="24"/>
          <w:szCs w:val="24"/>
          <w:lang w:eastAsia="es-MX"/>
        </w:rPr>
        <w:t>en la canción.</w:t>
      </w:r>
    </w:p>
    <w:p w14:paraId="1543F00B" w14:textId="77777777" w:rsidR="00FF4A8D" w:rsidRDefault="00FF4A8D" w:rsidP="00FF4A8D">
      <w:pPr>
        <w:spacing w:after="0" w:line="360" w:lineRule="auto"/>
        <w:ind w:firstLine="708"/>
        <w:jc w:val="both"/>
        <w:rPr>
          <w:rFonts w:ascii="Times New Roman" w:eastAsia="Times New Roman" w:hAnsi="Times New Roman" w:cs="Times New Roman"/>
          <w:i/>
          <w:iCs/>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FF4A8D">
        <w:rPr>
          <w:rFonts w:ascii="Times New Roman" w:eastAsia="Times New Roman" w:hAnsi="Times New Roman" w:cs="Times New Roman"/>
          <w:i/>
          <w:iCs/>
          <w:color w:val="000000"/>
          <w:sz w:val="24"/>
          <w:szCs w:val="24"/>
          <w:lang w:eastAsia="es-MX"/>
        </w:rPr>
        <w:t>Las pautas relacionales y de comunicación</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Watzlawick (1971) señala que en una situación comunicativa, toda conducta, actividad, inactividad, silencio o inatención tiene un valor como mensaje e influye en el comportamiento de los demás, quienes, a su vez, </w:t>
      </w:r>
      <w:r>
        <w:rPr>
          <w:rFonts w:ascii="Times New Roman" w:eastAsia="Times New Roman" w:hAnsi="Times New Roman" w:cs="Times New Roman"/>
          <w:color w:val="000000"/>
          <w:sz w:val="24"/>
          <w:szCs w:val="24"/>
          <w:lang w:eastAsia="es-MX"/>
        </w:rPr>
        <w:t>emiten una respuesta</w:t>
      </w:r>
      <w:r w:rsidR="00C05401" w:rsidRPr="0024749C">
        <w:rPr>
          <w:rFonts w:ascii="Times New Roman" w:eastAsia="Times New Roman" w:hAnsi="Times New Roman" w:cs="Times New Roman"/>
          <w:color w:val="000000"/>
          <w:sz w:val="24"/>
          <w:szCs w:val="24"/>
          <w:lang w:eastAsia="es-MX"/>
        </w:rPr>
        <w:t>. En este sentido, la estrofa aquí referida da oportunidad de apreciar cómo</w:t>
      </w:r>
      <w:r w:rsidR="00570196">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de alguna forma, Simón había comunicado al padre su orientación sexual, recibiendo como respuesta la omisión</w:t>
      </w:r>
      <w:r>
        <w:rPr>
          <w:rFonts w:ascii="Times New Roman" w:eastAsia="Times New Roman" w:hAnsi="Times New Roman" w:cs="Times New Roman"/>
          <w:color w:val="000000"/>
          <w:sz w:val="24"/>
          <w:szCs w:val="24"/>
          <w:lang w:eastAsia="es-MX"/>
        </w:rPr>
        <w:t>, es decir,</w:t>
      </w:r>
      <w:r w:rsidR="00570196">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un silencio que comunica</w:t>
      </w:r>
      <w:r>
        <w:rPr>
          <w:rFonts w:ascii="Times New Roman" w:eastAsia="Times New Roman" w:hAnsi="Times New Roman" w:cs="Times New Roman"/>
          <w:color w:val="000000"/>
          <w:sz w:val="24"/>
          <w:szCs w:val="24"/>
          <w:lang w:eastAsia="es-MX"/>
        </w:rPr>
        <w:t>ba. Esto podría implicar no so</w:t>
      </w:r>
      <w:r w:rsidR="00C05401" w:rsidRPr="0024749C">
        <w:rPr>
          <w:rFonts w:ascii="Times New Roman" w:eastAsia="Times New Roman" w:hAnsi="Times New Roman" w:cs="Times New Roman"/>
          <w:color w:val="000000"/>
          <w:sz w:val="24"/>
          <w:szCs w:val="24"/>
          <w:lang w:eastAsia="es-MX"/>
        </w:rPr>
        <w:t>lo el asombro del padre</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sino también el rechazo a la nueva realidad que su hijo le prese</w:t>
      </w:r>
      <w:r>
        <w:rPr>
          <w:rFonts w:ascii="Times New Roman" w:eastAsia="Times New Roman" w:hAnsi="Times New Roman" w:cs="Times New Roman"/>
          <w:color w:val="000000"/>
          <w:sz w:val="24"/>
          <w:szCs w:val="24"/>
          <w:lang w:eastAsia="es-MX"/>
        </w:rPr>
        <w:t>ntaba, d</w:t>
      </w:r>
      <w:r w:rsidR="00C05401" w:rsidRPr="0024749C">
        <w:rPr>
          <w:rFonts w:ascii="Times New Roman" w:eastAsia="Times New Roman" w:hAnsi="Times New Roman" w:cs="Times New Roman"/>
          <w:color w:val="000000"/>
          <w:sz w:val="24"/>
          <w:szCs w:val="24"/>
          <w:lang w:eastAsia="es-MX"/>
        </w:rPr>
        <w:t xml:space="preserve">e ahí que hubiese una réplica de Simón que se hizo necesaria en ese momento: </w:t>
      </w:r>
      <w:r w:rsidR="00C05401" w:rsidRPr="0024749C">
        <w:rPr>
          <w:rFonts w:ascii="Times New Roman" w:eastAsia="Times New Roman" w:hAnsi="Times New Roman" w:cs="Times New Roman"/>
          <w:i/>
          <w:iCs/>
          <w:color w:val="000000"/>
          <w:sz w:val="24"/>
          <w:szCs w:val="24"/>
          <w:lang w:eastAsia="es-MX"/>
        </w:rPr>
        <w:t>¿No me conoces? Yo soy Simón</w:t>
      </w:r>
      <w:r>
        <w:rPr>
          <w:rFonts w:ascii="Times New Roman" w:eastAsia="Times New Roman" w:hAnsi="Times New Roman" w:cs="Times New Roman"/>
          <w:i/>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 xml:space="preserve"> Simón tu hijo, el gran varón. </w:t>
      </w:r>
    </w:p>
    <w:p w14:paraId="31A147C6" w14:textId="1D216E63" w:rsidR="00FF4A8D" w:rsidRDefault="00FF4A8D" w:rsidP="00FF4A8D">
      <w:pPr>
        <w:spacing w:after="0" w:line="360" w:lineRule="auto"/>
        <w:ind w:firstLine="708"/>
        <w:jc w:val="both"/>
        <w:rPr>
          <w:rFonts w:ascii="Times New Roman" w:eastAsia="Times New Roman" w:hAnsi="Times New Roman" w:cs="Times New Roman"/>
          <w:color w:val="000000"/>
          <w:sz w:val="24"/>
          <w:szCs w:val="24"/>
          <w:lang w:eastAsia="es-MX"/>
        </w:rPr>
      </w:pPr>
      <w:r w:rsidRPr="00FF4A8D">
        <w:rPr>
          <w:rFonts w:ascii="Times New Roman" w:eastAsia="Times New Roman" w:hAnsi="Times New Roman" w:cs="Times New Roman"/>
          <w:iCs/>
          <w:color w:val="000000"/>
          <w:sz w:val="24"/>
          <w:szCs w:val="24"/>
          <w:lang w:eastAsia="es-MX"/>
        </w:rPr>
        <w:lastRenderedPageBreak/>
        <w:t>c</w:t>
      </w:r>
      <w:r w:rsidR="00C05401" w:rsidRPr="00FF4A8D">
        <w:rPr>
          <w:rFonts w:ascii="Times New Roman" w:eastAsia="Times New Roman" w:hAnsi="Times New Roman" w:cs="Times New Roman"/>
          <w:iCs/>
          <w:color w:val="000000"/>
          <w:sz w:val="24"/>
          <w:szCs w:val="24"/>
          <w:lang w:eastAsia="es-MX"/>
        </w:rPr>
        <w:t>)</w:t>
      </w:r>
      <w:r w:rsidR="00C05401" w:rsidRPr="00FF4A8D">
        <w:rPr>
          <w:rFonts w:ascii="Times New Roman" w:eastAsia="Times New Roman" w:hAnsi="Times New Roman" w:cs="Times New Roman"/>
          <w:i/>
          <w:iCs/>
          <w:color w:val="000000"/>
          <w:sz w:val="24"/>
          <w:szCs w:val="24"/>
          <w:lang w:eastAsia="es-MX"/>
        </w:rPr>
        <w:t xml:space="preserve"> Las premisas de realidad o premisas de </w:t>
      </w:r>
      <w:r w:rsidR="00572123" w:rsidRPr="00FF4A8D">
        <w:rPr>
          <w:rFonts w:ascii="Times New Roman" w:eastAsia="Times New Roman" w:hAnsi="Times New Roman" w:cs="Times New Roman"/>
          <w:i/>
          <w:iCs/>
          <w:color w:val="000000"/>
          <w:sz w:val="24"/>
          <w:szCs w:val="24"/>
          <w:lang w:eastAsia="es-MX"/>
        </w:rPr>
        <w:t>vida</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En esta parte de la canción se aprecia el momento en el que la realidad del </w:t>
      </w:r>
      <w:r w:rsidR="00572123" w:rsidRPr="0024749C">
        <w:rPr>
          <w:rFonts w:ascii="Times New Roman" w:eastAsia="Times New Roman" w:hAnsi="Times New Roman" w:cs="Times New Roman"/>
          <w:color w:val="000000"/>
          <w:sz w:val="24"/>
          <w:szCs w:val="24"/>
          <w:lang w:eastAsia="es-MX"/>
        </w:rPr>
        <w:t>hijo</w:t>
      </w:r>
      <w:r w:rsidR="00C05401" w:rsidRPr="0024749C">
        <w:rPr>
          <w:rFonts w:ascii="Times New Roman" w:eastAsia="Times New Roman" w:hAnsi="Times New Roman" w:cs="Times New Roman"/>
          <w:color w:val="000000"/>
          <w:sz w:val="24"/>
          <w:szCs w:val="24"/>
          <w:lang w:eastAsia="es-MX"/>
        </w:rPr>
        <w:t xml:space="preserve"> converge con la del padre, pero chocan. Cuando </w:t>
      </w:r>
      <w:r>
        <w:rPr>
          <w:rFonts w:ascii="Times New Roman" w:eastAsia="Times New Roman" w:hAnsi="Times New Roman" w:cs="Times New Roman"/>
          <w:color w:val="000000"/>
          <w:sz w:val="24"/>
          <w:szCs w:val="24"/>
          <w:lang w:eastAsia="es-MX"/>
        </w:rPr>
        <w:t>d</w:t>
      </w:r>
      <w:r w:rsidR="00C05401" w:rsidRPr="0024749C">
        <w:rPr>
          <w:rFonts w:ascii="Times New Roman" w:eastAsia="Times New Roman" w:hAnsi="Times New Roman" w:cs="Times New Roman"/>
          <w:color w:val="000000"/>
          <w:sz w:val="24"/>
          <w:szCs w:val="24"/>
          <w:lang w:eastAsia="es-MX"/>
        </w:rPr>
        <w:t>on Andrés, el padre de Simón, llega sin previo aviso se encuentra frente a la nueva realidad construida por su hijo, quien ha dejado atrás todos los preceptos autoritarios y de género profesados en su familia y en su comunidad anterior</w:t>
      </w:r>
      <w:r>
        <w:rPr>
          <w:rFonts w:ascii="Times New Roman" w:eastAsia="Times New Roman" w:hAnsi="Times New Roman" w:cs="Times New Roman"/>
          <w:color w:val="000000"/>
          <w:sz w:val="24"/>
          <w:szCs w:val="24"/>
          <w:lang w:eastAsia="es-MX"/>
        </w:rPr>
        <w:t xml:space="preserve"> para </w:t>
      </w:r>
      <w:r w:rsidR="00C05401" w:rsidRPr="0024749C">
        <w:rPr>
          <w:rFonts w:ascii="Times New Roman" w:eastAsia="Times New Roman" w:hAnsi="Times New Roman" w:cs="Times New Roman"/>
          <w:color w:val="000000"/>
          <w:sz w:val="24"/>
          <w:szCs w:val="24"/>
          <w:lang w:eastAsia="es-MX"/>
        </w:rPr>
        <w:t xml:space="preserve">adaptarse al nuevo contexto cultural en el que vive actualmente. Ha pasado exitosamente por el proceso de construcción de una nueva identidad sexual, e incluso encuentra el momento oportuno para expresarse abiertamente ante su padre. </w:t>
      </w:r>
    </w:p>
    <w:p w14:paraId="463BDFC1" w14:textId="77777777" w:rsidR="00FF4A8D" w:rsidRDefault="00C05401" w:rsidP="00FF4A8D">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El silencio de </w:t>
      </w:r>
      <w:r w:rsidR="00FF4A8D">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 xml:space="preserve">Andrés, que se sugiere en la letra de la canción, </w:t>
      </w:r>
      <w:r w:rsidR="00FF4A8D">
        <w:rPr>
          <w:rFonts w:ascii="Times New Roman" w:eastAsia="Times New Roman" w:hAnsi="Times New Roman" w:cs="Times New Roman"/>
          <w:color w:val="000000"/>
          <w:sz w:val="24"/>
          <w:szCs w:val="24"/>
          <w:lang w:eastAsia="es-MX"/>
        </w:rPr>
        <w:t xml:space="preserve">se puede interpretar como la incomprensión del padre ante las </w:t>
      </w:r>
      <w:r w:rsidRPr="0024749C">
        <w:rPr>
          <w:rFonts w:ascii="Times New Roman" w:eastAsia="Times New Roman" w:hAnsi="Times New Roman" w:cs="Times New Roman"/>
          <w:color w:val="000000"/>
          <w:sz w:val="24"/>
          <w:szCs w:val="24"/>
          <w:lang w:eastAsia="es-MX"/>
        </w:rPr>
        <w:t xml:space="preserve">nuevas premisas de vida de su hijo: emancipación y abierto desafío a la autoridad cultural, familiar y paternal, en un grado tal que lo expresa libremente. La noción del padre como autoridad familiar y la orientación sexual profesada desde las ideas del </w:t>
      </w:r>
      <w:r w:rsidR="00572123" w:rsidRPr="0024749C">
        <w:rPr>
          <w:rFonts w:ascii="Times New Roman" w:eastAsia="Times New Roman" w:hAnsi="Times New Roman" w:cs="Times New Roman"/>
          <w:color w:val="000000"/>
          <w:sz w:val="24"/>
          <w:szCs w:val="24"/>
          <w:lang w:eastAsia="es-MX"/>
        </w:rPr>
        <w:t>patriarcado</w:t>
      </w:r>
      <w:r w:rsidRPr="0024749C">
        <w:rPr>
          <w:rFonts w:ascii="Times New Roman" w:eastAsia="Times New Roman" w:hAnsi="Times New Roman" w:cs="Times New Roman"/>
          <w:color w:val="000000"/>
          <w:sz w:val="24"/>
          <w:szCs w:val="24"/>
          <w:lang w:eastAsia="es-MX"/>
        </w:rPr>
        <w:t xml:space="preserve"> quedan vulnerables ante la actitud que Simón presenta a su padre. </w:t>
      </w:r>
    </w:p>
    <w:p w14:paraId="0C97615D" w14:textId="77777777" w:rsidR="00FF4A8D"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No se puede corregir a la naturaleza, palo que nace doblado, jamás su tronco endereza.</w:t>
      </w:r>
    </w:p>
    <w:p w14:paraId="4D38E982" w14:textId="77777777" w:rsidR="00AA25E6"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 xml:space="preserve">No se puede corregir... </w:t>
      </w:r>
    </w:p>
    <w:p w14:paraId="1B38A113" w14:textId="44FA310F" w:rsidR="00FF4A8D"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 xml:space="preserve">Se dejó llevar por lo que dice la gente, su padre jamás le </w:t>
      </w:r>
      <w:r w:rsidR="00FF4A8D" w:rsidRPr="00347368">
        <w:rPr>
          <w:rFonts w:ascii="Times New Roman" w:eastAsia="Times New Roman" w:hAnsi="Times New Roman" w:cs="Times New Roman"/>
          <w:i/>
          <w:iCs/>
          <w:color w:val="000000"/>
          <w:sz w:val="24"/>
          <w:szCs w:val="24"/>
          <w:lang w:eastAsia="es-MX"/>
        </w:rPr>
        <w:t>habló, lo abandonó para siempre.</w:t>
      </w:r>
    </w:p>
    <w:p w14:paraId="428FC846" w14:textId="77777777" w:rsidR="00AA25E6"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No se puede corregir...</w:t>
      </w:r>
      <w:r w:rsidR="00572123" w:rsidRPr="00347368">
        <w:rPr>
          <w:rFonts w:ascii="Times New Roman" w:eastAsia="Times New Roman" w:hAnsi="Times New Roman" w:cs="Times New Roman"/>
          <w:i/>
          <w:iCs/>
          <w:color w:val="000000"/>
          <w:sz w:val="24"/>
          <w:szCs w:val="24"/>
          <w:lang w:eastAsia="es-MX"/>
        </w:rPr>
        <w:t xml:space="preserve"> </w:t>
      </w:r>
    </w:p>
    <w:p w14:paraId="40627CD3" w14:textId="1B6310FF" w:rsidR="00C05401"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No te quejes Andrés, no te quejes por nada. Si del cielo te caen limones aprende a hacer limonadas.</w:t>
      </w:r>
    </w:p>
    <w:p w14:paraId="7B9DDAFE" w14:textId="77777777" w:rsidR="00FF4A8D" w:rsidRDefault="00FF4A8D" w:rsidP="00FF4A8D">
      <w:pPr>
        <w:spacing w:after="0" w:line="360" w:lineRule="auto"/>
        <w:ind w:firstLine="708"/>
        <w:jc w:val="both"/>
        <w:rPr>
          <w:rFonts w:ascii="Times New Roman" w:eastAsia="Times New Roman" w:hAnsi="Times New Roman" w:cs="Times New Roman"/>
          <w:i/>
          <w:iCs/>
          <w:color w:val="000000"/>
          <w:sz w:val="24"/>
          <w:szCs w:val="24"/>
          <w:lang w:eastAsia="es-MX"/>
        </w:rPr>
      </w:pPr>
      <w:r>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w:t>
      </w:r>
      <w:r w:rsidRPr="00FF4A8D">
        <w:rPr>
          <w:rFonts w:ascii="Times New Roman" w:eastAsia="Times New Roman" w:hAnsi="Times New Roman" w:cs="Times New Roman"/>
          <w:i/>
          <w:color w:val="000000"/>
          <w:sz w:val="24"/>
          <w:szCs w:val="24"/>
          <w:lang w:eastAsia="es-MX"/>
        </w:rPr>
        <w:t>El ciclo vital de la familia</w:t>
      </w:r>
      <w:r w:rsidRPr="00FF4A8D">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La narración de la vida de Simón </w:t>
      </w:r>
      <w:r>
        <w:rPr>
          <w:rFonts w:ascii="Times New Roman" w:eastAsia="Times New Roman" w:hAnsi="Times New Roman" w:cs="Times New Roman"/>
          <w:color w:val="000000"/>
          <w:sz w:val="24"/>
          <w:szCs w:val="24"/>
          <w:lang w:eastAsia="es-MX"/>
        </w:rPr>
        <w:t xml:space="preserve">descrita </w:t>
      </w:r>
      <w:r w:rsidRPr="0024749C">
        <w:rPr>
          <w:rFonts w:ascii="Times New Roman" w:eastAsia="Times New Roman" w:hAnsi="Times New Roman" w:cs="Times New Roman"/>
          <w:color w:val="000000"/>
          <w:sz w:val="24"/>
          <w:szCs w:val="24"/>
          <w:lang w:eastAsia="es-MX"/>
        </w:rPr>
        <w:t>en est</w:t>
      </w:r>
      <w:r>
        <w:rPr>
          <w:rFonts w:ascii="Times New Roman" w:eastAsia="Times New Roman" w:hAnsi="Times New Roman" w:cs="Times New Roman"/>
          <w:color w:val="000000"/>
          <w:sz w:val="24"/>
          <w:szCs w:val="24"/>
          <w:lang w:eastAsia="es-MX"/>
        </w:rPr>
        <w:t xml:space="preserve">e fragmento </w:t>
      </w:r>
      <w:r w:rsidRPr="0024749C">
        <w:rPr>
          <w:rFonts w:ascii="Times New Roman" w:eastAsia="Times New Roman" w:hAnsi="Times New Roman" w:cs="Times New Roman"/>
          <w:color w:val="000000"/>
          <w:sz w:val="24"/>
          <w:szCs w:val="24"/>
          <w:lang w:eastAsia="es-MX"/>
        </w:rPr>
        <w:t xml:space="preserve">se encuentra ubicada plenamente en la etapa en la cual los hijos se van del hogar parental. Como se </w:t>
      </w:r>
      <w:r>
        <w:rPr>
          <w:rFonts w:ascii="Times New Roman" w:eastAsia="Times New Roman" w:hAnsi="Times New Roman" w:cs="Times New Roman"/>
          <w:color w:val="000000"/>
          <w:sz w:val="24"/>
          <w:szCs w:val="24"/>
          <w:lang w:eastAsia="es-MX"/>
        </w:rPr>
        <w:t>señaló</w:t>
      </w:r>
      <w:r w:rsidRPr="0024749C">
        <w:rPr>
          <w:rFonts w:ascii="Times New Roman" w:eastAsia="Times New Roman" w:hAnsi="Times New Roman" w:cs="Times New Roman"/>
          <w:color w:val="000000"/>
          <w:sz w:val="24"/>
          <w:szCs w:val="24"/>
          <w:lang w:eastAsia="es-MX"/>
        </w:rPr>
        <w:t xml:space="preserve">, aunque los hijos tienen autonomía, se sugiere que los padres </w:t>
      </w:r>
      <w:r>
        <w:rPr>
          <w:rFonts w:ascii="Times New Roman" w:eastAsia="Times New Roman" w:hAnsi="Times New Roman" w:cs="Times New Roman"/>
          <w:color w:val="000000"/>
          <w:sz w:val="24"/>
          <w:szCs w:val="24"/>
          <w:lang w:eastAsia="es-MX"/>
        </w:rPr>
        <w:t>establezcan</w:t>
      </w:r>
      <w:r w:rsidRPr="0024749C">
        <w:rPr>
          <w:rFonts w:ascii="Times New Roman" w:eastAsia="Times New Roman" w:hAnsi="Times New Roman" w:cs="Times New Roman"/>
          <w:color w:val="000000"/>
          <w:sz w:val="24"/>
          <w:szCs w:val="24"/>
          <w:lang w:eastAsia="es-MX"/>
        </w:rPr>
        <w:t xml:space="preserve"> con ellos una relación más horizontal, sin dejar de representar un vínculo de apoyo o guía. En este caso, </w:t>
      </w:r>
      <w:r>
        <w:rPr>
          <w:rFonts w:ascii="Times New Roman" w:eastAsia="Times New Roman" w:hAnsi="Times New Roman" w:cs="Times New Roman"/>
          <w:color w:val="000000"/>
          <w:sz w:val="24"/>
          <w:szCs w:val="24"/>
          <w:lang w:eastAsia="es-MX"/>
        </w:rPr>
        <w:t>d</w:t>
      </w:r>
      <w:r w:rsidRPr="0024749C">
        <w:rPr>
          <w:rFonts w:ascii="Times New Roman" w:eastAsia="Times New Roman" w:hAnsi="Times New Roman" w:cs="Times New Roman"/>
          <w:color w:val="000000"/>
          <w:sz w:val="24"/>
          <w:szCs w:val="24"/>
          <w:lang w:eastAsia="es-MX"/>
        </w:rPr>
        <w:t xml:space="preserve">on Andrés no cumple con tal vínculo, de ahí que se le recrimine: </w:t>
      </w:r>
      <w:r>
        <w:rPr>
          <w:rFonts w:ascii="Times New Roman" w:eastAsia="Times New Roman" w:hAnsi="Times New Roman" w:cs="Times New Roman"/>
          <w:i/>
          <w:iCs/>
          <w:color w:val="000000"/>
          <w:sz w:val="24"/>
          <w:szCs w:val="24"/>
          <w:lang w:eastAsia="es-MX"/>
        </w:rPr>
        <w:t>S</w:t>
      </w:r>
      <w:r w:rsidRPr="0024749C">
        <w:rPr>
          <w:rFonts w:ascii="Times New Roman" w:eastAsia="Times New Roman" w:hAnsi="Times New Roman" w:cs="Times New Roman"/>
          <w:i/>
          <w:iCs/>
          <w:color w:val="000000"/>
          <w:sz w:val="24"/>
          <w:szCs w:val="24"/>
          <w:lang w:eastAsia="es-MX"/>
        </w:rPr>
        <w:t>u padre jamás le habló, lo abandonó para siempre</w:t>
      </w:r>
      <w:r>
        <w:rPr>
          <w:rFonts w:ascii="Times New Roman" w:eastAsia="Times New Roman" w:hAnsi="Times New Roman" w:cs="Times New Roman"/>
          <w:i/>
          <w:iCs/>
          <w:color w:val="000000"/>
          <w:sz w:val="24"/>
          <w:szCs w:val="24"/>
          <w:lang w:eastAsia="es-MX"/>
        </w:rPr>
        <w:t>.</w:t>
      </w:r>
      <w:r w:rsidRPr="0024749C">
        <w:rPr>
          <w:rFonts w:ascii="Times New Roman" w:eastAsia="Times New Roman" w:hAnsi="Times New Roman" w:cs="Times New Roman"/>
          <w:i/>
          <w:iCs/>
          <w:color w:val="000000"/>
          <w:sz w:val="24"/>
          <w:szCs w:val="24"/>
          <w:lang w:eastAsia="es-MX"/>
        </w:rPr>
        <w:t xml:space="preserve"> </w:t>
      </w:r>
    </w:p>
    <w:p w14:paraId="7F65AC7D" w14:textId="4050E250" w:rsidR="008A66BE" w:rsidRDefault="00FF4A8D" w:rsidP="008A66BE">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FF4A8D">
        <w:rPr>
          <w:rFonts w:ascii="Times New Roman" w:eastAsia="Times New Roman" w:hAnsi="Times New Roman" w:cs="Times New Roman"/>
          <w:i/>
          <w:iCs/>
          <w:color w:val="000000"/>
          <w:sz w:val="24"/>
          <w:szCs w:val="24"/>
          <w:lang w:eastAsia="es-MX"/>
        </w:rPr>
        <w:t>Las pautas relacionales y de comunicación</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Parece ser que Simón </w:t>
      </w:r>
      <w:r w:rsidR="00332817" w:rsidRPr="0024749C">
        <w:rPr>
          <w:rFonts w:ascii="Times New Roman" w:eastAsia="Times New Roman" w:hAnsi="Times New Roman" w:cs="Times New Roman"/>
          <w:color w:val="000000"/>
          <w:sz w:val="24"/>
          <w:szCs w:val="24"/>
          <w:lang w:eastAsia="es-MX"/>
        </w:rPr>
        <w:t xml:space="preserve">y </w:t>
      </w:r>
      <w:r>
        <w:rPr>
          <w:rFonts w:ascii="Times New Roman" w:eastAsia="Times New Roman" w:hAnsi="Times New Roman" w:cs="Times New Roman"/>
          <w:color w:val="000000"/>
          <w:sz w:val="24"/>
          <w:szCs w:val="24"/>
          <w:lang w:eastAsia="es-MX"/>
        </w:rPr>
        <w:t>d</w:t>
      </w:r>
      <w:r w:rsidR="00332817" w:rsidRPr="0024749C">
        <w:rPr>
          <w:rFonts w:ascii="Times New Roman" w:eastAsia="Times New Roman" w:hAnsi="Times New Roman" w:cs="Times New Roman"/>
          <w:color w:val="000000"/>
          <w:sz w:val="24"/>
          <w:szCs w:val="24"/>
          <w:lang w:eastAsia="es-MX"/>
        </w:rPr>
        <w:t>on</w:t>
      </w:r>
      <w:r w:rsidR="00C05401" w:rsidRPr="0024749C">
        <w:rPr>
          <w:rFonts w:ascii="Times New Roman" w:eastAsia="Times New Roman" w:hAnsi="Times New Roman" w:cs="Times New Roman"/>
          <w:color w:val="000000"/>
          <w:sz w:val="24"/>
          <w:szCs w:val="24"/>
          <w:lang w:eastAsia="es-MX"/>
        </w:rPr>
        <w:t xml:space="preserve"> Andrés, especialmente </w:t>
      </w:r>
      <w:r>
        <w:rPr>
          <w:rFonts w:ascii="Times New Roman" w:eastAsia="Times New Roman" w:hAnsi="Times New Roman" w:cs="Times New Roman"/>
          <w:color w:val="000000"/>
          <w:sz w:val="24"/>
          <w:szCs w:val="24"/>
          <w:lang w:eastAsia="es-MX"/>
        </w:rPr>
        <w:t>e</w:t>
      </w:r>
      <w:r w:rsidR="00C05401" w:rsidRPr="0024749C">
        <w:rPr>
          <w:rFonts w:ascii="Times New Roman" w:eastAsia="Times New Roman" w:hAnsi="Times New Roman" w:cs="Times New Roman"/>
          <w:color w:val="000000"/>
          <w:sz w:val="24"/>
          <w:szCs w:val="24"/>
          <w:lang w:eastAsia="es-MX"/>
        </w:rPr>
        <w:t xml:space="preserve">ste último, entienden la autonomía como dejar de entablar conversaciones </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su padre jamás le habló</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Sin </w:t>
      </w:r>
      <w:r w:rsidR="00332817" w:rsidRPr="0024749C">
        <w:rPr>
          <w:rFonts w:ascii="Times New Roman" w:eastAsia="Times New Roman" w:hAnsi="Times New Roman" w:cs="Times New Roman"/>
          <w:color w:val="000000"/>
          <w:sz w:val="24"/>
          <w:szCs w:val="24"/>
          <w:lang w:eastAsia="es-MX"/>
        </w:rPr>
        <w:t>embargo,</w:t>
      </w:r>
      <w:r w:rsidR="00C05401" w:rsidRPr="0024749C">
        <w:rPr>
          <w:rFonts w:ascii="Times New Roman" w:eastAsia="Times New Roman" w:hAnsi="Times New Roman" w:cs="Times New Roman"/>
          <w:color w:val="000000"/>
          <w:sz w:val="24"/>
          <w:szCs w:val="24"/>
          <w:lang w:eastAsia="es-MX"/>
        </w:rPr>
        <w:t xml:space="preserve"> esta actitud que en apariencia pudiera interpretarse como </w:t>
      </w:r>
      <w:r w:rsidR="00332817" w:rsidRPr="0024749C">
        <w:rPr>
          <w:rFonts w:ascii="Times New Roman" w:eastAsia="Times New Roman" w:hAnsi="Times New Roman" w:cs="Times New Roman"/>
          <w:color w:val="000000"/>
          <w:sz w:val="24"/>
          <w:szCs w:val="24"/>
          <w:lang w:eastAsia="es-MX"/>
        </w:rPr>
        <w:t>una falta</w:t>
      </w:r>
      <w:r w:rsidR="00C05401" w:rsidRPr="0024749C">
        <w:rPr>
          <w:rFonts w:ascii="Times New Roman" w:eastAsia="Times New Roman" w:hAnsi="Times New Roman" w:cs="Times New Roman"/>
          <w:color w:val="000000"/>
          <w:sz w:val="24"/>
          <w:szCs w:val="24"/>
          <w:lang w:eastAsia="es-MX"/>
        </w:rPr>
        <w:t xml:space="preserve"> de comunicación, </w:t>
      </w:r>
      <w:r w:rsidR="00D336C2">
        <w:rPr>
          <w:rFonts w:ascii="Times New Roman" w:eastAsia="Times New Roman" w:hAnsi="Times New Roman" w:cs="Times New Roman"/>
          <w:color w:val="000000"/>
          <w:sz w:val="24"/>
          <w:szCs w:val="24"/>
          <w:lang w:eastAsia="es-MX"/>
        </w:rPr>
        <w:t xml:space="preserve">pero en realidad es una evidencia de que </w:t>
      </w:r>
      <w:r w:rsidR="00C05401" w:rsidRPr="0024749C">
        <w:rPr>
          <w:rFonts w:ascii="Times New Roman" w:eastAsia="Times New Roman" w:hAnsi="Times New Roman" w:cs="Times New Roman"/>
          <w:color w:val="000000"/>
          <w:sz w:val="24"/>
          <w:szCs w:val="24"/>
          <w:lang w:eastAsia="es-MX"/>
        </w:rPr>
        <w:t xml:space="preserve">para las personas aludidas en la canción la autonomía implica el separarse totalmente rompiendo vínculos entre ellos. </w:t>
      </w:r>
      <w:r>
        <w:rPr>
          <w:rFonts w:ascii="Times New Roman" w:eastAsia="Times New Roman" w:hAnsi="Times New Roman" w:cs="Times New Roman"/>
          <w:color w:val="000000"/>
          <w:sz w:val="24"/>
          <w:szCs w:val="24"/>
          <w:lang w:eastAsia="es-MX"/>
        </w:rPr>
        <w:t>Esto</w:t>
      </w:r>
      <w:r w:rsidR="00C05401" w:rsidRPr="0024749C">
        <w:rPr>
          <w:rFonts w:ascii="Times New Roman" w:eastAsia="Times New Roman" w:hAnsi="Times New Roman" w:cs="Times New Roman"/>
          <w:color w:val="000000"/>
          <w:sz w:val="24"/>
          <w:szCs w:val="24"/>
          <w:lang w:eastAsia="es-MX"/>
        </w:rPr>
        <w:t xml:space="preserve"> conduce</w:t>
      </w:r>
      <w:r w:rsidRPr="0024749C">
        <w:rPr>
          <w:rFonts w:ascii="Times New Roman" w:eastAsia="Times New Roman" w:hAnsi="Times New Roman" w:cs="Times New Roman"/>
          <w:color w:val="000000"/>
          <w:sz w:val="24"/>
          <w:szCs w:val="24"/>
          <w:lang w:eastAsia="es-MX"/>
        </w:rPr>
        <w:t>, por una parte,</w:t>
      </w:r>
      <w:r>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a </w:t>
      </w:r>
      <w:r w:rsidR="00332817" w:rsidRPr="0024749C">
        <w:rPr>
          <w:rFonts w:ascii="Times New Roman" w:eastAsia="Times New Roman" w:hAnsi="Times New Roman" w:cs="Times New Roman"/>
          <w:color w:val="000000"/>
          <w:sz w:val="24"/>
          <w:szCs w:val="24"/>
          <w:lang w:eastAsia="es-MX"/>
        </w:rPr>
        <w:t>que</w:t>
      </w:r>
      <w:r w:rsidR="00C05401" w:rsidRPr="0024749C">
        <w:rPr>
          <w:rFonts w:ascii="Times New Roman" w:eastAsia="Times New Roman" w:hAnsi="Times New Roman" w:cs="Times New Roman"/>
          <w:color w:val="000000"/>
          <w:sz w:val="24"/>
          <w:szCs w:val="24"/>
          <w:lang w:eastAsia="es-MX"/>
        </w:rPr>
        <w:t xml:space="preserve"> Simón cambie y</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por otra, </w:t>
      </w:r>
      <w:r w:rsidR="008A66BE">
        <w:rPr>
          <w:rFonts w:ascii="Times New Roman" w:eastAsia="Times New Roman" w:hAnsi="Times New Roman" w:cs="Times New Roman"/>
          <w:color w:val="000000"/>
          <w:sz w:val="24"/>
          <w:szCs w:val="24"/>
          <w:lang w:eastAsia="es-MX"/>
        </w:rPr>
        <w:t>a que d</w:t>
      </w:r>
      <w:r w:rsidR="00C05401" w:rsidRPr="0024749C">
        <w:rPr>
          <w:rFonts w:ascii="Times New Roman" w:eastAsia="Times New Roman" w:hAnsi="Times New Roman" w:cs="Times New Roman"/>
          <w:color w:val="000000"/>
          <w:sz w:val="24"/>
          <w:szCs w:val="24"/>
          <w:lang w:eastAsia="es-MX"/>
        </w:rPr>
        <w:t xml:space="preserve">on Andrés se </w:t>
      </w:r>
      <w:r w:rsidR="00C05401" w:rsidRPr="0024749C">
        <w:rPr>
          <w:rFonts w:ascii="Times New Roman" w:eastAsia="Times New Roman" w:hAnsi="Times New Roman" w:cs="Times New Roman"/>
          <w:color w:val="000000"/>
          <w:sz w:val="24"/>
          <w:szCs w:val="24"/>
          <w:lang w:eastAsia="es-MX"/>
        </w:rPr>
        <w:lastRenderedPageBreak/>
        <w:t xml:space="preserve">desentienda completamente de Simón, en la suposición de que </w:t>
      </w:r>
      <w:r w:rsidR="00332817" w:rsidRPr="0024749C">
        <w:rPr>
          <w:rFonts w:ascii="Times New Roman" w:eastAsia="Times New Roman" w:hAnsi="Times New Roman" w:cs="Times New Roman"/>
          <w:color w:val="000000"/>
          <w:sz w:val="24"/>
          <w:szCs w:val="24"/>
          <w:lang w:eastAsia="es-MX"/>
        </w:rPr>
        <w:t>no seguirá los</w:t>
      </w:r>
      <w:r w:rsidR="00C05401" w:rsidRPr="0024749C">
        <w:rPr>
          <w:rFonts w:ascii="Times New Roman" w:eastAsia="Times New Roman" w:hAnsi="Times New Roman" w:cs="Times New Roman"/>
          <w:color w:val="000000"/>
          <w:sz w:val="24"/>
          <w:szCs w:val="24"/>
          <w:lang w:eastAsia="es-MX"/>
        </w:rPr>
        <w:t xml:space="preserve"> preceptos inculcados en su familia.</w:t>
      </w:r>
    </w:p>
    <w:p w14:paraId="2B139CAE" w14:textId="77777777" w:rsidR="008A66BE" w:rsidRDefault="008A66BE" w:rsidP="008A66BE">
      <w:pPr>
        <w:spacing w:after="0" w:line="360" w:lineRule="auto"/>
        <w:ind w:firstLine="708"/>
        <w:jc w:val="both"/>
        <w:rPr>
          <w:rFonts w:ascii="Times New Roman" w:eastAsia="Times New Roman" w:hAnsi="Times New Roman" w:cs="Times New Roman"/>
          <w:i/>
          <w:iCs/>
          <w:color w:val="000000"/>
          <w:sz w:val="24"/>
          <w:szCs w:val="24"/>
          <w:lang w:eastAsia="es-MX"/>
        </w:rPr>
      </w:pPr>
      <w:r w:rsidRPr="008A66BE">
        <w:rPr>
          <w:rFonts w:ascii="Times New Roman" w:eastAsia="Times New Roman" w:hAnsi="Times New Roman" w:cs="Times New Roman"/>
          <w:iCs/>
          <w:color w:val="000000"/>
          <w:sz w:val="24"/>
          <w:szCs w:val="24"/>
          <w:lang w:eastAsia="es-MX"/>
        </w:rPr>
        <w:t>c</w:t>
      </w:r>
      <w:r w:rsidR="00C05401" w:rsidRPr="008A66BE">
        <w:rPr>
          <w:rFonts w:ascii="Times New Roman" w:eastAsia="Times New Roman" w:hAnsi="Times New Roman" w:cs="Times New Roman"/>
          <w:iCs/>
          <w:color w:val="000000"/>
          <w:sz w:val="24"/>
          <w:szCs w:val="24"/>
          <w:lang w:eastAsia="es-MX"/>
        </w:rPr>
        <w:t>)</w:t>
      </w:r>
      <w:r w:rsidR="00C05401" w:rsidRPr="008A66BE">
        <w:rPr>
          <w:rFonts w:ascii="Times New Roman" w:eastAsia="Times New Roman" w:hAnsi="Times New Roman" w:cs="Times New Roman"/>
          <w:i/>
          <w:iCs/>
          <w:color w:val="000000"/>
          <w:sz w:val="24"/>
          <w:szCs w:val="24"/>
          <w:lang w:eastAsia="es-MX"/>
        </w:rPr>
        <w:t xml:space="preserve"> Las premisas de realidad o premisas de vida</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El párrafo citado previamente centra su discurso en la imposibilidad de modificar a la naturaleza</w:t>
      </w:r>
      <w:r w:rsidR="00C05401" w:rsidRPr="0024749C">
        <w:rPr>
          <w:rFonts w:ascii="Times New Roman" w:eastAsia="Times New Roman" w:hAnsi="Times New Roman" w:cs="Times New Roman"/>
          <w:b/>
          <w:bCs/>
          <w:i/>
          <w:iCs/>
          <w:color w:val="000000"/>
          <w:sz w:val="24"/>
          <w:szCs w:val="24"/>
          <w:lang w:eastAsia="es-MX"/>
        </w:rPr>
        <w:t xml:space="preserve"> </w:t>
      </w:r>
      <w:r w:rsidRPr="008A66BE">
        <w:rPr>
          <w:rFonts w:ascii="Times New Roman" w:eastAsia="Times New Roman" w:hAnsi="Times New Roman" w:cs="Times New Roman"/>
          <w:bCs/>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No se</w:t>
      </w:r>
      <w:r>
        <w:rPr>
          <w:rFonts w:ascii="Times New Roman" w:eastAsia="Times New Roman" w:hAnsi="Times New Roman" w:cs="Times New Roman"/>
          <w:i/>
          <w:iCs/>
          <w:color w:val="000000"/>
          <w:sz w:val="24"/>
          <w:szCs w:val="24"/>
          <w:lang w:eastAsia="es-MX"/>
        </w:rPr>
        <w:t xml:space="preserve"> puede corregir a la naturaleza</w:t>
      </w:r>
      <w:r>
        <w:rPr>
          <w:rFonts w:ascii="Times New Roman" w:eastAsia="Times New Roman" w:hAnsi="Times New Roman" w:cs="Times New Roman"/>
          <w:iCs/>
          <w:color w:val="000000"/>
          <w:sz w:val="24"/>
          <w:szCs w:val="24"/>
          <w:lang w:eastAsia="es-MX"/>
        </w:rPr>
        <w:t>)</w:t>
      </w:r>
      <w:r w:rsidRPr="008A66BE">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pues se tiene</w:t>
      </w:r>
      <w:r w:rsidR="00C05401" w:rsidRPr="0024749C">
        <w:rPr>
          <w:rFonts w:ascii="Times New Roman" w:eastAsia="Times New Roman" w:hAnsi="Times New Roman" w:cs="Times New Roman"/>
          <w:color w:val="000000"/>
          <w:sz w:val="24"/>
          <w:szCs w:val="24"/>
          <w:lang w:eastAsia="es-MX"/>
        </w:rPr>
        <w:t xml:space="preserve"> como premisa que se nace de una forma característica sin posibilidad de alterarla. Las posturas teóricas describen que la identidad de género es una construcción social y cultural</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no </w:t>
      </w:r>
      <w:r w:rsidR="00024EF3" w:rsidRPr="0024749C">
        <w:rPr>
          <w:rFonts w:ascii="Times New Roman" w:eastAsia="Times New Roman" w:hAnsi="Times New Roman" w:cs="Times New Roman"/>
          <w:color w:val="000000"/>
          <w:sz w:val="24"/>
          <w:szCs w:val="24"/>
          <w:lang w:eastAsia="es-MX"/>
        </w:rPr>
        <w:t>obstante,</w:t>
      </w:r>
      <w:r w:rsidR="00C05401" w:rsidRPr="0024749C">
        <w:rPr>
          <w:rFonts w:ascii="Times New Roman" w:eastAsia="Times New Roman" w:hAnsi="Times New Roman" w:cs="Times New Roman"/>
          <w:color w:val="000000"/>
          <w:sz w:val="24"/>
          <w:szCs w:val="24"/>
          <w:lang w:eastAsia="es-MX"/>
        </w:rPr>
        <w:t xml:space="preserve"> en la letra de la canción se alude a la conseja popular y la aplica en el caso de Simón sugiriendo que su orientación sexual se debe a factores biológicos, quizás equivocados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porque se </w:t>
      </w:r>
      <w:r w:rsidR="00332817" w:rsidRPr="0024749C">
        <w:rPr>
          <w:rFonts w:ascii="Times New Roman" w:eastAsia="Times New Roman" w:hAnsi="Times New Roman" w:cs="Times New Roman"/>
          <w:color w:val="000000"/>
          <w:sz w:val="24"/>
          <w:szCs w:val="24"/>
          <w:lang w:eastAsia="es-MX"/>
        </w:rPr>
        <w:t xml:space="preserve">menciona </w:t>
      </w:r>
      <w:r>
        <w:rPr>
          <w:rFonts w:ascii="Times New Roman" w:eastAsia="Times New Roman" w:hAnsi="Times New Roman" w:cs="Times New Roman"/>
          <w:color w:val="000000"/>
          <w:sz w:val="24"/>
          <w:szCs w:val="24"/>
          <w:lang w:eastAsia="es-MX"/>
        </w:rPr>
        <w:t xml:space="preserve">que </w:t>
      </w:r>
      <w:r w:rsidR="00C05401" w:rsidRPr="0024749C">
        <w:rPr>
          <w:rFonts w:ascii="Times New Roman" w:eastAsia="Times New Roman" w:hAnsi="Times New Roman" w:cs="Times New Roman"/>
          <w:i/>
          <w:iCs/>
          <w:color w:val="000000"/>
          <w:sz w:val="24"/>
          <w:szCs w:val="24"/>
          <w:lang w:eastAsia="es-MX"/>
        </w:rPr>
        <w:t>palo que nace doblado</w:t>
      </w:r>
      <w:r>
        <w:rPr>
          <w:rFonts w:ascii="Times New Roman" w:eastAsia="Times New Roman" w:hAnsi="Times New Roman" w:cs="Times New Roman"/>
          <w:i/>
          <w:iCs/>
          <w:color w:val="000000"/>
          <w:sz w:val="24"/>
          <w:szCs w:val="24"/>
          <w:lang w:eastAsia="es-MX"/>
        </w:rPr>
        <w:t>…</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además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se </w:t>
      </w:r>
      <w:r w:rsidR="00C05401" w:rsidRPr="0024749C">
        <w:rPr>
          <w:rFonts w:ascii="Times New Roman" w:eastAsia="Times New Roman" w:hAnsi="Times New Roman" w:cs="Times New Roman"/>
          <w:color w:val="000000"/>
          <w:sz w:val="24"/>
          <w:szCs w:val="24"/>
          <w:lang w:eastAsia="es-MX"/>
        </w:rPr>
        <w:t xml:space="preserve">afirma que no se puede hacer nada al respecto: </w:t>
      </w:r>
      <w:r w:rsidR="00C05401" w:rsidRPr="0024749C">
        <w:rPr>
          <w:rFonts w:ascii="Times New Roman" w:eastAsia="Times New Roman" w:hAnsi="Times New Roman" w:cs="Times New Roman"/>
          <w:i/>
          <w:iCs/>
          <w:color w:val="000000"/>
          <w:sz w:val="24"/>
          <w:szCs w:val="24"/>
          <w:lang w:eastAsia="es-MX"/>
        </w:rPr>
        <w:t>jamás su tronco endereza.</w:t>
      </w:r>
    </w:p>
    <w:p w14:paraId="7C429139" w14:textId="77777777" w:rsidR="008A66BE" w:rsidRDefault="00C05401" w:rsidP="008A66BE">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Asumir la realidad es la conseja: </w:t>
      </w:r>
      <w:r w:rsidRPr="008A66BE">
        <w:rPr>
          <w:rFonts w:ascii="Times New Roman" w:eastAsia="Times New Roman" w:hAnsi="Times New Roman" w:cs="Times New Roman"/>
          <w:i/>
          <w:color w:val="000000"/>
          <w:sz w:val="24"/>
          <w:szCs w:val="24"/>
          <w:lang w:eastAsia="es-MX"/>
        </w:rPr>
        <w:t>No te quejes Andrés, no te quejes por nada</w:t>
      </w:r>
      <w:r w:rsidRPr="0024749C">
        <w:rPr>
          <w:rFonts w:ascii="Times New Roman" w:eastAsia="Times New Roman" w:hAnsi="Times New Roman" w:cs="Times New Roman"/>
          <w:color w:val="000000"/>
          <w:sz w:val="24"/>
          <w:szCs w:val="24"/>
          <w:lang w:eastAsia="es-MX"/>
        </w:rPr>
        <w:t>, pero se presenta como castigo</w:t>
      </w:r>
      <w:r w:rsidR="008A66B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ya sea porque </w:t>
      </w:r>
      <w:r w:rsidR="008A66BE">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Andrés no cumple con la horizontalidad en las relaciones padre-hijo esperadas para la etapa del ciclo vital</w:t>
      </w:r>
      <w:r w:rsidR="00A6199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o bien porque la comunidad, e</w:t>
      </w:r>
      <w:r w:rsidR="00A6199E">
        <w:rPr>
          <w:rFonts w:ascii="Times New Roman" w:eastAsia="Times New Roman" w:hAnsi="Times New Roman" w:cs="Times New Roman"/>
          <w:color w:val="000000"/>
          <w:sz w:val="24"/>
          <w:szCs w:val="24"/>
          <w:lang w:eastAsia="es-MX"/>
        </w:rPr>
        <w:t>n</w:t>
      </w:r>
      <w:r w:rsidRPr="0024749C">
        <w:rPr>
          <w:rFonts w:ascii="Times New Roman" w:eastAsia="Times New Roman" w:hAnsi="Times New Roman" w:cs="Times New Roman"/>
          <w:color w:val="000000"/>
          <w:sz w:val="24"/>
          <w:szCs w:val="24"/>
          <w:lang w:eastAsia="es-MX"/>
        </w:rPr>
        <w:t xml:space="preserve"> esa época, ve los cambios de identidad sexual</w:t>
      </w:r>
      <w:r w:rsidR="008A66BE">
        <w:rPr>
          <w:rFonts w:ascii="Times New Roman" w:eastAsia="Times New Roman" w:hAnsi="Times New Roman" w:cs="Times New Roman"/>
          <w:color w:val="000000"/>
          <w:sz w:val="24"/>
          <w:szCs w:val="24"/>
          <w:lang w:eastAsia="es-MX"/>
        </w:rPr>
        <w:t xml:space="preserve"> </w:t>
      </w:r>
      <w:r w:rsidR="00A6199E">
        <w:rPr>
          <w:rFonts w:ascii="Times New Roman" w:eastAsia="Times New Roman" w:hAnsi="Times New Roman" w:cs="Times New Roman"/>
          <w:color w:val="000000"/>
          <w:sz w:val="24"/>
          <w:szCs w:val="24"/>
          <w:lang w:eastAsia="es-MX"/>
        </w:rPr>
        <w:t>de género</w:t>
      </w:r>
      <w:r w:rsidRPr="0024749C">
        <w:rPr>
          <w:rFonts w:ascii="Times New Roman" w:eastAsia="Times New Roman" w:hAnsi="Times New Roman" w:cs="Times New Roman"/>
          <w:color w:val="000000"/>
          <w:sz w:val="24"/>
          <w:szCs w:val="24"/>
          <w:lang w:eastAsia="es-MX"/>
        </w:rPr>
        <w:t xml:space="preserve"> como algún error </w:t>
      </w:r>
      <w:r w:rsidR="00332817" w:rsidRPr="0024749C">
        <w:rPr>
          <w:rFonts w:ascii="Times New Roman" w:eastAsia="Times New Roman" w:hAnsi="Times New Roman" w:cs="Times New Roman"/>
          <w:color w:val="000000"/>
          <w:sz w:val="24"/>
          <w:szCs w:val="24"/>
          <w:lang w:eastAsia="es-MX"/>
        </w:rPr>
        <w:t>biológico</w:t>
      </w:r>
      <w:r w:rsidRPr="0024749C">
        <w:rPr>
          <w:rFonts w:ascii="Times New Roman" w:eastAsia="Times New Roman" w:hAnsi="Times New Roman" w:cs="Times New Roman"/>
          <w:color w:val="000000"/>
          <w:sz w:val="24"/>
          <w:szCs w:val="24"/>
          <w:lang w:eastAsia="es-MX"/>
        </w:rPr>
        <w:t xml:space="preserve"> como resultado de relaciones sociales inadecuadas (</w:t>
      </w:r>
      <w:r w:rsidRPr="0024749C">
        <w:rPr>
          <w:rFonts w:ascii="Times New Roman" w:eastAsia="Times New Roman" w:hAnsi="Times New Roman" w:cs="Times New Roman"/>
          <w:i/>
          <w:iCs/>
          <w:color w:val="000000"/>
          <w:sz w:val="24"/>
          <w:szCs w:val="24"/>
          <w:lang w:eastAsia="es-MX"/>
        </w:rPr>
        <w:t>Se dejó llevar por lo que dice la gente</w:t>
      </w:r>
      <w:r w:rsidRPr="008A66BE">
        <w:rPr>
          <w:rFonts w:ascii="Times New Roman" w:eastAsia="Times New Roman" w:hAnsi="Times New Roman" w:cs="Times New Roman"/>
          <w:iCs/>
          <w:color w:val="000000"/>
          <w:sz w:val="24"/>
          <w:szCs w:val="24"/>
          <w:lang w:eastAsia="es-MX"/>
        </w:rPr>
        <w:t>)</w:t>
      </w:r>
      <w:r w:rsidRPr="0024749C">
        <w:rPr>
          <w:rFonts w:ascii="Times New Roman" w:eastAsia="Times New Roman" w:hAnsi="Times New Roman" w:cs="Times New Roman"/>
          <w:i/>
          <w:iCs/>
          <w:color w:val="000000"/>
          <w:sz w:val="24"/>
          <w:szCs w:val="24"/>
          <w:lang w:eastAsia="es-MX"/>
        </w:rPr>
        <w:t xml:space="preserve"> </w:t>
      </w:r>
      <w:r w:rsidRPr="0024749C">
        <w:rPr>
          <w:rFonts w:ascii="Times New Roman" w:eastAsia="Times New Roman" w:hAnsi="Times New Roman" w:cs="Times New Roman"/>
          <w:color w:val="000000"/>
          <w:sz w:val="24"/>
          <w:szCs w:val="24"/>
          <w:lang w:eastAsia="es-MX"/>
        </w:rPr>
        <w:t xml:space="preserve">o como un castigo divino ante los cuales no se pude hacer nada. El que </w:t>
      </w:r>
      <w:r w:rsidR="008A66BE">
        <w:rPr>
          <w:rFonts w:ascii="Times New Roman" w:eastAsia="Times New Roman" w:hAnsi="Times New Roman" w:cs="Times New Roman"/>
          <w:color w:val="000000"/>
          <w:sz w:val="24"/>
          <w:szCs w:val="24"/>
          <w:lang w:eastAsia="es-MX"/>
        </w:rPr>
        <w:t>d</w:t>
      </w:r>
      <w:r w:rsidRPr="0024749C">
        <w:rPr>
          <w:rFonts w:ascii="Times New Roman" w:eastAsia="Times New Roman" w:hAnsi="Times New Roman" w:cs="Times New Roman"/>
          <w:color w:val="000000"/>
          <w:sz w:val="24"/>
          <w:szCs w:val="24"/>
          <w:lang w:eastAsia="es-MX"/>
        </w:rPr>
        <w:t>on Andrés se desentienda de Simón</w:t>
      </w:r>
      <w:r w:rsidR="008A66BE">
        <w:rPr>
          <w:rFonts w:ascii="Times New Roman" w:eastAsia="Times New Roman" w:hAnsi="Times New Roman" w:cs="Times New Roman"/>
          <w:color w:val="000000"/>
          <w:sz w:val="24"/>
          <w:szCs w:val="24"/>
          <w:lang w:eastAsia="es-MX"/>
        </w:rPr>
        <w:t xml:space="preserve"> se produce </w:t>
      </w:r>
      <w:r w:rsidRPr="0024749C">
        <w:rPr>
          <w:rFonts w:ascii="Times New Roman" w:eastAsia="Times New Roman" w:hAnsi="Times New Roman" w:cs="Times New Roman"/>
          <w:color w:val="000000"/>
          <w:sz w:val="24"/>
          <w:szCs w:val="24"/>
          <w:lang w:eastAsia="es-MX"/>
        </w:rPr>
        <w:t xml:space="preserve">porque no ve estas cuestiones </w:t>
      </w:r>
      <w:r w:rsidR="00024EF3" w:rsidRPr="0024749C">
        <w:rPr>
          <w:rFonts w:ascii="Times New Roman" w:eastAsia="Times New Roman" w:hAnsi="Times New Roman" w:cs="Times New Roman"/>
          <w:color w:val="000000"/>
          <w:sz w:val="24"/>
          <w:szCs w:val="24"/>
          <w:lang w:eastAsia="es-MX"/>
        </w:rPr>
        <w:t>y presupone</w:t>
      </w:r>
      <w:r w:rsidRPr="0024749C">
        <w:rPr>
          <w:rFonts w:ascii="Times New Roman" w:eastAsia="Times New Roman" w:hAnsi="Times New Roman" w:cs="Times New Roman"/>
          <w:color w:val="000000"/>
          <w:sz w:val="24"/>
          <w:szCs w:val="24"/>
          <w:lang w:eastAsia="es-MX"/>
        </w:rPr>
        <w:t xml:space="preserve"> que como varón seguirá los pasos de su padre.</w:t>
      </w:r>
    </w:p>
    <w:p w14:paraId="0BB443FB" w14:textId="77777777" w:rsidR="00AA25E6"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Y mientras pasan los años</w:t>
      </w:r>
      <w:r w:rsidR="008A66BE" w:rsidRPr="00347368">
        <w:rPr>
          <w:rFonts w:ascii="Times New Roman" w:eastAsia="Times New Roman" w:hAnsi="Times New Roman" w:cs="Times New Roman"/>
          <w:i/>
          <w:iCs/>
          <w:color w:val="000000"/>
          <w:sz w:val="24"/>
          <w:szCs w:val="24"/>
          <w:lang w:eastAsia="es-MX"/>
        </w:rPr>
        <w:t>,</w:t>
      </w:r>
      <w:r w:rsidRPr="00347368">
        <w:rPr>
          <w:rFonts w:ascii="Times New Roman" w:eastAsia="Times New Roman" w:hAnsi="Times New Roman" w:cs="Times New Roman"/>
          <w:i/>
          <w:iCs/>
          <w:color w:val="000000"/>
          <w:sz w:val="24"/>
          <w:szCs w:val="24"/>
          <w:lang w:eastAsia="es-MX"/>
        </w:rPr>
        <w:t xml:space="preserve"> el viejo cediendo un poco. </w:t>
      </w:r>
    </w:p>
    <w:p w14:paraId="14179943" w14:textId="210303C4" w:rsidR="008A66BE"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 xml:space="preserve">Simón ya ni le escribía Andrés estaba furioso. </w:t>
      </w:r>
    </w:p>
    <w:p w14:paraId="3A6BEC1D" w14:textId="77777777" w:rsidR="00AA25E6"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 xml:space="preserve">Por fin tuvo noticias de donde su hijo estaba. </w:t>
      </w:r>
    </w:p>
    <w:p w14:paraId="5641C8AA" w14:textId="1DA0BC7E" w:rsidR="008A66BE" w:rsidRPr="00347368" w:rsidRDefault="00C05401" w:rsidP="009E38C5">
      <w:pPr>
        <w:spacing w:after="0" w:line="360" w:lineRule="auto"/>
        <w:jc w:val="right"/>
        <w:rPr>
          <w:rFonts w:ascii="Times New Roman" w:eastAsia="Times New Roman" w:hAnsi="Times New Roman" w:cs="Times New Roman"/>
          <w:i/>
          <w:iCs/>
          <w:color w:val="000000"/>
          <w:sz w:val="24"/>
          <w:szCs w:val="24"/>
          <w:lang w:eastAsia="es-MX"/>
        </w:rPr>
      </w:pPr>
      <w:r w:rsidRPr="00347368">
        <w:rPr>
          <w:rFonts w:ascii="Times New Roman" w:eastAsia="Times New Roman" w:hAnsi="Times New Roman" w:cs="Times New Roman"/>
          <w:i/>
          <w:iCs/>
          <w:color w:val="000000"/>
          <w:sz w:val="24"/>
          <w:szCs w:val="24"/>
          <w:lang w:eastAsia="es-MX"/>
        </w:rPr>
        <w:t xml:space="preserve">Andrés nunca olvidó el día de esa triste llamada. </w:t>
      </w:r>
    </w:p>
    <w:p w14:paraId="175A9FB7" w14:textId="77777777" w:rsidR="008A66BE" w:rsidRDefault="008A66BE" w:rsidP="008A66BE">
      <w:pPr>
        <w:spacing w:after="0" w:line="360" w:lineRule="auto"/>
        <w:ind w:firstLine="708"/>
        <w:jc w:val="both"/>
        <w:rPr>
          <w:rFonts w:ascii="Times New Roman" w:eastAsia="Times New Roman" w:hAnsi="Times New Roman" w:cs="Times New Roman"/>
          <w:color w:val="000000"/>
          <w:sz w:val="24"/>
          <w:szCs w:val="24"/>
          <w:lang w:eastAsia="es-MX"/>
        </w:rPr>
      </w:pPr>
      <w:r w:rsidRPr="008A66BE">
        <w:rPr>
          <w:rFonts w:ascii="Times New Roman" w:eastAsia="Times New Roman" w:hAnsi="Times New Roman" w:cs="Times New Roman"/>
          <w:color w:val="000000"/>
          <w:sz w:val="24"/>
          <w:szCs w:val="24"/>
          <w:lang w:eastAsia="es-MX"/>
        </w:rPr>
        <w:t>a</w:t>
      </w:r>
      <w:r w:rsidR="00C05401" w:rsidRPr="008A66BE">
        <w:rPr>
          <w:rFonts w:ascii="Times New Roman" w:eastAsia="Times New Roman" w:hAnsi="Times New Roman" w:cs="Times New Roman"/>
          <w:color w:val="000000"/>
          <w:sz w:val="24"/>
          <w:szCs w:val="24"/>
          <w:lang w:eastAsia="es-MX"/>
        </w:rPr>
        <w:t>)</w:t>
      </w:r>
      <w:r w:rsidR="00C05401" w:rsidRPr="008A66BE">
        <w:rPr>
          <w:rFonts w:ascii="Times New Roman" w:eastAsia="Times New Roman" w:hAnsi="Times New Roman" w:cs="Times New Roman"/>
          <w:i/>
          <w:color w:val="000000"/>
          <w:sz w:val="24"/>
          <w:szCs w:val="24"/>
          <w:lang w:eastAsia="es-MX"/>
        </w:rPr>
        <w:t xml:space="preserve"> El </w:t>
      </w:r>
      <w:r w:rsidRPr="008A66BE">
        <w:rPr>
          <w:rFonts w:ascii="Times New Roman" w:eastAsia="Times New Roman" w:hAnsi="Times New Roman" w:cs="Times New Roman"/>
          <w:i/>
          <w:color w:val="000000"/>
          <w:sz w:val="24"/>
          <w:szCs w:val="24"/>
          <w:lang w:eastAsia="es-MX"/>
        </w:rPr>
        <w:t>ciclo vital de la familia</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Andrés se encuentra en la etapa del ciclo vital denominada </w:t>
      </w:r>
      <w:r w:rsidRPr="008A66BE">
        <w:rPr>
          <w:rFonts w:ascii="Times New Roman" w:eastAsia="Times New Roman" w:hAnsi="Times New Roman" w:cs="Times New Roman"/>
          <w:i/>
          <w:color w:val="000000"/>
          <w:sz w:val="24"/>
          <w:szCs w:val="24"/>
          <w:lang w:eastAsia="es-MX"/>
        </w:rPr>
        <w:t>sufrimiento de la vejez</w:t>
      </w:r>
      <w:r>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en esta una persona mayor p</w:t>
      </w:r>
      <w:r>
        <w:rPr>
          <w:rFonts w:ascii="Times New Roman" w:eastAsia="Times New Roman" w:hAnsi="Times New Roman" w:cs="Times New Roman"/>
          <w:color w:val="000000"/>
          <w:sz w:val="24"/>
          <w:szCs w:val="24"/>
          <w:lang w:eastAsia="es-MX"/>
        </w:rPr>
        <w:t xml:space="preserve">uede encontrar una función útil, aunque </w:t>
      </w:r>
      <w:r w:rsidR="00C05401" w:rsidRPr="0024749C">
        <w:rPr>
          <w:rFonts w:ascii="Times New Roman" w:eastAsia="Times New Roman" w:hAnsi="Times New Roman" w:cs="Times New Roman"/>
          <w:color w:val="000000"/>
          <w:sz w:val="24"/>
          <w:szCs w:val="24"/>
          <w:lang w:eastAsia="es-MX"/>
        </w:rPr>
        <w:t xml:space="preserve">otras veces, en la medida en que los tiempos cambian, los viejos son vistos como carentes de importancia para la acción de la generación más joven. Por la letra de la canción parece que esta última situación es en la que se encuentra </w:t>
      </w:r>
      <w:r>
        <w:rPr>
          <w:rFonts w:ascii="Times New Roman" w:eastAsia="Times New Roman" w:hAnsi="Times New Roman" w:cs="Times New Roman"/>
          <w:color w:val="000000"/>
          <w:sz w:val="24"/>
          <w:szCs w:val="24"/>
          <w:lang w:eastAsia="es-MX"/>
        </w:rPr>
        <w:t>don Andrés.</w:t>
      </w:r>
    </w:p>
    <w:p w14:paraId="78A661C5" w14:textId="601D8157" w:rsidR="008A66BE" w:rsidRDefault="00C05401" w:rsidP="008A66BE">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De acuerdo con Rodríguez (1998), la vejez se construye en oposición a la juventud </w:t>
      </w:r>
      <w:r w:rsidR="00024EF3" w:rsidRPr="0024749C">
        <w:rPr>
          <w:rFonts w:ascii="Times New Roman" w:eastAsia="Times New Roman" w:hAnsi="Times New Roman" w:cs="Times New Roman"/>
          <w:color w:val="000000"/>
          <w:sz w:val="24"/>
          <w:szCs w:val="24"/>
          <w:lang w:eastAsia="es-MX"/>
        </w:rPr>
        <w:t>en lo</w:t>
      </w:r>
      <w:r w:rsidRPr="0024749C">
        <w:rPr>
          <w:rFonts w:ascii="Times New Roman" w:eastAsia="Times New Roman" w:hAnsi="Times New Roman" w:cs="Times New Roman"/>
          <w:color w:val="000000"/>
          <w:sz w:val="24"/>
          <w:szCs w:val="24"/>
          <w:lang w:eastAsia="es-MX"/>
        </w:rPr>
        <w:t xml:space="preserve"> que respecta a la movilidad, salud, pasión y juicio; pero en lo relativo a conocimiento de la vida, a esta etapa se le atribuye la sabiduría. Dentro de los refranes, que suelen ser buenos indicadores de la mentalidad tradicional, encontramos ideas tales como </w:t>
      </w:r>
      <w:r w:rsidR="00A6199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Donde no </w:t>
      </w:r>
      <w:r w:rsidRPr="0024749C">
        <w:rPr>
          <w:rFonts w:ascii="Times New Roman" w:eastAsia="Times New Roman" w:hAnsi="Times New Roman" w:cs="Times New Roman"/>
          <w:color w:val="000000"/>
          <w:sz w:val="24"/>
          <w:szCs w:val="24"/>
          <w:lang w:eastAsia="es-MX"/>
        </w:rPr>
        <w:lastRenderedPageBreak/>
        <w:t>hay viejo no hay buen consejo</w:t>
      </w:r>
      <w:r w:rsidR="00A6199E">
        <w:rPr>
          <w:rFonts w:ascii="Times New Roman" w:eastAsia="Times New Roman" w:hAnsi="Times New Roman" w:cs="Times New Roman"/>
          <w:color w:val="000000"/>
          <w:sz w:val="24"/>
          <w:szCs w:val="24"/>
          <w:lang w:eastAsia="es-MX"/>
        </w:rPr>
        <w:t>”</w:t>
      </w:r>
      <w:r w:rsidR="008A66BE">
        <w:rPr>
          <w:rFonts w:ascii="Times New Roman" w:eastAsia="Times New Roman" w:hAnsi="Times New Roman" w:cs="Times New Roman"/>
          <w:color w:val="000000"/>
          <w:sz w:val="24"/>
          <w:szCs w:val="24"/>
          <w:lang w:eastAsia="es-MX"/>
        </w:rPr>
        <w:t xml:space="preserve"> y</w:t>
      </w:r>
      <w:r w:rsidRPr="0024749C">
        <w:rPr>
          <w:rFonts w:ascii="Times New Roman" w:eastAsia="Times New Roman" w:hAnsi="Times New Roman" w:cs="Times New Roman"/>
          <w:color w:val="000000"/>
          <w:sz w:val="24"/>
          <w:szCs w:val="24"/>
          <w:lang w:eastAsia="es-MX"/>
        </w:rPr>
        <w:t xml:space="preserve"> </w:t>
      </w:r>
      <w:r w:rsidR="00A6199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Dentro del consejo, la lengua del viejo</w:t>
      </w:r>
      <w:r w:rsidR="00A6199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Pero este no es el caso de </w:t>
      </w:r>
      <w:r w:rsidR="008A66BE">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Andrés.</w:t>
      </w:r>
    </w:p>
    <w:p w14:paraId="2680F666" w14:textId="650F5EB1" w:rsidR="008A66BE" w:rsidRDefault="008A66BE" w:rsidP="008A66BE">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8A66BE">
        <w:rPr>
          <w:rFonts w:ascii="Times New Roman" w:eastAsia="Times New Roman" w:hAnsi="Times New Roman" w:cs="Times New Roman"/>
          <w:i/>
          <w:iCs/>
          <w:color w:val="000000"/>
          <w:sz w:val="24"/>
          <w:szCs w:val="24"/>
          <w:lang w:eastAsia="es-MX"/>
        </w:rPr>
        <w:t>Las pautas relacionales y de comunicación.</w:t>
      </w:r>
      <w:r w:rsidR="00B220E0">
        <w:rPr>
          <w:rFonts w:ascii="Times New Roman" w:eastAsia="Times New Roman" w:hAnsi="Times New Roman" w:cs="Times New Roman"/>
          <w:i/>
          <w:iCs/>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Simón evita hablar con su padre, pero eso también es una forma de comunicarse y relacionarse</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y puede ser producto del desarrollo emocional disfuncional carente de estrategias y competencias emocionales debido </w:t>
      </w:r>
      <w:r w:rsidR="00024EF3" w:rsidRPr="0024749C">
        <w:rPr>
          <w:rFonts w:ascii="Times New Roman" w:eastAsia="Times New Roman" w:hAnsi="Times New Roman" w:cs="Times New Roman"/>
          <w:color w:val="000000"/>
          <w:sz w:val="24"/>
          <w:szCs w:val="24"/>
          <w:lang w:eastAsia="es-MX"/>
        </w:rPr>
        <w:t>al</w:t>
      </w:r>
      <w:r w:rsidR="00C05401" w:rsidRPr="0024749C">
        <w:rPr>
          <w:rFonts w:ascii="Times New Roman" w:eastAsia="Times New Roman" w:hAnsi="Times New Roman" w:cs="Times New Roman"/>
          <w:color w:val="000000"/>
          <w:sz w:val="24"/>
          <w:szCs w:val="24"/>
          <w:lang w:eastAsia="es-MX"/>
        </w:rPr>
        <w:t xml:space="preserve"> estilo autoritario al que estuvo expuesto. Las familias </w:t>
      </w:r>
      <w:r w:rsidR="00024EF3" w:rsidRPr="0024749C">
        <w:rPr>
          <w:rFonts w:ascii="Times New Roman" w:eastAsia="Times New Roman" w:hAnsi="Times New Roman" w:cs="Times New Roman"/>
          <w:color w:val="000000"/>
          <w:sz w:val="24"/>
          <w:szCs w:val="24"/>
          <w:lang w:eastAsia="es-MX"/>
        </w:rPr>
        <w:t>autoritarias</w:t>
      </w:r>
      <w:r w:rsidR="00C05401" w:rsidRPr="0024749C">
        <w:rPr>
          <w:rFonts w:ascii="Times New Roman" w:eastAsia="Times New Roman" w:hAnsi="Times New Roman" w:cs="Times New Roman"/>
          <w:color w:val="000000"/>
          <w:sz w:val="24"/>
          <w:szCs w:val="24"/>
          <w:lang w:eastAsia="es-MX"/>
        </w:rPr>
        <w:t xml:space="preserve"> representan un factor en la persona, relacionado a la inseguridad, evitación de los problemas, afrontamientos desadaptativos, depresión y soledad asociada al rechazo y desinterés de los padres (Richard de </w:t>
      </w:r>
      <w:proofErr w:type="spellStart"/>
      <w:r w:rsidR="00C05401" w:rsidRPr="0024749C">
        <w:rPr>
          <w:rFonts w:ascii="Times New Roman" w:eastAsia="Times New Roman" w:hAnsi="Times New Roman" w:cs="Times New Roman"/>
          <w:color w:val="000000"/>
          <w:sz w:val="24"/>
          <w:szCs w:val="24"/>
          <w:lang w:eastAsia="es-MX"/>
        </w:rPr>
        <w:t>Minzi</w:t>
      </w:r>
      <w:proofErr w:type="spellEnd"/>
      <w:r w:rsidR="00C05401" w:rsidRPr="0024749C">
        <w:rPr>
          <w:rFonts w:ascii="Times New Roman" w:eastAsia="Times New Roman" w:hAnsi="Times New Roman" w:cs="Times New Roman"/>
          <w:color w:val="000000"/>
          <w:sz w:val="24"/>
          <w:szCs w:val="24"/>
          <w:lang w:eastAsia="es-MX"/>
        </w:rPr>
        <w:t>, 2005)</w:t>
      </w:r>
      <w:r>
        <w:rPr>
          <w:rFonts w:ascii="Times New Roman" w:eastAsia="Times New Roman" w:hAnsi="Times New Roman" w:cs="Times New Roman"/>
          <w:color w:val="000000"/>
          <w:sz w:val="24"/>
          <w:szCs w:val="24"/>
          <w:lang w:eastAsia="es-MX"/>
        </w:rPr>
        <w:t>.</w:t>
      </w:r>
    </w:p>
    <w:p w14:paraId="73F8F32D" w14:textId="77777777" w:rsidR="008A66BE" w:rsidRDefault="008A66BE" w:rsidP="008A66BE">
      <w:pPr>
        <w:spacing w:after="0" w:line="360" w:lineRule="auto"/>
        <w:ind w:firstLine="708"/>
        <w:jc w:val="both"/>
        <w:rPr>
          <w:rFonts w:ascii="Times New Roman" w:eastAsia="Times New Roman" w:hAnsi="Times New Roman" w:cs="Times New Roman"/>
          <w:sz w:val="24"/>
          <w:szCs w:val="24"/>
          <w:lang w:eastAsia="es-MX"/>
        </w:rPr>
      </w:pPr>
      <w:r w:rsidRPr="008A66BE">
        <w:rPr>
          <w:rFonts w:ascii="Times New Roman" w:eastAsia="Times New Roman" w:hAnsi="Times New Roman" w:cs="Times New Roman"/>
          <w:sz w:val="24"/>
          <w:szCs w:val="24"/>
          <w:lang w:eastAsia="es-MX"/>
        </w:rPr>
        <w:t>c</w:t>
      </w:r>
      <w:r w:rsidR="00024EF3" w:rsidRPr="008A66BE">
        <w:rPr>
          <w:rFonts w:ascii="Times New Roman" w:eastAsia="Times New Roman" w:hAnsi="Times New Roman" w:cs="Times New Roman"/>
          <w:sz w:val="24"/>
          <w:szCs w:val="24"/>
          <w:lang w:eastAsia="es-MX"/>
        </w:rPr>
        <w:t>)</w:t>
      </w:r>
      <w:r w:rsidR="00024EF3" w:rsidRPr="008A66BE">
        <w:rPr>
          <w:rFonts w:ascii="Times New Roman" w:eastAsia="Times New Roman" w:hAnsi="Times New Roman" w:cs="Times New Roman"/>
          <w:i/>
          <w:sz w:val="24"/>
          <w:szCs w:val="24"/>
          <w:lang w:eastAsia="es-MX"/>
        </w:rPr>
        <w:t xml:space="preserve"> Las premisas de realidad o premisas de vida</w:t>
      </w:r>
      <w:r>
        <w:rPr>
          <w:rFonts w:ascii="Times New Roman" w:eastAsia="Times New Roman" w:hAnsi="Times New Roman" w:cs="Times New Roman"/>
          <w:sz w:val="24"/>
          <w:szCs w:val="24"/>
          <w:lang w:eastAsia="es-MX"/>
        </w:rPr>
        <w:t>:</w:t>
      </w:r>
      <w:r w:rsidR="00024EF3" w:rsidRPr="0024749C">
        <w:rPr>
          <w:rFonts w:ascii="Times New Roman" w:eastAsia="Times New Roman" w:hAnsi="Times New Roman" w:cs="Times New Roman"/>
          <w:sz w:val="24"/>
          <w:szCs w:val="24"/>
          <w:lang w:eastAsia="es-MX"/>
        </w:rPr>
        <w:t xml:space="preserve"> En apariencia</w:t>
      </w:r>
      <w:r>
        <w:rPr>
          <w:rFonts w:ascii="Times New Roman" w:eastAsia="Times New Roman" w:hAnsi="Times New Roman" w:cs="Times New Roman"/>
          <w:sz w:val="24"/>
          <w:szCs w:val="24"/>
          <w:lang w:eastAsia="es-MX"/>
        </w:rPr>
        <w:t>,</w:t>
      </w:r>
      <w:r w:rsidR="00024EF3" w:rsidRPr="0024749C">
        <w:rPr>
          <w:rFonts w:ascii="Times New Roman" w:eastAsia="Times New Roman" w:hAnsi="Times New Roman" w:cs="Times New Roman"/>
          <w:sz w:val="24"/>
          <w:szCs w:val="24"/>
          <w:lang w:eastAsia="es-MX"/>
        </w:rPr>
        <w:t xml:space="preserve"> se alude a un recuerdo aleccionador. Koestler (citado </w:t>
      </w:r>
      <w:r>
        <w:rPr>
          <w:rFonts w:ascii="Times New Roman" w:eastAsia="Times New Roman" w:hAnsi="Times New Roman" w:cs="Times New Roman"/>
          <w:sz w:val="24"/>
          <w:szCs w:val="24"/>
          <w:lang w:eastAsia="es-MX"/>
        </w:rPr>
        <w:t>por</w:t>
      </w:r>
      <w:r w:rsidR="00024EF3" w:rsidRPr="0024749C">
        <w:rPr>
          <w:rFonts w:ascii="Times New Roman" w:eastAsia="Times New Roman" w:hAnsi="Times New Roman" w:cs="Times New Roman"/>
          <w:sz w:val="24"/>
          <w:szCs w:val="24"/>
          <w:lang w:eastAsia="es-MX"/>
        </w:rPr>
        <w:t xml:space="preserve"> Watzlawick, 1971) describe las relaciones familiares y la pertenencia a un plano donde no rigen las normas corrientes de juicio y la conducta en un laberinto de tensiones, disputas y reconciliaciones, cuya lógica es </w:t>
      </w:r>
      <w:proofErr w:type="spellStart"/>
      <w:r w:rsidR="00024EF3" w:rsidRPr="0024749C">
        <w:rPr>
          <w:rFonts w:ascii="Times New Roman" w:eastAsia="Times New Roman" w:hAnsi="Times New Roman" w:cs="Times New Roman"/>
          <w:sz w:val="24"/>
          <w:szCs w:val="24"/>
          <w:lang w:eastAsia="es-MX"/>
        </w:rPr>
        <w:t>autocontradictoria</w:t>
      </w:r>
      <w:proofErr w:type="spellEnd"/>
      <w:r w:rsidR="00024EF3" w:rsidRPr="0024749C">
        <w:rPr>
          <w:rFonts w:ascii="Times New Roman" w:eastAsia="Times New Roman" w:hAnsi="Times New Roman" w:cs="Times New Roman"/>
          <w:sz w:val="24"/>
          <w:szCs w:val="24"/>
          <w:lang w:eastAsia="es-MX"/>
        </w:rPr>
        <w:t>. Se trata de un universo saturado de recuerdos</w:t>
      </w:r>
      <w:r>
        <w:rPr>
          <w:rFonts w:ascii="Times New Roman" w:eastAsia="Times New Roman" w:hAnsi="Times New Roman" w:cs="Times New Roman"/>
          <w:sz w:val="24"/>
          <w:szCs w:val="24"/>
          <w:lang w:eastAsia="es-MX"/>
        </w:rPr>
        <w:t xml:space="preserve"> </w:t>
      </w:r>
      <w:r w:rsidR="00024EF3" w:rsidRPr="0024749C">
        <w:rPr>
          <w:rFonts w:ascii="Times New Roman" w:eastAsia="Times New Roman" w:hAnsi="Times New Roman" w:cs="Times New Roman"/>
          <w:sz w:val="24"/>
          <w:szCs w:val="24"/>
          <w:lang w:eastAsia="es-MX"/>
        </w:rPr>
        <w:t>de los que no se aprende nada</w:t>
      </w:r>
      <w:r>
        <w:rPr>
          <w:rFonts w:ascii="Times New Roman" w:eastAsia="Times New Roman" w:hAnsi="Times New Roman" w:cs="Times New Roman"/>
          <w:sz w:val="24"/>
          <w:szCs w:val="24"/>
          <w:lang w:eastAsia="es-MX"/>
        </w:rPr>
        <w:t>,</w:t>
      </w:r>
      <w:r w:rsidR="00024EF3" w:rsidRPr="0024749C">
        <w:rPr>
          <w:rFonts w:ascii="Times New Roman" w:eastAsia="Times New Roman" w:hAnsi="Times New Roman" w:cs="Times New Roman"/>
          <w:sz w:val="24"/>
          <w:szCs w:val="24"/>
          <w:lang w:eastAsia="es-MX"/>
        </w:rPr>
        <w:t xml:space="preserve"> saturado de un pasado que no proporciona orientación para el futuro. En este universo, después de cada crisis y cada reconciliación, el tiempo comienza de nuevo y la historia siempre está en el año cero.</w:t>
      </w:r>
    </w:p>
    <w:p w14:paraId="76D54389" w14:textId="77777777" w:rsidR="008A66BE" w:rsidRDefault="00C05401" w:rsidP="008A66BE">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De acuerdo </w:t>
      </w:r>
      <w:r w:rsidR="008A66BE">
        <w:rPr>
          <w:rFonts w:ascii="Times New Roman" w:eastAsia="Times New Roman" w:hAnsi="Times New Roman" w:cs="Times New Roman"/>
          <w:color w:val="000000"/>
          <w:sz w:val="24"/>
          <w:szCs w:val="24"/>
          <w:lang w:eastAsia="es-MX"/>
        </w:rPr>
        <w:t>con</w:t>
      </w:r>
      <w:r w:rsidRPr="0024749C">
        <w:rPr>
          <w:rFonts w:ascii="Times New Roman" w:eastAsia="Times New Roman" w:hAnsi="Times New Roman" w:cs="Times New Roman"/>
          <w:color w:val="000000"/>
          <w:sz w:val="24"/>
          <w:szCs w:val="24"/>
          <w:lang w:eastAsia="es-MX"/>
        </w:rPr>
        <w:t xml:space="preserve"> lo citado por Koestler, la relación que tiene </w:t>
      </w:r>
      <w:r w:rsidR="008A66BE">
        <w:rPr>
          <w:rFonts w:ascii="Times New Roman" w:eastAsia="Times New Roman" w:hAnsi="Times New Roman" w:cs="Times New Roman"/>
          <w:color w:val="000000"/>
          <w:sz w:val="24"/>
          <w:szCs w:val="24"/>
          <w:lang w:eastAsia="es-MX"/>
        </w:rPr>
        <w:t xml:space="preserve">don </w:t>
      </w:r>
      <w:r w:rsidRPr="0024749C">
        <w:rPr>
          <w:rFonts w:ascii="Times New Roman" w:eastAsia="Times New Roman" w:hAnsi="Times New Roman" w:cs="Times New Roman"/>
          <w:color w:val="000000"/>
          <w:sz w:val="24"/>
          <w:szCs w:val="24"/>
          <w:lang w:eastAsia="es-MX"/>
        </w:rPr>
        <w:t>Andrés con Simón es un pasado del cu</w:t>
      </w:r>
      <w:r w:rsidR="008A66BE">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l no se aprende nada, ya que el intento por no </w:t>
      </w:r>
      <w:r w:rsidR="001A4FA9" w:rsidRPr="0024749C">
        <w:rPr>
          <w:rFonts w:ascii="Times New Roman" w:eastAsia="Times New Roman" w:hAnsi="Times New Roman" w:cs="Times New Roman"/>
          <w:color w:val="000000"/>
          <w:sz w:val="24"/>
          <w:szCs w:val="24"/>
          <w:lang w:eastAsia="es-MX"/>
        </w:rPr>
        <w:t>comunicar</w:t>
      </w:r>
      <w:r w:rsidRPr="0024749C">
        <w:rPr>
          <w:rFonts w:ascii="Times New Roman" w:eastAsia="Times New Roman" w:hAnsi="Times New Roman" w:cs="Times New Roman"/>
          <w:color w:val="000000"/>
          <w:sz w:val="24"/>
          <w:szCs w:val="24"/>
          <w:lang w:eastAsia="es-MX"/>
        </w:rPr>
        <w:t xml:space="preserve"> comunicaba la molestia del padre hacia el hijo; </w:t>
      </w:r>
      <w:r w:rsidR="008A66BE">
        <w:rPr>
          <w:rFonts w:ascii="Times New Roman" w:eastAsia="Times New Roman" w:hAnsi="Times New Roman" w:cs="Times New Roman"/>
          <w:color w:val="000000"/>
          <w:sz w:val="24"/>
          <w:szCs w:val="24"/>
          <w:lang w:eastAsia="es-MX"/>
        </w:rPr>
        <w:t xml:space="preserve">es una </w:t>
      </w:r>
      <w:r w:rsidRPr="0024749C">
        <w:rPr>
          <w:rFonts w:ascii="Times New Roman" w:eastAsia="Times New Roman" w:hAnsi="Times New Roman" w:cs="Times New Roman"/>
          <w:color w:val="000000"/>
          <w:sz w:val="24"/>
          <w:szCs w:val="24"/>
          <w:lang w:eastAsia="es-MX"/>
        </w:rPr>
        <w:t>crisis</w:t>
      </w:r>
      <w:r w:rsidR="008A66B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pero sin reconciliación de uno mismo consigo mismo, valores y criterios distorsionados por el contexto social y cultural de una lógica </w:t>
      </w:r>
      <w:proofErr w:type="spellStart"/>
      <w:r w:rsidR="00024EF3" w:rsidRPr="0024749C">
        <w:rPr>
          <w:rFonts w:ascii="Times New Roman" w:eastAsia="Times New Roman" w:hAnsi="Times New Roman" w:cs="Times New Roman"/>
          <w:color w:val="000000"/>
          <w:sz w:val="24"/>
          <w:szCs w:val="24"/>
          <w:lang w:eastAsia="es-MX"/>
        </w:rPr>
        <w:t>autocontradictoria</w:t>
      </w:r>
      <w:proofErr w:type="spellEnd"/>
      <w:r w:rsidRPr="0024749C">
        <w:rPr>
          <w:rFonts w:ascii="Times New Roman" w:eastAsia="Times New Roman" w:hAnsi="Times New Roman" w:cs="Times New Roman"/>
          <w:color w:val="000000"/>
          <w:sz w:val="24"/>
          <w:szCs w:val="24"/>
          <w:lang w:eastAsia="es-MX"/>
        </w:rPr>
        <w:t>.</w:t>
      </w:r>
    </w:p>
    <w:p w14:paraId="4DA68AA1" w14:textId="77777777" w:rsidR="00C05401" w:rsidRPr="009621AC" w:rsidRDefault="00C05401" w:rsidP="00DF5F0A">
      <w:pPr>
        <w:spacing w:after="0" w:line="360" w:lineRule="auto"/>
        <w:ind w:left="-284" w:firstLine="284"/>
        <w:jc w:val="right"/>
        <w:rPr>
          <w:rFonts w:ascii="Times New Roman" w:eastAsia="Times New Roman" w:hAnsi="Times New Roman" w:cs="Times New Roman"/>
          <w:i/>
          <w:iCs/>
          <w:sz w:val="24"/>
          <w:szCs w:val="24"/>
          <w:lang w:eastAsia="es-MX"/>
        </w:rPr>
      </w:pPr>
      <w:r w:rsidRPr="009621AC">
        <w:rPr>
          <w:rFonts w:ascii="Times New Roman" w:eastAsia="Times New Roman" w:hAnsi="Times New Roman" w:cs="Times New Roman"/>
          <w:i/>
          <w:iCs/>
          <w:color w:val="000000"/>
          <w:sz w:val="24"/>
          <w:szCs w:val="24"/>
          <w:lang w:eastAsia="es-MX"/>
        </w:rPr>
        <w:t>De una extraña enfermedad murió Simón. Es el verano del 86.</w:t>
      </w:r>
    </w:p>
    <w:p w14:paraId="0921221A" w14:textId="77777777" w:rsidR="00C05401" w:rsidRPr="009621AC" w:rsidRDefault="00C05401" w:rsidP="00DF5F0A">
      <w:pPr>
        <w:spacing w:after="0" w:line="360" w:lineRule="auto"/>
        <w:ind w:left="-284" w:firstLine="284"/>
        <w:jc w:val="right"/>
        <w:rPr>
          <w:rFonts w:ascii="Times New Roman" w:eastAsia="Times New Roman" w:hAnsi="Times New Roman" w:cs="Times New Roman"/>
          <w:i/>
          <w:iCs/>
          <w:sz w:val="24"/>
          <w:szCs w:val="24"/>
          <w:lang w:eastAsia="es-MX"/>
        </w:rPr>
      </w:pPr>
      <w:r w:rsidRPr="009621AC">
        <w:rPr>
          <w:rFonts w:ascii="Times New Roman" w:eastAsia="Times New Roman" w:hAnsi="Times New Roman" w:cs="Times New Roman"/>
          <w:i/>
          <w:iCs/>
          <w:color w:val="000000"/>
          <w:sz w:val="24"/>
          <w:szCs w:val="24"/>
          <w:lang w:eastAsia="es-MX"/>
        </w:rPr>
        <w:t xml:space="preserve"> Al enfermo de la cama 10 nadie lloró. </w:t>
      </w:r>
    </w:p>
    <w:p w14:paraId="5725EA3A" w14:textId="77777777" w:rsidR="00C05401" w:rsidRPr="009621AC" w:rsidRDefault="00C05401" w:rsidP="00DF5F0A">
      <w:pPr>
        <w:spacing w:after="0" w:line="360" w:lineRule="auto"/>
        <w:ind w:left="-284" w:firstLine="284"/>
        <w:jc w:val="right"/>
        <w:rPr>
          <w:rFonts w:ascii="Times New Roman" w:eastAsia="Times New Roman" w:hAnsi="Times New Roman" w:cs="Times New Roman"/>
          <w:i/>
          <w:iCs/>
          <w:sz w:val="24"/>
          <w:szCs w:val="24"/>
          <w:lang w:eastAsia="es-MX"/>
        </w:rPr>
      </w:pPr>
      <w:r w:rsidRPr="009621AC">
        <w:rPr>
          <w:rFonts w:ascii="Times New Roman" w:eastAsia="Times New Roman" w:hAnsi="Times New Roman" w:cs="Times New Roman"/>
          <w:i/>
          <w:iCs/>
          <w:color w:val="000000"/>
          <w:sz w:val="24"/>
          <w:szCs w:val="24"/>
          <w:lang w:eastAsia="es-MX"/>
        </w:rPr>
        <w:t>Hay que tener compasión, basta ya de moraleja.</w:t>
      </w:r>
    </w:p>
    <w:p w14:paraId="6497A868" w14:textId="77777777" w:rsidR="00C05401" w:rsidRPr="009621AC" w:rsidRDefault="00C05401" w:rsidP="00DF5F0A">
      <w:pPr>
        <w:spacing w:after="0" w:line="360" w:lineRule="auto"/>
        <w:ind w:left="-284" w:firstLine="284"/>
        <w:jc w:val="right"/>
        <w:rPr>
          <w:rFonts w:ascii="Times New Roman" w:eastAsia="Times New Roman" w:hAnsi="Times New Roman" w:cs="Times New Roman"/>
          <w:i/>
          <w:iCs/>
          <w:sz w:val="24"/>
          <w:szCs w:val="24"/>
          <w:lang w:eastAsia="es-MX"/>
        </w:rPr>
      </w:pPr>
      <w:r w:rsidRPr="009621AC">
        <w:rPr>
          <w:rFonts w:ascii="Times New Roman" w:eastAsia="Times New Roman" w:hAnsi="Times New Roman" w:cs="Times New Roman"/>
          <w:i/>
          <w:iCs/>
          <w:color w:val="000000"/>
          <w:sz w:val="24"/>
          <w:szCs w:val="24"/>
          <w:lang w:eastAsia="es-MX"/>
        </w:rPr>
        <w:t xml:space="preserve">El que esté libre de pecado que tire la primera piedra. </w:t>
      </w:r>
    </w:p>
    <w:p w14:paraId="292488DB" w14:textId="77777777" w:rsidR="00C05401" w:rsidRPr="009621AC" w:rsidRDefault="00C05401" w:rsidP="00DF5F0A">
      <w:pPr>
        <w:spacing w:after="0" w:line="360" w:lineRule="auto"/>
        <w:ind w:left="-284" w:firstLine="284"/>
        <w:jc w:val="right"/>
        <w:rPr>
          <w:rFonts w:ascii="Times New Roman" w:eastAsia="Times New Roman" w:hAnsi="Times New Roman" w:cs="Times New Roman"/>
          <w:i/>
          <w:iCs/>
          <w:sz w:val="24"/>
          <w:szCs w:val="24"/>
          <w:lang w:eastAsia="es-MX"/>
        </w:rPr>
      </w:pPr>
      <w:r w:rsidRPr="009621AC">
        <w:rPr>
          <w:rFonts w:ascii="Times New Roman" w:eastAsia="Times New Roman" w:hAnsi="Times New Roman" w:cs="Times New Roman"/>
          <w:i/>
          <w:iCs/>
          <w:color w:val="000000"/>
          <w:sz w:val="24"/>
          <w:szCs w:val="24"/>
          <w:lang w:eastAsia="es-MX"/>
        </w:rPr>
        <w:t>El que nunca perdona tiene el destino cierto</w:t>
      </w:r>
    </w:p>
    <w:p w14:paraId="79A302AF" w14:textId="0FAEE5F2" w:rsidR="00C05401" w:rsidRPr="009621AC" w:rsidRDefault="008A66BE" w:rsidP="00DF5F0A">
      <w:pPr>
        <w:spacing w:after="0" w:line="360" w:lineRule="auto"/>
        <w:ind w:left="-284" w:firstLine="284"/>
        <w:jc w:val="right"/>
        <w:rPr>
          <w:rFonts w:ascii="Times New Roman" w:eastAsia="Times New Roman" w:hAnsi="Times New Roman" w:cs="Times New Roman"/>
          <w:sz w:val="24"/>
          <w:szCs w:val="24"/>
          <w:lang w:eastAsia="es-MX"/>
        </w:rPr>
      </w:pPr>
      <w:r w:rsidRPr="009621AC">
        <w:rPr>
          <w:rFonts w:ascii="Times New Roman" w:eastAsia="Times New Roman" w:hAnsi="Times New Roman" w:cs="Times New Roman"/>
          <w:i/>
          <w:iCs/>
          <w:color w:val="000000"/>
          <w:sz w:val="24"/>
          <w:szCs w:val="24"/>
          <w:lang w:eastAsia="es-MX"/>
        </w:rPr>
        <w:t>d</w:t>
      </w:r>
      <w:r w:rsidR="00C05401" w:rsidRPr="009621AC">
        <w:rPr>
          <w:rFonts w:ascii="Times New Roman" w:eastAsia="Times New Roman" w:hAnsi="Times New Roman" w:cs="Times New Roman"/>
          <w:i/>
          <w:iCs/>
          <w:color w:val="000000"/>
          <w:sz w:val="24"/>
          <w:szCs w:val="24"/>
          <w:lang w:eastAsia="es-MX"/>
        </w:rPr>
        <w:t>e vivir amargos recuerdos en su propio infierno.</w:t>
      </w:r>
      <w:r w:rsidR="00C05401" w:rsidRPr="009621AC">
        <w:rPr>
          <w:rFonts w:ascii="Times New Roman" w:eastAsia="Times New Roman" w:hAnsi="Times New Roman" w:cs="Times New Roman"/>
          <w:color w:val="000000"/>
          <w:sz w:val="24"/>
          <w:szCs w:val="24"/>
          <w:lang w:eastAsia="es-MX"/>
        </w:rPr>
        <w:t xml:space="preserve"> </w:t>
      </w:r>
    </w:p>
    <w:p w14:paraId="7F908BE7" w14:textId="77777777" w:rsidR="008A66BE" w:rsidRDefault="008A66BE" w:rsidP="008A66BE">
      <w:pPr>
        <w:spacing w:after="0" w:line="360" w:lineRule="auto"/>
        <w:ind w:firstLine="708"/>
        <w:jc w:val="both"/>
        <w:rPr>
          <w:rFonts w:ascii="Times New Roman" w:eastAsia="Times New Roman" w:hAnsi="Times New Roman" w:cs="Times New Roman"/>
          <w:color w:val="000000"/>
          <w:sz w:val="24"/>
          <w:szCs w:val="24"/>
          <w:lang w:eastAsia="es-MX"/>
        </w:rPr>
      </w:pPr>
      <w:r w:rsidRPr="008A66BE">
        <w:rPr>
          <w:rFonts w:ascii="Times New Roman" w:eastAsia="Times New Roman" w:hAnsi="Times New Roman" w:cs="Times New Roman"/>
          <w:color w:val="000000"/>
          <w:sz w:val="24"/>
          <w:szCs w:val="24"/>
          <w:lang w:eastAsia="es-MX"/>
        </w:rPr>
        <w:t xml:space="preserve">a) </w:t>
      </w:r>
      <w:r w:rsidRPr="008A66BE">
        <w:rPr>
          <w:rFonts w:ascii="Times New Roman" w:eastAsia="Times New Roman" w:hAnsi="Times New Roman" w:cs="Times New Roman"/>
          <w:i/>
          <w:color w:val="000000"/>
          <w:sz w:val="24"/>
          <w:szCs w:val="24"/>
          <w:lang w:eastAsia="es-MX"/>
        </w:rPr>
        <w:t>El ciclo vital de la familia</w:t>
      </w:r>
      <w:r w:rsidRPr="008A66BE">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De alguna manera</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en esta historia no se refleja el ciclo vital de la familia</w:t>
      </w:r>
      <w:r>
        <w:rPr>
          <w:rFonts w:ascii="Times New Roman" w:eastAsia="Times New Roman" w:hAnsi="Times New Roman" w:cs="Times New Roman"/>
          <w:color w:val="000000"/>
          <w:sz w:val="24"/>
          <w:szCs w:val="24"/>
          <w:lang w:eastAsia="es-MX"/>
        </w:rPr>
        <w:t xml:space="preserve">, pues entre sus </w:t>
      </w:r>
      <w:r w:rsidRPr="0024749C">
        <w:rPr>
          <w:rFonts w:ascii="Times New Roman" w:eastAsia="Times New Roman" w:hAnsi="Times New Roman" w:cs="Times New Roman"/>
          <w:color w:val="000000"/>
          <w:sz w:val="24"/>
          <w:szCs w:val="24"/>
          <w:lang w:eastAsia="es-MX"/>
        </w:rPr>
        <w:t xml:space="preserve">diversas clasificaciones </w:t>
      </w:r>
      <w:r>
        <w:rPr>
          <w:rFonts w:ascii="Times New Roman" w:eastAsia="Times New Roman" w:hAnsi="Times New Roman" w:cs="Times New Roman"/>
          <w:color w:val="000000"/>
          <w:sz w:val="24"/>
          <w:szCs w:val="24"/>
          <w:lang w:eastAsia="es-MX"/>
        </w:rPr>
        <w:t xml:space="preserve">se </w:t>
      </w:r>
      <w:r w:rsidRPr="0024749C">
        <w:rPr>
          <w:rFonts w:ascii="Times New Roman" w:eastAsia="Times New Roman" w:hAnsi="Times New Roman" w:cs="Times New Roman"/>
          <w:color w:val="000000"/>
          <w:sz w:val="24"/>
          <w:szCs w:val="24"/>
          <w:lang w:eastAsia="es-MX"/>
        </w:rPr>
        <w:t>presentan como últimas etapas la vejez y la muerte de los padres</w:t>
      </w:r>
      <w:r>
        <w:rPr>
          <w:rFonts w:ascii="Times New Roman" w:eastAsia="Times New Roman" w:hAnsi="Times New Roman" w:cs="Times New Roman"/>
          <w:color w:val="000000"/>
          <w:sz w:val="24"/>
          <w:szCs w:val="24"/>
          <w:lang w:eastAsia="es-MX"/>
        </w:rPr>
        <w:t xml:space="preserve">; no obstante, </w:t>
      </w:r>
      <w:r w:rsidRPr="0024749C">
        <w:rPr>
          <w:rFonts w:ascii="Times New Roman" w:eastAsia="Times New Roman" w:hAnsi="Times New Roman" w:cs="Times New Roman"/>
          <w:color w:val="000000"/>
          <w:sz w:val="24"/>
          <w:szCs w:val="24"/>
          <w:lang w:eastAsia="es-MX"/>
        </w:rPr>
        <w:t>en este caso el que muere es el hijo, Simón</w:t>
      </w:r>
      <w:r>
        <w:rPr>
          <w:rFonts w:ascii="Times New Roman" w:eastAsia="Times New Roman" w:hAnsi="Times New Roman" w:cs="Times New Roman"/>
          <w:color w:val="000000"/>
          <w:sz w:val="24"/>
          <w:szCs w:val="24"/>
          <w:lang w:eastAsia="es-MX"/>
        </w:rPr>
        <w:t>.</w:t>
      </w:r>
    </w:p>
    <w:p w14:paraId="4B5D11B9" w14:textId="77777777" w:rsidR="009F114C" w:rsidRDefault="009F114C" w:rsidP="005B0A07">
      <w:pPr>
        <w:spacing w:after="0" w:line="360" w:lineRule="auto"/>
        <w:ind w:firstLine="708"/>
        <w:jc w:val="both"/>
        <w:rPr>
          <w:rFonts w:ascii="Times New Roman" w:eastAsia="Times New Roman" w:hAnsi="Times New Roman" w:cs="Times New Roman"/>
          <w:color w:val="000000"/>
          <w:sz w:val="24"/>
          <w:szCs w:val="24"/>
          <w:lang w:eastAsia="es-MX"/>
        </w:rPr>
      </w:pPr>
    </w:p>
    <w:p w14:paraId="007EB2B5" w14:textId="64B6941D" w:rsidR="005B0A07" w:rsidRDefault="00C05401" w:rsidP="005B0A07">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lastRenderedPageBreak/>
        <w:t xml:space="preserve">La muerte de un hijo rompe las expectativas de los padres y de toda la familia; Haley (1980) señala </w:t>
      </w:r>
      <w:r w:rsidR="001A4FA9" w:rsidRPr="0024749C">
        <w:rPr>
          <w:rFonts w:ascii="Times New Roman" w:eastAsia="Times New Roman" w:hAnsi="Times New Roman" w:cs="Times New Roman"/>
          <w:color w:val="000000"/>
          <w:sz w:val="24"/>
          <w:szCs w:val="24"/>
          <w:lang w:eastAsia="es-MX"/>
        </w:rPr>
        <w:t>que cuando</w:t>
      </w:r>
      <w:r w:rsidRPr="0024749C">
        <w:rPr>
          <w:rFonts w:ascii="Times New Roman" w:eastAsia="Times New Roman" w:hAnsi="Times New Roman" w:cs="Times New Roman"/>
          <w:color w:val="000000"/>
          <w:sz w:val="24"/>
          <w:szCs w:val="24"/>
          <w:lang w:eastAsia="es-MX"/>
        </w:rPr>
        <w:t xml:space="preserve"> la transición de una etapa del ciclo vital a otra se disloca aparecen diversos síntomas que aquejan a toda la familia. En la canción no se reflejan estos </w:t>
      </w:r>
      <w:r w:rsidR="001A4FA9" w:rsidRPr="0024749C">
        <w:rPr>
          <w:rFonts w:ascii="Times New Roman" w:eastAsia="Times New Roman" w:hAnsi="Times New Roman" w:cs="Times New Roman"/>
          <w:color w:val="000000"/>
          <w:sz w:val="24"/>
          <w:szCs w:val="24"/>
          <w:lang w:eastAsia="es-MX"/>
        </w:rPr>
        <w:t>síntomas,</w:t>
      </w:r>
      <w:r w:rsidRPr="0024749C">
        <w:rPr>
          <w:rFonts w:ascii="Times New Roman" w:eastAsia="Times New Roman" w:hAnsi="Times New Roman" w:cs="Times New Roman"/>
          <w:color w:val="000000"/>
          <w:sz w:val="24"/>
          <w:szCs w:val="24"/>
          <w:lang w:eastAsia="es-MX"/>
        </w:rPr>
        <w:t xml:space="preserve"> pero es de esperarse que ocurran, principalmente porque la </w:t>
      </w:r>
      <w:r w:rsidR="001A4FA9" w:rsidRPr="0024749C">
        <w:rPr>
          <w:rFonts w:ascii="Times New Roman" w:eastAsia="Times New Roman" w:hAnsi="Times New Roman" w:cs="Times New Roman"/>
          <w:color w:val="000000"/>
          <w:sz w:val="24"/>
          <w:szCs w:val="24"/>
          <w:lang w:eastAsia="es-MX"/>
        </w:rPr>
        <w:t>situación narrada</w:t>
      </w:r>
      <w:r w:rsidRPr="0024749C">
        <w:rPr>
          <w:rFonts w:ascii="Times New Roman" w:eastAsia="Times New Roman" w:hAnsi="Times New Roman" w:cs="Times New Roman"/>
          <w:color w:val="000000"/>
          <w:sz w:val="24"/>
          <w:szCs w:val="24"/>
          <w:lang w:eastAsia="es-MX"/>
        </w:rPr>
        <w:t xml:space="preserve"> no cumple con la exp</w:t>
      </w:r>
      <w:r w:rsidR="00D336C2">
        <w:rPr>
          <w:rFonts w:ascii="Times New Roman" w:eastAsia="Times New Roman" w:hAnsi="Times New Roman" w:cs="Times New Roman"/>
          <w:color w:val="000000"/>
          <w:sz w:val="24"/>
          <w:szCs w:val="24"/>
          <w:lang w:eastAsia="es-MX"/>
        </w:rPr>
        <w:t>ectativa de que los padres muera</w:t>
      </w:r>
      <w:r w:rsidRPr="0024749C">
        <w:rPr>
          <w:rFonts w:ascii="Times New Roman" w:eastAsia="Times New Roman" w:hAnsi="Times New Roman" w:cs="Times New Roman"/>
          <w:color w:val="000000"/>
          <w:sz w:val="24"/>
          <w:szCs w:val="24"/>
          <w:lang w:eastAsia="es-MX"/>
        </w:rPr>
        <w:t xml:space="preserve">n primero. Haley menciona que estos síntomas se expresan en función de la situación social, que también cambia a través del tiempo. De alguna manera, esto representa otra importante razón para indagar en las nuevas formas de organización familiar, ya que </w:t>
      </w:r>
      <w:r w:rsidR="00637AD9">
        <w:rPr>
          <w:rFonts w:ascii="Times New Roman" w:eastAsia="Times New Roman" w:hAnsi="Times New Roman" w:cs="Times New Roman"/>
          <w:color w:val="000000"/>
          <w:sz w:val="24"/>
          <w:szCs w:val="24"/>
          <w:lang w:eastAsia="es-MX"/>
        </w:rPr>
        <w:t>Haley consideraba como cambiante la conceptualización de familia y por lo mismo debiéramos actualizar nuestra comprensión de la misma.</w:t>
      </w:r>
    </w:p>
    <w:p w14:paraId="3A0BEEFD" w14:textId="7DA4AF7C" w:rsidR="005B0A07" w:rsidRDefault="005B0A07" w:rsidP="005B0A07">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b</w:t>
      </w:r>
      <w:r w:rsidR="00C05401" w:rsidRPr="0024749C">
        <w:rPr>
          <w:rFonts w:ascii="Times New Roman" w:eastAsia="Times New Roman" w:hAnsi="Times New Roman" w:cs="Times New Roman"/>
          <w:color w:val="000000"/>
          <w:sz w:val="24"/>
          <w:szCs w:val="24"/>
          <w:lang w:eastAsia="es-MX"/>
        </w:rPr>
        <w:t xml:space="preserve">) </w:t>
      </w:r>
      <w:r w:rsidR="00C05401" w:rsidRPr="005B0A07">
        <w:rPr>
          <w:rFonts w:ascii="Times New Roman" w:eastAsia="Times New Roman" w:hAnsi="Times New Roman" w:cs="Times New Roman"/>
          <w:i/>
          <w:iCs/>
          <w:color w:val="000000"/>
          <w:sz w:val="24"/>
          <w:szCs w:val="24"/>
          <w:lang w:eastAsia="es-MX"/>
        </w:rPr>
        <w:t>Las pautas relacionales y de comunicación</w:t>
      </w:r>
      <w:r>
        <w:rPr>
          <w:rFonts w:ascii="Times New Roman" w:eastAsia="Times New Roman" w:hAnsi="Times New Roman" w:cs="Times New Roman"/>
          <w:iCs/>
          <w:color w:val="000000"/>
          <w:sz w:val="24"/>
          <w:szCs w:val="24"/>
          <w:lang w:eastAsia="es-MX"/>
        </w:rPr>
        <w:t>:</w:t>
      </w:r>
      <w:r w:rsidR="00024EF3" w:rsidRPr="0024749C">
        <w:rPr>
          <w:rFonts w:ascii="Times New Roman" w:eastAsia="Times New Roman" w:hAnsi="Times New Roman" w:cs="Times New Roman"/>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Es muy probable </w:t>
      </w:r>
      <w:r w:rsidR="00A6199E" w:rsidRPr="0024749C">
        <w:rPr>
          <w:rFonts w:ascii="Times New Roman" w:eastAsia="Times New Roman" w:hAnsi="Times New Roman" w:cs="Times New Roman"/>
          <w:color w:val="000000"/>
          <w:sz w:val="24"/>
          <w:szCs w:val="24"/>
          <w:lang w:eastAsia="es-MX"/>
        </w:rPr>
        <w:t>que</w:t>
      </w:r>
      <w:r w:rsidR="00C05401" w:rsidRPr="0024749C">
        <w:rPr>
          <w:rFonts w:ascii="Times New Roman" w:eastAsia="Times New Roman" w:hAnsi="Times New Roman" w:cs="Times New Roman"/>
          <w:color w:val="000000"/>
          <w:sz w:val="24"/>
          <w:szCs w:val="24"/>
          <w:lang w:eastAsia="es-MX"/>
        </w:rPr>
        <w:t xml:space="preserve"> en la mentalidad tradicional de </w:t>
      </w:r>
      <w:r>
        <w:rPr>
          <w:rFonts w:ascii="Times New Roman" w:eastAsia="Times New Roman" w:hAnsi="Times New Roman" w:cs="Times New Roman"/>
          <w:color w:val="000000"/>
          <w:sz w:val="24"/>
          <w:szCs w:val="24"/>
          <w:lang w:eastAsia="es-MX"/>
        </w:rPr>
        <w:t xml:space="preserve">don </w:t>
      </w:r>
      <w:r w:rsidR="00C05401" w:rsidRPr="0024749C">
        <w:rPr>
          <w:rFonts w:ascii="Times New Roman" w:eastAsia="Times New Roman" w:hAnsi="Times New Roman" w:cs="Times New Roman"/>
          <w:color w:val="000000"/>
          <w:sz w:val="24"/>
          <w:szCs w:val="24"/>
          <w:lang w:eastAsia="es-MX"/>
        </w:rPr>
        <w:t xml:space="preserve">Andrés prevaleciera su papel jerárquico como padre y jefe de familia. Lo anterior le hace </w:t>
      </w:r>
      <w:r w:rsidR="001A4FA9" w:rsidRPr="0024749C">
        <w:rPr>
          <w:rFonts w:ascii="Times New Roman" w:eastAsia="Times New Roman" w:hAnsi="Times New Roman" w:cs="Times New Roman"/>
          <w:color w:val="000000"/>
          <w:sz w:val="24"/>
          <w:szCs w:val="24"/>
          <w:lang w:eastAsia="es-MX"/>
        </w:rPr>
        <w:t>suponer que</w:t>
      </w:r>
      <w:r w:rsidR="00C05401" w:rsidRPr="0024749C">
        <w:rPr>
          <w:rFonts w:ascii="Times New Roman" w:eastAsia="Times New Roman" w:hAnsi="Times New Roman" w:cs="Times New Roman"/>
          <w:color w:val="000000"/>
          <w:sz w:val="24"/>
          <w:szCs w:val="24"/>
          <w:lang w:eastAsia="es-MX"/>
        </w:rPr>
        <w:t xml:space="preserve"> Simón era quien debería buscar una reconciliación y pedir perdón, ya que había incurrido en el rompimiento de las normas morales y sociales inculcadas desde el seno familiar. En ese contexto, un </w:t>
      </w:r>
      <w:r w:rsidR="00024EF3" w:rsidRPr="0024749C">
        <w:rPr>
          <w:rFonts w:ascii="Times New Roman" w:eastAsia="Times New Roman" w:hAnsi="Times New Roman" w:cs="Times New Roman"/>
          <w:color w:val="000000"/>
          <w:sz w:val="24"/>
          <w:szCs w:val="24"/>
          <w:lang w:eastAsia="es-MX"/>
        </w:rPr>
        <w:t>acercamiento del</w:t>
      </w:r>
      <w:r w:rsidR="00C05401" w:rsidRPr="0024749C">
        <w:rPr>
          <w:rFonts w:ascii="Times New Roman" w:eastAsia="Times New Roman" w:hAnsi="Times New Roman" w:cs="Times New Roman"/>
          <w:color w:val="000000"/>
          <w:sz w:val="24"/>
          <w:szCs w:val="24"/>
          <w:lang w:eastAsia="es-MX"/>
        </w:rPr>
        <w:t xml:space="preserve"> padre hacia el </w:t>
      </w:r>
      <w:r w:rsidR="00572123" w:rsidRPr="0024749C">
        <w:rPr>
          <w:rFonts w:ascii="Times New Roman" w:eastAsia="Times New Roman" w:hAnsi="Times New Roman" w:cs="Times New Roman"/>
          <w:color w:val="000000"/>
          <w:sz w:val="24"/>
          <w:szCs w:val="24"/>
          <w:lang w:eastAsia="es-MX"/>
        </w:rPr>
        <w:t>hijo</w:t>
      </w:r>
      <w:r w:rsidR="00C05401" w:rsidRPr="0024749C">
        <w:rPr>
          <w:rFonts w:ascii="Times New Roman" w:eastAsia="Times New Roman" w:hAnsi="Times New Roman" w:cs="Times New Roman"/>
          <w:color w:val="000000"/>
          <w:sz w:val="24"/>
          <w:szCs w:val="24"/>
          <w:lang w:eastAsia="es-MX"/>
        </w:rPr>
        <w:t xml:space="preserve"> sería interpretado como un signo d</w:t>
      </w:r>
      <w:r>
        <w:rPr>
          <w:rFonts w:ascii="Times New Roman" w:eastAsia="Times New Roman" w:hAnsi="Times New Roman" w:cs="Times New Roman"/>
          <w:color w:val="000000"/>
          <w:sz w:val="24"/>
          <w:szCs w:val="24"/>
          <w:lang w:eastAsia="es-MX"/>
        </w:rPr>
        <w:t>e debilidad por parte de don Andrés;</w:t>
      </w:r>
      <w:r w:rsidR="00C05401" w:rsidRPr="0024749C">
        <w:rPr>
          <w:rFonts w:ascii="Times New Roman" w:eastAsia="Times New Roman" w:hAnsi="Times New Roman" w:cs="Times New Roman"/>
          <w:color w:val="000000"/>
          <w:sz w:val="24"/>
          <w:szCs w:val="24"/>
          <w:lang w:eastAsia="es-MX"/>
        </w:rPr>
        <w:t xml:space="preserve"> además</w:t>
      </w:r>
      <w:r>
        <w:rPr>
          <w:rFonts w:ascii="Times New Roman" w:eastAsia="Times New Roman" w:hAnsi="Times New Roman" w:cs="Times New Roman"/>
          <w:color w:val="000000"/>
          <w:sz w:val="24"/>
          <w:szCs w:val="24"/>
          <w:lang w:eastAsia="es-MX"/>
        </w:rPr>
        <w:t>, sería la evidencia</w:t>
      </w:r>
      <w:r w:rsidR="00C05401" w:rsidRPr="0024749C">
        <w:rPr>
          <w:rFonts w:ascii="Times New Roman" w:eastAsia="Times New Roman" w:hAnsi="Times New Roman" w:cs="Times New Roman"/>
          <w:color w:val="000000"/>
          <w:sz w:val="24"/>
          <w:szCs w:val="24"/>
          <w:lang w:eastAsia="es-MX"/>
        </w:rPr>
        <w:t>, entre otras cosas, de que fue el padre (máxima autoridad familiar y poseedor de la verdad absoluta) quien se había equivocado. De forma adicional</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y retomando lo </w:t>
      </w:r>
      <w:r>
        <w:rPr>
          <w:rFonts w:ascii="Times New Roman" w:eastAsia="Times New Roman" w:hAnsi="Times New Roman" w:cs="Times New Roman"/>
          <w:color w:val="000000"/>
          <w:sz w:val="24"/>
          <w:szCs w:val="24"/>
          <w:lang w:eastAsia="es-MX"/>
        </w:rPr>
        <w:t>referido</w:t>
      </w:r>
      <w:r w:rsidR="00C05401" w:rsidRPr="0024749C">
        <w:rPr>
          <w:rFonts w:ascii="Times New Roman" w:eastAsia="Times New Roman" w:hAnsi="Times New Roman" w:cs="Times New Roman"/>
          <w:color w:val="000000"/>
          <w:sz w:val="24"/>
          <w:szCs w:val="24"/>
          <w:lang w:eastAsia="es-MX"/>
        </w:rPr>
        <w:t xml:space="preserve"> por Richard de </w:t>
      </w:r>
      <w:proofErr w:type="spellStart"/>
      <w:r w:rsidR="00C05401" w:rsidRPr="0024749C">
        <w:rPr>
          <w:rFonts w:ascii="Times New Roman" w:eastAsia="Times New Roman" w:hAnsi="Times New Roman" w:cs="Times New Roman"/>
          <w:color w:val="000000"/>
          <w:sz w:val="24"/>
          <w:szCs w:val="24"/>
          <w:lang w:eastAsia="es-MX"/>
        </w:rPr>
        <w:t>Minzi</w:t>
      </w:r>
      <w:proofErr w:type="spellEnd"/>
      <w:r w:rsidR="00C05401" w:rsidRPr="0024749C">
        <w:rPr>
          <w:rFonts w:ascii="Times New Roman" w:eastAsia="Times New Roman" w:hAnsi="Times New Roman" w:cs="Times New Roman"/>
          <w:color w:val="000000"/>
          <w:sz w:val="24"/>
          <w:szCs w:val="24"/>
          <w:lang w:eastAsia="es-MX"/>
        </w:rPr>
        <w:t xml:space="preserve"> (2005), es posible que Simón tuviera la tendencia a optar por la evitación de los problemas, tal como ocurre con algunas personas que provienen de familias con un estilo de crianza autoritario</w:t>
      </w:r>
      <w:r w:rsidR="00D336C2">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y por </w:t>
      </w:r>
      <w:r w:rsidR="00024EF3" w:rsidRPr="0024749C">
        <w:rPr>
          <w:rFonts w:ascii="Times New Roman" w:eastAsia="Times New Roman" w:hAnsi="Times New Roman" w:cs="Times New Roman"/>
          <w:color w:val="000000"/>
          <w:sz w:val="24"/>
          <w:szCs w:val="24"/>
          <w:lang w:eastAsia="es-MX"/>
        </w:rPr>
        <w:t>ello no</w:t>
      </w:r>
      <w:r w:rsidR="00C05401" w:rsidRPr="0024749C">
        <w:rPr>
          <w:rFonts w:ascii="Times New Roman" w:eastAsia="Times New Roman" w:hAnsi="Times New Roman" w:cs="Times New Roman"/>
          <w:color w:val="000000"/>
          <w:sz w:val="24"/>
          <w:szCs w:val="24"/>
          <w:lang w:eastAsia="es-MX"/>
        </w:rPr>
        <w:t xml:space="preserve"> hubiese aprendido o desarrollado una variedad de estilos de afrontamiento congruentes con las situaciones que se le presentaran. Lo anteriormente expuesto podría explicar cómo es que se perpetró la ruptura de la comunicación entre </w:t>
      </w:r>
      <w:r>
        <w:rPr>
          <w:rFonts w:ascii="Times New Roman" w:eastAsia="Times New Roman" w:hAnsi="Times New Roman" w:cs="Times New Roman"/>
          <w:color w:val="000000"/>
          <w:sz w:val="24"/>
          <w:szCs w:val="24"/>
          <w:lang w:eastAsia="es-MX"/>
        </w:rPr>
        <w:t xml:space="preserve">don </w:t>
      </w:r>
      <w:r w:rsidR="00C05401" w:rsidRPr="0024749C">
        <w:rPr>
          <w:rFonts w:ascii="Times New Roman" w:eastAsia="Times New Roman" w:hAnsi="Times New Roman" w:cs="Times New Roman"/>
          <w:color w:val="000000"/>
          <w:sz w:val="24"/>
          <w:szCs w:val="24"/>
          <w:lang w:eastAsia="es-MX"/>
        </w:rPr>
        <w:t>Andrés y Simón.</w:t>
      </w:r>
    </w:p>
    <w:p w14:paraId="7AE8C8A7" w14:textId="683649CF" w:rsidR="005B0A07" w:rsidRDefault="005B0A07" w:rsidP="005B0A07">
      <w:pPr>
        <w:spacing w:after="0" w:line="360" w:lineRule="auto"/>
        <w:ind w:firstLine="708"/>
        <w:jc w:val="both"/>
        <w:rPr>
          <w:rFonts w:ascii="Times New Roman" w:eastAsia="Times New Roman" w:hAnsi="Times New Roman" w:cs="Times New Roman"/>
          <w:color w:val="000000"/>
          <w:sz w:val="24"/>
          <w:szCs w:val="24"/>
          <w:lang w:eastAsia="es-MX"/>
        </w:rPr>
      </w:pPr>
      <w:r w:rsidRPr="005B0A07">
        <w:rPr>
          <w:rFonts w:ascii="Times New Roman" w:eastAsia="Times New Roman" w:hAnsi="Times New Roman" w:cs="Times New Roman"/>
          <w:i/>
          <w:iCs/>
          <w:color w:val="000000"/>
          <w:sz w:val="24"/>
          <w:szCs w:val="24"/>
          <w:lang w:eastAsia="es-MX"/>
        </w:rPr>
        <w:t>c</w:t>
      </w:r>
      <w:r w:rsidR="00C05401" w:rsidRPr="005B0A07">
        <w:rPr>
          <w:rFonts w:ascii="Times New Roman" w:eastAsia="Times New Roman" w:hAnsi="Times New Roman" w:cs="Times New Roman"/>
          <w:i/>
          <w:iCs/>
          <w:color w:val="000000"/>
          <w:sz w:val="24"/>
          <w:szCs w:val="24"/>
          <w:lang w:eastAsia="es-MX"/>
        </w:rPr>
        <w:t>) Las premisas de realidad o premisas</w:t>
      </w:r>
      <w:r w:rsidRPr="005B0A07">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Con la conseja </w:t>
      </w:r>
      <w:r w:rsidR="00024EF3" w:rsidRPr="0024749C">
        <w:rPr>
          <w:rFonts w:ascii="Times New Roman" w:eastAsia="Times New Roman" w:hAnsi="Times New Roman" w:cs="Times New Roman"/>
          <w:color w:val="000000"/>
          <w:sz w:val="24"/>
          <w:szCs w:val="24"/>
          <w:lang w:eastAsia="es-MX"/>
        </w:rPr>
        <w:t xml:space="preserve">popular </w:t>
      </w:r>
      <w:r w:rsidRPr="005B0A07">
        <w:rPr>
          <w:rFonts w:ascii="Times New Roman" w:eastAsia="Times New Roman" w:hAnsi="Times New Roman" w:cs="Times New Roman"/>
          <w:i/>
          <w:color w:val="000000"/>
          <w:sz w:val="24"/>
          <w:szCs w:val="24"/>
          <w:lang w:eastAsia="es-MX"/>
        </w:rPr>
        <w:t>el</w:t>
      </w:r>
      <w:r>
        <w:rPr>
          <w:rFonts w:ascii="Times New Roman" w:eastAsia="Times New Roman" w:hAnsi="Times New Roman" w:cs="Times New Roman"/>
          <w:i/>
          <w:color w:val="000000"/>
          <w:sz w:val="24"/>
          <w:szCs w:val="24"/>
          <w:lang w:eastAsia="es-MX"/>
        </w:rPr>
        <w:t xml:space="preserve"> que</w:t>
      </w:r>
      <w:r w:rsidR="00C05401" w:rsidRPr="0024749C">
        <w:rPr>
          <w:rFonts w:ascii="Times New Roman" w:eastAsia="Times New Roman" w:hAnsi="Times New Roman" w:cs="Times New Roman"/>
          <w:i/>
          <w:iCs/>
          <w:color w:val="000000"/>
          <w:sz w:val="24"/>
          <w:szCs w:val="24"/>
          <w:lang w:eastAsia="es-MX"/>
        </w:rPr>
        <w:t xml:space="preserve"> esté libre de pecado que tire la primera piedra</w:t>
      </w:r>
      <w:r>
        <w:rPr>
          <w:rFonts w:ascii="Times New Roman" w:eastAsia="Times New Roman" w:hAnsi="Times New Roman" w:cs="Times New Roman"/>
          <w:iCs/>
          <w:color w:val="000000"/>
          <w:sz w:val="24"/>
          <w:szCs w:val="24"/>
          <w:lang w:eastAsia="es-MX"/>
        </w:rPr>
        <w:t>,</w:t>
      </w:r>
      <w:r w:rsidR="00C05401" w:rsidRPr="0024749C">
        <w:rPr>
          <w:rFonts w:ascii="Times New Roman" w:eastAsia="Times New Roman" w:hAnsi="Times New Roman" w:cs="Times New Roman"/>
          <w:i/>
          <w:iCs/>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en la canción </w:t>
      </w:r>
      <w:r w:rsidR="00C05401" w:rsidRPr="005B0A07">
        <w:rPr>
          <w:rFonts w:ascii="Times New Roman" w:eastAsia="Times New Roman" w:hAnsi="Times New Roman" w:cs="Times New Roman"/>
          <w:iCs/>
          <w:color w:val="000000"/>
          <w:sz w:val="24"/>
          <w:szCs w:val="24"/>
          <w:lang w:eastAsia="es-MX"/>
        </w:rPr>
        <w:t>se</w:t>
      </w:r>
      <w:r w:rsidR="00C05401" w:rsidRPr="0024749C">
        <w:rPr>
          <w:rFonts w:ascii="Times New Roman" w:eastAsia="Times New Roman" w:hAnsi="Times New Roman" w:cs="Times New Roman"/>
          <w:i/>
          <w:iCs/>
          <w:color w:val="000000"/>
          <w:sz w:val="24"/>
          <w:szCs w:val="24"/>
          <w:lang w:eastAsia="es-MX"/>
        </w:rPr>
        <w:t xml:space="preserve"> </w:t>
      </w:r>
      <w:r w:rsidR="00C05401" w:rsidRPr="0024749C">
        <w:rPr>
          <w:rFonts w:ascii="Times New Roman" w:eastAsia="Times New Roman" w:hAnsi="Times New Roman" w:cs="Times New Roman"/>
          <w:color w:val="000000"/>
          <w:sz w:val="24"/>
          <w:szCs w:val="24"/>
          <w:lang w:eastAsia="es-MX"/>
        </w:rPr>
        <w:t xml:space="preserve">deja libre de culpa a </w:t>
      </w:r>
      <w:r>
        <w:rPr>
          <w:rFonts w:ascii="Times New Roman" w:eastAsia="Times New Roman" w:hAnsi="Times New Roman" w:cs="Times New Roman"/>
          <w:color w:val="000000"/>
          <w:sz w:val="24"/>
          <w:szCs w:val="24"/>
          <w:lang w:eastAsia="es-MX"/>
        </w:rPr>
        <w:t xml:space="preserve">don </w:t>
      </w:r>
      <w:r w:rsidR="00C05401" w:rsidRPr="0024749C">
        <w:rPr>
          <w:rFonts w:ascii="Times New Roman" w:eastAsia="Times New Roman" w:hAnsi="Times New Roman" w:cs="Times New Roman"/>
          <w:color w:val="000000"/>
          <w:sz w:val="24"/>
          <w:szCs w:val="24"/>
          <w:lang w:eastAsia="es-MX"/>
        </w:rPr>
        <w:t>Andrés y a Simón</w:t>
      </w:r>
      <w:r>
        <w:rPr>
          <w:rFonts w:ascii="Times New Roman" w:eastAsia="Times New Roman" w:hAnsi="Times New Roman" w:cs="Times New Roman"/>
          <w:color w:val="000000"/>
          <w:sz w:val="24"/>
          <w:szCs w:val="24"/>
          <w:lang w:eastAsia="es-MX"/>
        </w:rPr>
        <w:t xml:space="preserve">, de modo que </w:t>
      </w:r>
      <w:r w:rsidR="00C05401" w:rsidRPr="0024749C">
        <w:rPr>
          <w:rFonts w:ascii="Times New Roman" w:eastAsia="Times New Roman" w:hAnsi="Times New Roman" w:cs="Times New Roman"/>
          <w:color w:val="000000"/>
          <w:sz w:val="24"/>
          <w:szCs w:val="24"/>
          <w:lang w:eastAsia="es-MX"/>
        </w:rPr>
        <w:t>la solución de los conflictos se remite al perdón para no sufrir. Pedir y recibir perdón</w:t>
      </w:r>
      <w:r>
        <w:rPr>
          <w:rFonts w:ascii="Times New Roman" w:eastAsia="Times New Roman" w:hAnsi="Times New Roman" w:cs="Times New Roman"/>
          <w:color w:val="000000"/>
          <w:sz w:val="24"/>
          <w:szCs w:val="24"/>
          <w:lang w:eastAsia="es-MX"/>
        </w:rPr>
        <w:t xml:space="preserve"> tiene un sentido bidireccional.</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P</w:t>
      </w:r>
      <w:r w:rsidR="00A531B5">
        <w:rPr>
          <w:rFonts w:ascii="Times New Roman" w:eastAsia="Times New Roman" w:hAnsi="Times New Roman" w:cs="Times New Roman"/>
          <w:color w:val="000000"/>
          <w:sz w:val="24"/>
          <w:szCs w:val="24"/>
          <w:lang w:eastAsia="es-MX"/>
        </w:rPr>
        <w:t>ara Ri</w:t>
      </w:r>
      <w:r w:rsidR="00C05401" w:rsidRPr="0024749C">
        <w:rPr>
          <w:rFonts w:ascii="Times New Roman" w:eastAsia="Times New Roman" w:hAnsi="Times New Roman" w:cs="Times New Roman"/>
          <w:color w:val="000000"/>
          <w:sz w:val="24"/>
          <w:szCs w:val="24"/>
          <w:lang w:eastAsia="es-MX"/>
        </w:rPr>
        <w:t>coeur (2004) los efectos de una falta (daño o herida) y de su posible perdón cruzan todas las operaciones constitutivas de la memoria, la historia de los individuos y marcan el olvido de lo sucedido de un modo particular. El perdón siempre está al servicio de una finalidad (rescate, redención, salvación, reconciliación) o intenta establecer una “normalidad” (psicológica o moral)</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E</w:t>
      </w:r>
      <w:r w:rsidR="00C05401" w:rsidRPr="0024749C">
        <w:rPr>
          <w:rFonts w:ascii="Times New Roman" w:eastAsia="Times New Roman" w:hAnsi="Times New Roman" w:cs="Times New Roman"/>
          <w:color w:val="000000"/>
          <w:sz w:val="24"/>
          <w:szCs w:val="24"/>
          <w:lang w:eastAsia="es-MX"/>
        </w:rPr>
        <w:t xml:space="preserve">stas </w:t>
      </w:r>
      <w:r>
        <w:rPr>
          <w:rFonts w:ascii="Times New Roman" w:eastAsia="Times New Roman" w:hAnsi="Times New Roman" w:cs="Times New Roman"/>
          <w:color w:val="000000"/>
          <w:sz w:val="24"/>
          <w:szCs w:val="24"/>
          <w:lang w:eastAsia="es-MX"/>
        </w:rPr>
        <w:t>manifestaciones pueden ser explí</w:t>
      </w:r>
      <w:r w:rsidR="00C05401" w:rsidRPr="0024749C">
        <w:rPr>
          <w:rFonts w:ascii="Times New Roman" w:eastAsia="Times New Roman" w:hAnsi="Times New Roman" w:cs="Times New Roman"/>
          <w:color w:val="000000"/>
          <w:sz w:val="24"/>
          <w:szCs w:val="24"/>
          <w:lang w:eastAsia="es-MX"/>
        </w:rPr>
        <w:t>citas o implícitas</w:t>
      </w:r>
      <w:r>
        <w:rPr>
          <w:rFonts w:ascii="Times New Roman" w:eastAsia="Times New Roman" w:hAnsi="Times New Roman" w:cs="Times New Roman"/>
          <w:color w:val="000000"/>
          <w:sz w:val="24"/>
          <w:szCs w:val="24"/>
          <w:lang w:eastAsia="es-MX"/>
        </w:rPr>
        <w:t>:</w:t>
      </w:r>
      <w:r w:rsidR="00C05401" w:rsidRPr="0024749C">
        <w:rPr>
          <w:rFonts w:ascii="Times New Roman" w:eastAsia="Times New Roman" w:hAnsi="Times New Roman" w:cs="Times New Roman"/>
          <w:color w:val="000000"/>
          <w:sz w:val="24"/>
          <w:szCs w:val="24"/>
          <w:lang w:eastAsia="es-MX"/>
        </w:rPr>
        <w:t xml:space="preserve"> las primeras de ellas tienen una </w:t>
      </w:r>
      <w:r w:rsidR="00C05401" w:rsidRPr="0024749C">
        <w:rPr>
          <w:rFonts w:ascii="Times New Roman" w:eastAsia="Times New Roman" w:hAnsi="Times New Roman" w:cs="Times New Roman"/>
          <w:color w:val="000000"/>
          <w:sz w:val="24"/>
          <w:szCs w:val="24"/>
          <w:lang w:eastAsia="es-MX"/>
        </w:rPr>
        <w:lastRenderedPageBreak/>
        <w:t>interacción directa con la persona afecta</w:t>
      </w:r>
      <w:r w:rsidR="0030636B">
        <w:rPr>
          <w:rFonts w:ascii="Times New Roman" w:eastAsia="Times New Roman" w:hAnsi="Times New Roman" w:cs="Times New Roman"/>
          <w:color w:val="000000"/>
          <w:sz w:val="24"/>
          <w:szCs w:val="24"/>
          <w:lang w:eastAsia="es-MX"/>
        </w:rPr>
        <w:t>da</w:t>
      </w:r>
      <w:r w:rsidR="00C05401" w:rsidRPr="0024749C">
        <w:rPr>
          <w:rFonts w:ascii="Times New Roman" w:eastAsia="Times New Roman" w:hAnsi="Times New Roman" w:cs="Times New Roman"/>
          <w:color w:val="000000"/>
          <w:sz w:val="24"/>
          <w:szCs w:val="24"/>
          <w:lang w:eastAsia="es-MX"/>
        </w:rPr>
        <w:t xml:space="preserve">, </w:t>
      </w:r>
      <w:r>
        <w:rPr>
          <w:rFonts w:ascii="Times New Roman" w:eastAsia="Times New Roman" w:hAnsi="Times New Roman" w:cs="Times New Roman"/>
          <w:color w:val="000000"/>
          <w:sz w:val="24"/>
          <w:szCs w:val="24"/>
          <w:lang w:eastAsia="es-MX"/>
        </w:rPr>
        <w:t xml:space="preserve">mientras que </w:t>
      </w:r>
      <w:r w:rsidR="00C05401" w:rsidRPr="0024749C">
        <w:rPr>
          <w:rFonts w:ascii="Times New Roman" w:eastAsia="Times New Roman" w:hAnsi="Times New Roman" w:cs="Times New Roman"/>
          <w:color w:val="000000"/>
          <w:sz w:val="24"/>
          <w:szCs w:val="24"/>
          <w:lang w:eastAsia="es-MX"/>
        </w:rPr>
        <w:t xml:space="preserve">las </w:t>
      </w:r>
      <w:r>
        <w:rPr>
          <w:rFonts w:ascii="Times New Roman" w:eastAsia="Times New Roman" w:hAnsi="Times New Roman" w:cs="Times New Roman"/>
          <w:color w:val="000000"/>
          <w:sz w:val="24"/>
          <w:szCs w:val="24"/>
          <w:lang w:eastAsia="es-MX"/>
        </w:rPr>
        <w:t>segundas</w:t>
      </w:r>
      <w:r w:rsidR="00C05401" w:rsidRPr="0024749C">
        <w:rPr>
          <w:rFonts w:ascii="Times New Roman" w:eastAsia="Times New Roman" w:hAnsi="Times New Roman" w:cs="Times New Roman"/>
          <w:color w:val="000000"/>
          <w:sz w:val="24"/>
          <w:szCs w:val="24"/>
          <w:lang w:eastAsia="es-MX"/>
        </w:rPr>
        <w:t xml:space="preserve"> quedan mediadas de manera indirecta por manifestaciones verbales.</w:t>
      </w:r>
    </w:p>
    <w:p w14:paraId="60208A41" w14:textId="77777777" w:rsidR="005B0A07" w:rsidRDefault="005B0A07" w:rsidP="005B0A07">
      <w:pPr>
        <w:spacing w:after="0" w:line="360" w:lineRule="auto"/>
        <w:ind w:left="-284" w:firstLine="284"/>
        <w:rPr>
          <w:rFonts w:ascii="Times New Roman" w:eastAsia="Times New Roman" w:hAnsi="Times New Roman" w:cs="Times New Roman"/>
          <w:b/>
          <w:bCs/>
          <w:color w:val="000000"/>
          <w:sz w:val="28"/>
          <w:szCs w:val="28"/>
          <w:lang w:eastAsia="es-MX"/>
        </w:rPr>
      </w:pPr>
    </w:p>
    <w:p w14:paraId="201F2F7F" w14:textId="455E4694" w:rsidR="00C05401" w:rsidRPr="009C6FEB" w:rsidRDefault="00C05401" w:rsidP="00DF5F0A">
      <w:pPr>
        <w:pStyle w:val="Ttulo1"/>
        <w:jc w:val="center"/>
      </w:pPr>
      <w:r w:rsidRPr="009C6FEB">
        <w:t>D</w:t>
      </w:r>
      <w:r w:rsidR="009C6FEB">
        <w:t>iscusión</w:t>
      </w:r>
    </w:p>
    <w:p w14:paraId="246494EA" w14:textId="77777777" w:rsidR="005B0A07" w:rsidRDefault="005B0A07" w:rsidP="005B0A07">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Después de analizar la letra de </w:t>
      </w:r>
      <w:r>
        <w:rPr>
          <w:rFonts w:ascii="Times New Roman" w:eastAsia="Times New Roman" w:hAnsi="Times New Roman" w:cs="Times New Roman"/>
          <w:color w:val="000000"/>
          <w:sz w:val="24"/>
          <w:szCs w:val="24"/>
          <w:lang w:eastAsia="es-MX"/>
        </w:rPr>
        <w:t>la</w:t>
      </w:r>
      <w:r w:rsidRPr="0024749C">
        <w:rPr>
          <w:rFonts w:ascii="Times New Roman" w:eastAsia="Times New Roman" w:hAnsi="Times New Roman" w:cs="Times New Roman"/>
          <w:color w:val="000000"/>
          <w:sz w:val="24"/>
          <w:szCs w:val="24"/>
          <w:lang w:eastAsia="es-MX"/>
        </w:rPr>
        <w:t xml:space="preserve"> canción </w:t>
      </w:r>
      <w:r w:rsidRPr="005B0A07">
        <w:rPr>
          <w:rFonts w:ascii="Times New Roman" w:eastAsia="Times New Roman" w:hAnsi="Times New Roman" w:cs="Times New Roman"/>
          <w:i/>
          <w:color w:val="000000"/>
          <w:sz w:val="24"/>
          <w:szCs w:val="24"/>
          <w:lang w:eastAsia="es-MX"/>
        </w:rPr>
        <w:t>El gran varón</w:t>
      </w:r>
      <w:r>
        <w:rPr>
          <w:rFonts w:ascii="Times New Roman" w:eastAsia="Times New Roman" w:hAnsi="Times New Roman" w:cs="Times New Roman"/>
          <w:color w:val="000000"/>
          <w:sz w:val="24"/>
          <w:szCs w:val="24"/>
          <w:lang w:eastAsia="es-MX"/>
        </w:rPr>
        <w:t>, lo cual se concretó siguiendo</w:t>
      </w:r>
      <w:r w:rsidRPr="0024749C">
        <w:rPr>
          <w:rFonts w:ascii="Times New Roman" w:eastAsia="Times New Roman" w:hAnsi="Times New Roman" w:cs="Times New Roman"/>
          <w:color w:val="000000"/>
          <w:sz w:val="24"/>
          <w:szCs w:val="24"/>
          <w:lang w:eastAsia="es-MX"/>
        </w:rPr>
        <w:t xml:space="preserve"> una perspectiva sistémica como producto de una actividad didáctica</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y mostrado el producto de esta, se propone que el análisis de las canciones podría resultar una vía de acceso a contenidos curriculares del nivel educativo superior. Las canciones, en </w:t>
      </w:r>
      <w:r>
        <w:rPr>
          <w:rFonts w:ascii="Times New Roman" w:eastAsia="Times New Roman" w:hAnsi="Times New Roman" w:cs="Times New Roman"/>
          <w:color w:val="000000"/>
          <w:sz w:val="24"/>
          <w:szCs w:val="24"/>
          <w:lang w:eastAsia="es-MX"/>
        </w:rPr>
        <w:t>este ciclo educativo</w:t>
      </w:r>
      <w:r w:rsidRPr="0024749C">
        <w:rPr>
          <w:rFonts w:ascii="Times New Roman" w:eastAsia="Times New Roman" w:hAnsi="Times New Roman" w:cs="Times New Roman"/>
          <w:color w:val="000000"/>
          <w:sz w:val="24"/>
          <w:szCs w:val="24"/>
          <w:lang w:eastAsia="es-MX"/>
        </w:rPr>
        <w:t>, resultan un medio de expresión poco aprovechado en la enseñanza, en especial de las disciplinas relativas a las interrelaciones personales</w:t>
      </w:r>
      <w:r>
        <w:rPr>
          <w:rFonts w:ascii="Times New Roman" w:eastAsia="Times New Roman" w:hAnsi="Times New Roman" w:cs="Times New Roman"/>
          <w:color w:val="000000"/>
          <w:sz w:val="24"/>
          <w:szCs w:val="24"/>
          <w:lang w:eastAsia="es-MX"/>
        </w:rPr>
        <w:t>,</w:t>
      </w:r>
      <w:r w:rsidRPr="0024749C">
        <w:rPr>
          <w:rFonts w:ascii="Times New Roman" w:eastAsia="Times New Roman" w:hAnsi="Times New Roman" w:cs="Times New Roman"/>
          <w:color w:val="000000"/>
          <w:sz w:val="24"/>
          <w:szCs w:val="24"/>
          <w:lang w:eastAsia="es-MX"/>
        </w:rPr>
        <w:t xml:space="preserve"> como es en este caso la Maestría en Psicología con Residencia en Terapia Familiar. </w:t>
      </w:r>
    </w:p>
    <w:p w14:paraId="662AA0D5" w14:textId="6F5C7161" w:rsidR="005B0A07" w:rsidRDefault="005B0A07" w:rsidP="005B0A07">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La experiencia referida </w:t>
      </w:r>
      <w:r>
        <w:rPr>
          <w:rFonts w:ascii="Times New Roman" w:eastAsia="Times New Roman" w:hAnsi="Times New Roman" w:cs="Times New Roman"/>
          <w:color w:val="000000"/>
          <w:sz w:val="24"/>
          <w:szCs w:val="24"/>
          <w:lang w:eastAsia="es-MX"/>
        </w:rPr>
        <w:t xml:space="preserve">y el producto presentado </w:t>
      </w:r>
      <w:r w:rsidRPr="0024749C">
        <w:rPr>
          <w:rFonts w:ascii="Times New Roman" w:eastAsia="Times New Roman" w:hAnsi="Times New Roman" w:cs="Times New Roman"/>
          <w:color w:val="000000"/>
          <w:sz w:val="24"/>
          <w:szCs w:val="24"/>
          <w:lang w:eastAsia="es-MX"/>
        </w:rPr>
        <w:t>en este trabajo pone</w:t>
      </w:r>
      <w:r>
        <w:rPr>
          <w:rFonts w:ascii="Times New Roman" w:eastAsia="Times New Roman" w:hAnsi="Times New Roman" w:cs="Times New Roman"/>
          <w:color w:val="000000"/>
          <w:sz w:val="24"/>
          <w:szCs w:val="24"/>
          <w:lang w:eastAsia="es-MX"/>
        </w:rPr>
        <w:t>n</w:t>
      </w:r>
      <w:r w:rsidRPr="0024749C">
        <w:rPr>
          <w:rFonts w:ascii="Times New Roman" w:eastAsia="Times New Roman" w:hAnsi="Times New Roman" w:cs="Times New Roman"/>
          <w:color w:val="000000"/>
          <w:sz w:val="24"/>
          <w:szCs w:val="24"/>
          <w:lang w:eastAsia="es-MX"/>
        </w:rPr>
        <w:t xml:space="preserve"> de manifiesto que el análisis de las canciones es una estrategia didáctica que ofrece la posibilidad de promover la reflexión sobre los temas relativos a la formación de los maestrantes. En </w:t>
      </w:r>
      <w:r>
        <w:rPr>
          <w:rFonts w:ascii="Times New Roman" w:eastAsia="Times New Roman" w:hAnsi="Times New Roman" w:cs="Times New Roman"/>
          <w:color w:val="000000"/>
          <w:sz w:val="24"/>
          <w:szCs w:val="24"/>
          <w:lang w:eastAsia="es-MX"/>
        </w:rPr>
        <w:t>concreto</w:t>
      </w:r>
      <w:r w:rsidRPr="0024749C">
        <w:rPr>
          <w:rFonts w:ascii="Times New Roman" w:eastAsia="Times New Roman" w:hAnsi="Times New Roman" w:cs="Times New Roman"/>
          <w:color w:val="000000"/>
          <w:sz w:val="24"/>
          <w:szCs w:val="24"/>
          <w:lang w:eastAsia="es-MX"/>
        </w:rPr>
        <w:t xml:space="preserve">, con la canción </w:t>
      </w:r>
      <w:r>
        <w:rPr>
          <w:rFonts w:ascii="Times New Roman" w:eastAsia="Times New Roman" w:hAnsi="Times New Roman" w:cs="Times New Roman"/>
          <w:color w:val="000000"/>
          <w:sz w:val="24"/>
          <w:szCs w:val="24"/>
          <w:lang w:eastAsia="es-MX"/>
        </w:rPr>
        <w:t>elegida</w:t>
      </w:r>
      <w:r w:rsidRPr="0024749C">
        <w:rPr>
          <w:rFonts w:ascii="Times New Roman" w:eastAsia="Times New Roman" w:hAnsi="Times New Roman" w:cs="Times New Roman"/>
          <w:color w:val="000000"/>
          <w:sz w:val="24"/>
          <w:szCs w:val="24"/>
          <w:lang w:eastAsia="es-MX"/>
        </w:rPr>
        <w:t xml:space="preserve"> en este trabajo y presentada como ejemplo, los temas que pudieron reflexionarse y debatirse en clase fueron el desarrollo de las fases del ciclo vital de la familia, el modelo heterosexual normativo, la </w:t>
      </w:r>
      <w:r>
        <w:rPr>
          <w:rFonts w:ascii="Times New Roman" w:eastAsia="Times New Roman" w:hAnsi="Times New Roman" w:cs="Times New Roman"/>
          <w:color w:val="000000"/>
          <w:sz w:val="24"/>
          <w:szCs w:val="24"/>
          <w:lang w:eastAsia="es-MX"/>
        </w:rPr>
        <w:t>identidad</w:t>
      </w:r>
      <w:r w:rsidRPr="0024749C">
        <w:rPr>
          <w:rFonts w:ascii="Times New Roman" w:eastAsia="Times New Roman" w:hAnsi="Times New Roman" w:cs="Times New Roman"/>
          <w:color w:val="000000"/>
          <w:sz w:val="24"/>
          <w:szCs w:val="24"/>
          <w:lang w:eastAsia="es-MX"/>
        </w:rPr>
        <w:t xml:space="preserve"> de género y las creencias que sostienen estilos de crianza en una comunidad y </w:t>
      </w:r>
      <w:r>
        <w:rPr>
          <w:rFonts w:ascii="Times New Roman" w:eastAsia="Times New Roman" w:hAnsi="Times New Roman" w:cs="Times New Roman"/>
          <w:color w:val="000000"/>
          <w:sz w:val="24"/>
          <w:szCs w:val="24"/>
          <w:lang w:eastAsia="es-MX"/>
        </w:rPr>
        <w:t xml:space="preserve">en </w:t>
      </w:r>
      <w:r w:rsidRPr="0024749C">
        <w:rPr>
          <w:rFonts w:ascii="Times New Roman" w:eastAsia="Times New Roman" w:hAnsi="Times New Roman" w:cs="Times New Roman"/>
          <w:color w:val="000000"/>
          <w:sz w:val="24"/>
          <w:szCs w:val="24"/>
          <w:lang w:eastAsia="es-MX"/>
        </w:rPr>
        <w:t>una é</w:t>
      </w:r>
      <w:r w:rsidR="00D336C2">
        <w:rPr>
          <w:rFonts w:ascii="Times New Roman" w:eastAsia="Times New Roman" w:hAnsi="Times New Roman" w:cs="Times New Roman"/>
          <w:color w:val="000000"/>
          <w:sz w:val="24"/>
          <w:szCs w:val="24"/>
          <w:lang w:eastAsia="es-MX"/>
        </w:rPr>
        <w:t>poca determinada</w:t>
      </w:r>
      <w:r w:rsidRPr="0024749C">
        <w:rPr>
          <w:rFonts w:ascii="Times New Roman" w:eastAsia="Times New Roman" w:hAnsi="Times New Roman" w:cs="Times New Roman"/>
          <w:color w:val="000000"/>
          <w:sz w:val="24"/>
          <w:szCs w:val="24"/>
          <w:lang w:eastAsia="es-MX"/>
        </w:rPr>
        <w:t>.</w:t>
      </w:r>
    </w:p>
    <w:p w14:paraId="49FC982B" w14:textId="7670C154" w:rsidR="003C0ABB" w:rsidRDefault="00C05401" w:rsidP="005B0A07">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Debido a </w:t>
      </w:r>
      <w:r w:rsidR="00024EF3" w:rsidRPr="0024749C">
        <w:rPr>
          <w:rFonts w:ascii="Times New Roman" w:eastAsia="Times New Roman" w:hAnsi="Times New Roman" w:cs="Times New Roman"/>
          <w:color w:val="000000"/>
          <w:sz w:val="24"/>
          <w:szCs w:val="24"/>
          <w:lang w:eastAsia="es-MX"/>
        </w:rPr>
        <w:t>la manera</w:t>
      </w:r>
      <w:r w:rsidRPr="0024749C">
        <w:rPr>
          <w:rFonts w:ascii="Times New Roman" w:eastAsia="Times New Roman" w:hAnsi="Times New Roman" w:cs="Times New Roman"/>
          <w:color w:val="000000"/>
          <w:sz w:val="24"/>
          <w:szCs w:val="24"/>
          <w:lang w:eastAsia="es-MX"/>
        </w:rPr>
        <w:t xml:space="preserve"> </w:t>
      </w:r>
      <w:r w:rsidR="005B0A07">
        <w:rPr>
          <w:rFonts w:ascii="Times New Roman" w:eastAsia="Times New Roman" w:hAnsi="Times New Roman" w:cs="Times New Roman"/>
          <w:color w:val="000000"/>
          <w:sz w:val="24"/>
          <w:szCs w:val="24"/>
          <w:lang w:eastAsia="es-MX"/>
        </w:rPr>
        <w:t>en que</w:t>
      </w:r>
      <w:r w:rsidRPr="0024749C">
        <w:rPr>
          <w:rFonts w:ascii="Times New Roman" w:eastAsia="Times New Roman" w:hAnsi="Times New Roman" w:cs="Times New Roman"/>
          <w:color w:val="000000"/>
          <w:sz w:val="24"/>
          <w:szCs w:val="24"/>
          <w:lang w:eastAsia="es-MX"/>
        </w:rPr>
        <w:t xml:space="preserve"> fue </w:t>
      </w:r>
      <w:r w:rsidR="00D336C2">
        <w:rPr>
          <w:rFonts w:ascii="Times New Roman" w:eastAsia="Times New Roman" w:hAnsi="Times New Roman" w:cs="Times New Roman"/>
          <w:color w:val="000000"/>
          <w:sz w:val="24"/>
          <w:szCs w:val="24"/>
          <w:lang w:eastAsia="es-MX"/>
        </w:rPr>
        <w:t>concretada</w:t>
      </w:r>
      <w:r w:rsidRPr="0024749C">
        <w:rPr>
          <w:rFonts w:ascii="Times New Roman" w:eastAsia="Times New Roman" w:hAnsi="Times New Roman" w:cs="Times New Roman"/>
          <w:color w:val="000000"/>
          <w:sz w:val="24"/>
          <w:szCs w:val="24"/>
          <w:lang w:eastAsia="es-MX"/>
        </w:rPr>
        <w:t xml:space="preserve"> la actividad, los maestrantes </w:t>
      </w:r>
      <w:bookmarkStart w:id="2" w:name="_Hlk10805724"/>
      <w:r w:rsidRPr="0024749C">
        <w:rPr>
          <w:rFonts w:ascii="Times New Roman" w:eastAsia="Times New Roman" w:hAnsi="Times New Roman" w:cs="Times New Roman"/>
          <w:color w:val="000000"/>
          <w:sz w:val="24"/>
          <w:szCs w:val="24"/>
          <w:lang w:eastAsia="es-MX"/>
        </w:rPr>
        <w:t>refirieron que pusieron en práctica los conocimientos adquiridos de una manera no tradicional</w:t>
      </w:r>
      <w:r w:rsidR="003C0ABB">
        <w:rPr>
          <w:rFonts w:ascii="Times New Roman" w:eastAsia="Times New Roman" w:hAnsi="Times New Roman" w:cs="Times New Roman"/>
          <w:color w:val="000000"/>
          <w:sz w:val="24"/>
          <w:szCs w:val="24"/>
          <w:lang w:eastAsia="es-MX"/>
        </w:rPr>
        <w:t xml:space="preserve"> y</w:t>
      </w:r>
      <w:r w:rsidRPr="0024749C">
        <w:rPr>
          <w:rFonts w:ascii="Times New Roman" w:eastAsia="Times New Roman" w:hAnsi="Times New Roman" w:cs="Times New Roman"/>
          <w:color w:val="000000"/>
          <w:sz w:val="24"/>
          <w:szCs w:val="24"/>
          <w:lang w:eastAsia="es-MX"/>
        </w:rPr>
        <w:t xml:space="preserve"> que el ejercicio lo vivenciaron como si fuese una actividad lúdica, </w:t>
      </w:r>
      <w:r w:rsidR="003C0ABB">
        <w:rPr>
          <w:rFonts w:ascii="Times New Roman" w:eastAsia="Times New Roman" w:hAnsi="Times New Roman" w:cs="Times New Roman"/>
          <w:color w:val="000000"/>
          <w:sz w:val="24"/>
          <w:szCs w:val="24"/>
          <w:lang w:eastAsia="es-MX"/>
        </w:rPr>
        <w:t xml:space="preserve">lo que trajo como </w:t>
      </w:r>
      <w:r w:rsidRPr="0024749C">
        <w:rPr>
          <w:rFonts w:ascii="Times New Roman" w:eastAsia="Times New Roman" w:hAnsi="Times New Roman" w:cs="Times New Roman"/>
          <w:color w:val="000000"/>
          <w:sz w:val="24"/>
          <w:szCs w:val="24"/>
          <w:lang w:eastAsia="es-MX"/>
        </w:rPr>
        <w:t xml:space="preserve">resultado la apropiación del conocimiento de una manera agradable. También </w:t>
      </w:r>
      <w:r w:rsidR="003C0ABB">
        <w:rPr>
          <w:rFonts w:ascii="Times New Roman" w:eastAsia="Times New Roman" w:hAnsi="Times New Roman" w:cs="Times New Roman"/>
          <w:color w:val="000000"/>
          <w:sz w:val="24"/>
          <w:szCs w:val="24"/>
          <w:lang w:eastAsia="es-MX"/>
        </w:rPr>
        <w:t>comentaron</w:t>
      </w:r>
      <w:r w:rsidRPr="0024749C">
        <w:rPr>
          <w:rFonts w:ascii="Times New Roman" w:eastAsia="Times New Roman" w:hAnsi="Times New Roman" w:cs="Times New Roman"/>
          <w:color w:val="000000"/>
          <w:sz w:val="24"/>
          <w:szCs w:val="24"/>
          <w:lang w:eastAsia="es-MX"/>
        </w:rPr>
        <w:t xml:space="preserve"> que la experiencia les permitió mirar, o más bien escuchar, de otra manera las canciones y volverse sujetos críticos de los textos que cantan. </w:t>
      </w:r>
      <w:r w:rsidR="003C0ABB">
        <w:rPr>
          <w:rFonts w:ascii="Times New Roman" w:eastAsia="Times New Roman" w:hAnsi="Times New Roman" w:cs="Times New Roman"/>
          <w:color w:val="000000"/>
          <w:sz w:val="24"/>
          <w:szCs w:val="24"/>
          <w:lang w:eastAsia="es-MX"/>
        </w:rPr>
        <w:t xml:space="preserve">De hecho, </w:t>
      </w:r>
      <w:r w:rsidRPr="0024749C">
        <w:rPr>
          <w:rFonts w:ascii="Times New Roman" w:eastAsia="Times New Roman" w:hAnsi="Times New Roman" w:cs="Times New Roman"/>
          <w:color w:val="000000"/>
          <w:sz w:val="24"/>
          <w:szCs w:val="24"/>
          <w:lang w:eastAsia="es-MX"/>
        </w:rPr>
        <w:t xml:space="preserve">es importante destacar que los alumnos se sintieron reconocidos en lo que respecta a sus gustos musicales. </w:t>
      </w:r>
      <w:bookmarkEnd w:id="2"/>
    </w:p>
    <w:p w14:paraId="05EC875B" w14:textId="77777777" w:rsidR="003C0ABB" w:rsidRDefault="00C05401"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Dado que la música y las canciones en particular conforman </w:t>
      </w:r>
      <w:r w:rsidR="00024EF3" w:rsidRPr="0024749C">
        <w:rPr>
          <w:rFonts w:ascii="Times New Roman" w:eastAsia="Times New Roman" w:hAnsi="Times New Roman" w:cs="Times New Roman"/>
          <w:color w:val="000000"/>
          <w:sz w:val="24"/>
          <w:szCs w:val="24"/>
          <w:lang w:eastAsia="es-MX"/>
        </w:rPr>
        <w:t>un área muy importante</w:t>
      </w:r>
      <w:r w:rsidRPr="0024749C">
        <w:rPr>
          <w:rFonts w:ascii="Times New Roman" w:eastAsia="Times New Roman" w:hAnsi="Times New Roman" w:cs="Times New Roman"/>
          <w:color w:val="000000"/>
          <w:sz w:val="24"/>
          <w:szCs w:val="24"/>
          <w:lang w:eastAsia="es-MX"/>
        </w:rPr>
        <w:t xml:space="preserve"> de la esfera cultural de los individuos, el trabajar con estos elementos en un ámbito académico, aparentemente ajeno, les permitió expresar sus aficiones y conocimientos especializados en esa área. De esta manera mostraron aportes a la clase de una</w:t>
      </w:r>
      <w:r w:rsidR="003C0ABB">
        <w:rPr>
          <w:rFonts w:ascii="Times New Roman" w:eastAsia="Times New Roman" w:hAnsi="Times New Roman" w:cs="Times New Roman"/>
          <w:color w:val="000000"/>
          <w:sz w:val="24"/>
          <w:szCs w:val="24"/>
          <w:lang w:eastAsia="es-MX"/>
        </w:rPr>
        <w:t xml:space="preserve"> manera no tan habitual, pero sí</w:t>
      </w:r>
      <w:r w:rsidRPr="0024749C">
        <w:rPr>
          <w:rFonts w:ascii="Times New Roman" w:eastAsia="Times New Roman" w:hAnsi="Times New Roman" w:cs="Times New Roman"/>
          <w:color w:val="000000"/>
          <w:sz w:val="24"/>
          <w:szCs w:val="24"/>
          <w:lang w:eastAsia="es-MX"/>
        </w:rPr>
        <w:t xml:space="preserve"> significativa. </w:t>
      </w:r>
    </w:p>
    <w:p w14:paraId="0FBBD858" w14:textId="77777777" w:rsidR="009F114C" w:rsidRDefault="009F114C" w:rsidP="003C0ABB">
      <w:pPr>
        <w:spacing w:after="0" w:line="360" w:lineRule="auto"/>
        <w:ind w:firstLine="708"/>
        <w:jc w:val="both"/>
        <w:rPr>
          <w:rFonts w:ascii="Times New Roman" w:eastAsia="Times New Roman" w:hAnsi="Times New Roman" w:cs="Times New Roman"/>
          <w:color w:val="000000"/>
          <w:sz w:val="24"/>
          <w:szCs w:val="24"/>
          <w:lang w:eastAsia="es-MX"/>
        </w:rPr>
      </w:pPr>
    </w:p>
    <w:p w14:paraId="4EBC8D41" w14:textId="4C7DC358" w:rsidR="003C0ABB" w:rsidRDefault="00C05401"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lastRenderedPageBreak/>
        <w:t xml:space="preserve">Para que las canciones propicien un aprendizaje significativo </w:t>
      </w:r>
      <w:r w:rsidR="003C0ABB">
        <w:rPr>
          <w:rFonts w:ascii="Times New Roman" w:eastAsia="Times New Roman" w:hAnsi="Times New Roman" w:cs="Times New Roman"/>
          <w:color w:val="000000"/>
          <w:sz w:val="24"/>
          <w:szCs w:val="24"/>
          <w:lang w:eastAsia="es-MX"/>
        </w:rPr>
        <w:t xml:space="preserve">se </w:t>
      </w:r>
      <w:r w:rsidRPr="0024749C">
        <w:rPr>
          <w:rFonts w:ascii="Times New Roman" w:eastAsia="Times New Roman" w:hAnsi="Times New Roman" w:cs="Times New Roman"/>
          <w:color w:val="000000"/>
          <w:sz w:val="24"/>
          <w:szCs w:val="24"/>
          <w:lang w:eastAsia="es-MX"/>
        </w:rPr>
        <w:t xml:space="preserve">requiere de una interpretación. En este sentido, el docente debe formar parte importante del proceso como orientador de la mirada crítica hacia los aspectos que deban ser atendidos </w:t>
      </w:r>
      <w:r w:rsidR="00572123" w:rsidRPr="0024749C">
        <w:rPr>
          <w:rFonts w:ascii="Times New Roman" w:eastAsia="Times New Roman" w:hAnsi="Times New Roman" w:cs="Times New Roman"/>
          <w:color w:val="000000"/>
          <w:sz w:val="24"/>
          <w:szCs w:val="24"/>
          <w:lang w:eastAsia="es-MX"/>
        </w:rPr>
        <w:t>de acuerdo con</w:t>
      </w:r>
      <w:r w:rsidRPr="0024749C">
        <w:rPr>
          <w:rFonts w:ascii="Times New Roman" w:eastAsia="Times New Roman" w:hAnsi="Times New Roman" w:cs="Times New Roman"/>
          <w:color w:val="000000"/>
          <w:sz w:val="24"/>
          <w:szCs w:val="24"/>
          <w:lang w:eastAsia="es-MX"/>
        </w:rPr>
        <w:t xml:space="preserve"> la asignatura que deba ser aprendida y después dejar en libertad a los alumnos para que analicen e incluso incluyan otros aspectos que les pudieran resultar interesantes.</w:t>
      </w:r>
    </w:p>
    <w:p w14:paraId="385D6ED9" w14:textId="673D512F" w:rsidR="003C0ABB" w:rsidRDefault="0097645B" w:rsidP="003C0ABB">
      <w:pPr>
        <w:spacing w:after="0" w:line="360" w:lineRule="auto"/>
        <w:ind w:firstLine="708"/>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Ya</w:t>
      </w:r>
      <w:r w:rsidR="00C05401" w:rsidRPr="0024749C">
        <w:rPr>
          <w:rFonts w:ascii="Times New Roman" w:eastAsia="Times New Roman" w:hAnsi="Times New Roman" w:cs="Times New Roman"/>
          <w:color w:val="000000"/>
          <w:sz w:val="24"/>
          <w:szCs w:val="24"/>
          <w:lang w:eastAsia="es-MX"/>
        </w:rPr>
        <w:t xml:space="preserve"> que los textos de las canciones son producto de una carga subjetiva en sí mismos, y por tener de igual forma una intencionalidad al momento de transmitir un mensaje (Martínez y Quiroz, 2012), </w:t>
      </w:r>
      <w:r w:rsidR="003C0ABB">
        <w:rPr>
          <w:rFonts w:ascii="Times New Roman" w:eastAsia="Times New Roman" w:hAnsi="Times New Roman" w:cs="Times New Roman"/>
          <w:color w:val="000000"/>
          <w:sz w:val="24"/>
          <w:szCs w:val="24"/>
          <w:lang w:eastAsia="es-MX"/>
        </w:rPr>
        <w:t>e</w:t>
      </w:r>
      <w:r w:rsidR="00C05401" w:rsidRPr="0024749C">
        <w:rPr>
          <w:rFonts w:ascii="Times New Roman" w:eastAsia="Times New Roman" w:hAnsi="Times New Roman" w:cs="Times New Roman"/>
          <w:color w:val="000000"/>
          <w:sz w:val="24"/>
          <w:szCs w:val="24"/>
          <w:lang w:eastAsia="es-MX"/>
        </w:rPr>
        <w:t xml:space="preserve">ste debe ser orientado tomando en cuenta las condiciones reales del </w:t>
      </w:r>
      <w:r w:rsidR="003C0ABB">
        <w:rPr>
          <w:rFonts w:ascii="Times New Roman" w:eastAsia="Times New Roman" w:hAnsi="Times New Roman" w:cs="Times New Roman"/>
          <w:color w:val="000000"/>
          <w:sz w:val="24"/>
          <w:szCs w:val="24"/>
          <w:lang w:eastAsia="es-MX"/>
        </w:rPr>
        <w:t>contexto donde surgieron</w:t>
      </w:r>
      <w:r w:rsidR="00C05401" w:rsidRPr="0024749C">
        <w:rPr>
          <w:rFonts w:ascii="Times New Roman" w:eastAsia="Times New Roman" w:hAnsi="Times New Roman" w:cs="Times New Roman"/>
          <w:color w:val="000000"/>
          <w:sz w:val="24"/>
          <w:szCs w:val="24"/>
          <w:lang w:eastAsia="es-MX"/>
        </w:rPr>
        <w:t xml:space="preserve">. </w:t>
      </w:r>
      <w:r w:rsidR="003C0ABB">
        <w:rPr>
          <w:rFonts w:ascii="Times New Roman" w:eastAsia="Times New Roman" w:hAnsi="Times New Roman" w:cs="Times New Roman"/>
          <w:color w:val="000000"/>
          <w:sz w:val="24"/>
          <w:szCs w:val="24"/>
          <w:lang w:eastAsia="es-MX"/>
        </w:rPr>
        <w:t xml:space="preserve">En otras palabras, </w:t>
      </w:r>
      <w:r w:rsidR="00C05401" w:rsidRPr="0024749C">
        <w:rPr>
          <w:rFonts w:ascii="Times New Roman" w:eastAsia="Times New Roman" w:hAnsi="Times New Roman" w:cs="Times New Roman"/>
          <w:color w:val="000000"/>
          <w:sz w:val="24"/>
          <w:szCs w:val="24"/>
          <w:lang w:eastAsia="es-MX"/>
        </w:rPr>
        <w:t xml:space="preserve">el docente debe promover la reflexión en torno a lo escrito por el autor tomando en cuenta los aspectos históricos e ideológicos presentes en la época en que fue escrita la canción, así como las interpretaciones culturales que se le dan al género musical </w:t>
      </w:r>
      <w:r w:rsidR="003C0ABB">
        <w:rPr>
          <w:rFonts w:ascii="Times New Roman" w:eastAsia="Times New Roman" w:hAnsi="Times New Roman" w:cs="Times New Roman"/>
          <w:color w:val="000000"/>
          <w:sz w:val="24"/>
          <w:szCs w:val="24"/>
          <w:lang w:eastAsia="es-MX"/>
        </w:rPr>
        <w:t>elegido</w:t>
      </w:r>
      <w:r w:rsidR="00C05401" w:rsidRPr="0024749C">
        <w:rPr>
          <w:rFonts w:ascii="Times New Roman" w:eastAsia="Times New Roman" w:hAnsi="Times New Roman" w:cs="Times New Roman"/>
          <w:color w:val="000000"/>
          <w:sz w:val="24"/>
          <w:szCs w:val="24"/>
          <w:lang w:eastAsia="es-MX"/>
        </w:rPr>
        <w:t>. De est</w:t>
      </w:r>
      <w:r w:rsidR="003C0ABB">
        <w:rPr>
          <w:rFonts w:ascii="Times New Roman" w:eastAsia="Times New Roman" w:hAnsi="Times New Roman" w:cs="Times New Roman"/>
          <w:color w:val="000000"/>
          <w:sz w:val="24"/>
          <w:szCs w:val="24"/>
          <w:lang w:eastAsia="es-MX"/>
        </w:rPr>
        <w:t>e modo</w:t>
      </w:r>
      <w:r w:rsidR="00C05401" w:rsidRPr="0024749C">
        <w:rPr>
          <w:rFonts w:ascii="Times New Roman" w:eastAsia="Times New Roman" w:hAnsi="Times New Roman" w:cs="Times New Roman"/>
          <w:color w:val="000000"/>
          <w:sz w:val="24"/>
          <w:szCs w:val="24"/>
          <w:lang w:eastAsia="es-MX"/>
        </w:rPr>
        <w:t xml:space="preserve"> el texto </w:t>
      </w:r>
      <w:r w:rsidR="003C0ABB">
        <w:rPr>
          <w:rFonts w:ascii="Times New Roman" w:eastAsia="Times New Roman" w:hAnsi="Times New Roman" w:cs="Times New Roman"/>
          <w:color w:val="000000"/>
          <w:sz w:val="24"/>
          <w:szCs w:val="24"/>
          <w:lang w:eastAsia="es-MX"/>
        </w:rPr>
        <w:t xml:space="preserve">puede ser </w:t>
      </w:r>
      <w:r w:rsidR="00C05401" w:rsidRPr="0024749C">
        <w:rPr>
          <w:rFonts w:ascii="Times New Roman" w:eastAsia="Times New Roman" w:hAnsi="Times New Roman" w:cs="Times New Roman"/>
          <w:color w:val="000000"/>
          <w:sz w:val="24"/>
          <w:szCs w:val="24"/>
          <w:lang w:eastAsia="es-MX"/>
        </w:rPr>
        <w:t xml:space="preserve">redimensionado desde el campo de la comprensión </w:t>
      </w:r>
      <w:r w:rsidR="003C0ABB">
        <w:rPr>
          <w:rFonts w:ascii="Times New Roman" w:eastAsia="Times New Roman" w:hAnsi="Times New Roman" w:cs="Times New Roman"/>
          <w:color w:val="000000"/>
          <w:sz w:val="24"/>
          <w:szCs w:val="24"/>
          <w:lang w:eastAsia="es-MX"/>
        </w:rPr>
        <w:t xml:space="preserve">para trascender </w:t>
      </w:r>
      <w:r w:rsidR="00C05401" w:rsidRPr="0024749C">
        <w:rPr>
          <w:rFonts w:ascii="Times New Roman" w:eastAsia="Times New Roman" w:hAnsi="Times New Roman" w:cs="Times New Roman"/>
          <w:color w:val="000000"/>
          <w:sz w:val="24"/>
          <w:szCs w:val="24"/>
          <w:lang w:eastAsia="es-MX"/>
        </w:rPr>
        <w:t xml:space="preserve">la </w:t>
      </w:r>
      <w:r w:rsidR="003C0ABB">
        <w:rPr>
          <w:rFonts w:ascii="Times New Roman" w:eastAsia="Times New Roman" w:hAnsi="Times New Roman" w:cs="Times New Roman"/>
          <w:color w:val="000000"/>
          <w:sz w:val="24"/>
          <w:szCs w:val="24"/>
          <w:lang w:eastAsia="es-MX"/>
        </w:rPr>
        <w:t xml:space="preserve">simple </w:t>
      </w:r>
      <w:r w:rsidR="00C05401" w:rsidRPr="0024749C">
        <w:rPr>
          <w:rFonts w:ascii="Times New Roman" w:eastAsia="Times New Roman" w:hAnsi="Times New Roman" w:cs="Times New Roman"/>
          <w:color w:val="000000"/>
          <w:sz w:val="24"/>
          <w:szCs w:val="24"/>
          <w:lang w:eastAsia="es-MX"/>
        </w:rPr>
        <w:t>expresión literal</w:t>
      </w:r>
      <w:r w:rsidR="003C0ABB">
        <w:rPr>
          <w:rFonts w:ascii="Times New Roman" w:eastAsia="Times New Roman" w:hAnsi="Times New Roman" w:cs="Times New Roman"/>
          <w:color w:val="000000"/>
          <w:sz w:val="24"/>
          <w:szCs w:val="24"/>
          <w:lang w:eastAsia="es-MX"/>
        </w:rPr>
        <w:t>.</w:t>
      </w:r>
    </w:p>
    <w:p w14:paraId="19946D2B" w14:textId="77777777" w:rsidR="003C0ABB" w:rsidRDefault="00C05401"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Por otra parte, </w:t>
      </w:r>
      <w:r w:rsidR="003C0ABB">
        <w:rPr>
          <w:rFonts w:ascii="Times New Roman" w:eastAsia="Times New Roman" w:hAnsi="Times New Roman" w:cs="Times New Roman"/>
          <w:color w:val="000000"/>
          <w:sz w:val="24"/>
          <w:szCs w:val="24"/>
          <w:lang w:eastAsia="es-MX"/>
        </w:rPr>
        <w:t xml:space="preserve">vale acotar que este tipo de </w:t>
      </w:r>
      <w:r w:rsidRPr="0024749C">
        <w:rPr>
          <w:rFonts w:ascii="Times New Roman" w:eastAsia="Times New Roman" w:hAnsi="Times New Roman" w:cs="Times New Roman"/>
          <w:color w:val="000000"/>
          <w:sz w:val="24"/>
          <w:szCs w:val="24"/>
          <w:lang w:eastAsia="es-MX"/>
        </w:rPr>
        <w:t>estrategia</w:t>
      </w:r>
      <w:r w:rsidR="003C0ABB">
        <w:rPr>
          <w:rFonts w:ascii="Times New Roman" w:eastAsia="Times New Roman" w:hAnsi="Times New Roman" w:cs="Times New Roman"/>
          <w:color w:val="000000"/>
          <w:sz w:val="24"/>
          <w:szCs w:val="24"/>
          <w:lang w:eastAsia="es-MX"/>
        </w:rPr>
        <w:t>s</w:t>
      </w:r>
      <w:r w:rsidRPr="0024749C">
        <w:rPr>
          <w:rFonts w:ascii="Times New Roman" w:eastAsia="Times New Roman" w:hAnsi="Times New Roman" w:cs="Times New Roman"/>
          <w:color w:val="000000"/>
          <w:sz w:val="24"/>
          <w:szCs w:val="24"/>
          <w:lang w:eastAsia="es-MX"/>
        </w:rPr>
        <w:t xml:space="preserve"> posibilitó que los </w:t>
      </w:r>
      <w:r w:rsidR="001A4FA9" w:rsidRPr="0024749C">
        <w:rPr>
          <w:rFonts w:ascii="Times New Roman" w:eastAsia="Times New Roman" w:hAnsi="Times New Roman" w:cs="Times New Roman"/>
          <w:color w:val="000000"/>
          <w:sz w:val="24"/>
          <w:szCs w:val="24"/>
          <w:lang w:eastAsia="es-MX"/>
        </w:rPr>
        <w:t xml:space="preserve">maestrantes </w:t>
      </w:r>
      <w:r w:rsidR="003C0ABB">
        <w:rPr>
          <w:rFonts w:ascii="Times New Roman" w:eastAsia="Times New Roman" w:hAnsi="Times New Roman" w:cs="Times New Roman"/>
          <w:color w:val="000000"/>
          <w:sz w:val="24"/>
          <w:szCs w:val="24"/>
          <w:lang w:eastAsia="es-MX"/>
        </w:rPr>
        <w:t>se enfocaran no so</w:t>
      </w:r>
      <w:r w:rsidRPr="0024749C">
        <w:rPr>
          <w:rFonts w:ascii="Times New Roman" w:eastAsia="Times New Roman" w:hAnsi="Times New Roman" w:cs="Times New Roman"/>
          <w:color w:val="000000"/>
          <w:sz w:val="24"/>
          <w:szCs w:val="24"/>
          <w:lang w:eastAsia="es-MX"/>
        </w:rPr>
        <w:t xml:space="preserve">lo </w:t>
      </w:r>
      <w:r w:rsidR="003C0ABB">
        <w:rPr>
          <w:rFonts w:ascii="Times New Roman" w:eastAsia="Times New Roman" w:hAnsi="Times New Roman" w:cs="Times New Roman"/>
          <w:color w:val="000000"/>
          <w:sz w:val="24"/>
          <w:szCs w:val="24"/>
          <w:lang w:eastAsia="es-MX"/>
        </w:rPr>
        <w:t>en</w:t>
      </w:r>
      <w:r w:rsidRPr="0024749C">
        <w:rPr>
          <w:rFonts w:ascii="Times New Roman" w:eastAsia="Times New Roman" w:hAnsi="Times New Roman" w:cs="Times New Roman"/>
          <w:color w:val="000000"/>
          <w:sz w:val="24"/>
          <w:szCs w:val="24"/>
          <w:lang w:eastAsia="es-MX"/>
        </w:rPr>
        <w:t xml:space="preserve"> las </w:t>
      </w:r>
      <w:r w:rsidR="003C0ABB">
        <w:rPr>
          <w:rFonts w:ascii="Times New Roman" w:eastAsia="Times New Roman" w:hAnsi="Times New Roman" w:cs="Times New Roman"/>
          <w:color w:val="000000"/>
          <w:sz w:val="24"/>
          <w:szCs w:val="24"/>
          <w:lang w:eastAsia="es-MX"/>
        </w:rPr>
        <w:t>canciones</w:t>
      </w:r>
      <w:r w:rsidRPr="0024749C">
        <w:rPr>
          <w:rFonts w:ascii="Times New Roman" w:eastAsia="Times New Roman" w:hAnsi="Times New Roman" w:cs="Times New Roman"/>
          <w:color w:val="000000"/>
          <w:sz w:val="24"/>
          <w:szCs w:val="24"/>
          <w:lang w:eastAsia="es-MX"/>
        </w:rPr>
        <w:t xml:space="preserve"> como una construcción cultural permanente de la sociedad, sino también </w:t>
      </w:r>
      <w:r w:rsidR="003C0ABB">
        <w:rPr>
          <w:rFonts w:ascii="Times New Roman" w:eastAsia="Times New Roman" w:hAnsi="Times New Roman" w:cs="Times New Roman"/>
          <w:color w:val="000000"/>
          <w:sz w:val="24"/>
          <w:szCs w:val="24"/>
          <w:lang w:eastAsia="es-MX"/>
        </w:rPr>
        <w:t xml:space="preserve">en </w:t>
      </w:r>
      <w:r w:rsidRPr="0024749C">
        <w:rPr>
          <w:rFonts w:ascii="Times New Roman" w:eastAsia="Times New Roman" w:hAnsi="Times New Roman" w:cs="Times New Roman"/>
          <w:color w:val="000000"/>
          <w:sz w:val="24"/>
          <w:szCs w:val="24"/>
          <w:lang w:eastAsia="es-MX"/>
        </w:rPr>
        <w:t xml:space="preserve">otras manifestaciones artísticas en las cuales se podrían </w:t>
      </w:r>
      <w:r w:rsidR="003C0ABB">
        <w:rPr>
          <w:rFonts w:ascii="Times New Roman" w:eastAsia="Times New Roman" w:hAnsi="Times New Roman" w:cs="Times New Roman"/>
          <w:color w:val="000000"/>
          <w:sz w:val="24"/>
          <w:szCs w:val="24"/>
          <w:lang w:eastAsia="es-MX"/>
        </w:rPr>
        <w:t>examinar</w:t>
      </w:r>
      <w:r w:rsidRPr="0024749C">
        <w:rPr>
          <w:rFonts w:ascii="Times New Roman" w:eastAsia="Times New Roman" w:hAnsi="Times New Roman" w:cs="Times New Roman"/>
          <w:color w:val="000000"/>
          <w:sz w:val="24"/>
          <w:szCs w:val="24"/>
          <w:lang w:eastAsia="es-MX"/>
        </w:rPr>
        <w:t xml:space="preserve"> los sistemas familiares. </w:t>
      </w:r>
    </w:p>
    <w:p w14:paraId="45FA329E" w14:textId="2BA55D1E" w:rsidR="003C0ABB" w:rsidRDefault="00C05401"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Los textos de las canciones dan cabida a la expresión de las interacciones familiares que surgen en torno a un contexto en constante transformación, tal es el caso de la pieza musical analizada y presentada en esta ocasión. </w:t>
      </w:r>
      <w:r w:rsidR="001A1989" w:rsidRPr="0024749C">
        <w:rPr>
          <w:rFonts w:ascii="Times New Roman" w:eastAsia="Times New Roman" w:hAnsi="Times New Roman" w:cs="Times New Roman"/>
          <w:color w:val="000000"/>
          <w:sz w:val="24"/>
          <w:szCs w:val="24"/>
          <w:lang w:eastAsia="es-MX"/>
        </w:rPr>
        <w:t>De acuerdo con</w:t>
      </w:r>
      <w:r w:rsidRPr="0024749C">
        <w:rPr>
          <w:rFonts w:ascii="Times New Roman" w:eastAsia="Times New Roman" w:hAnsi="Times New Roman" w:cs="Times New Roman"/>
          <w:color w:val="000000"/>
          <w:sz w:val="24"/>
          <w:szCs w:val="24"/>
          <w:lang w:eastAsia="es-MX"/>
        </w:rPr>
        <w:t xml:space="preserve"> la mirada </w:t>
      </w:r>
      <w:r w:rsidR="0097645B">
        <w:rPr>
          <w:rFonts w:ascii="Times New Roman" w:eastAsia="Times New Roman" w:hAnsi="Times New Roman" w:cs="Times New Roman"/>
          <w:color w:val="000000"/>
          <w:sz w:val="24"/>
          <w:szCs w:val="24"/>
          <w:lang w:eastAsia="es-MX"/>
        </w:rPr>
        <w:t>sistémica, frente a los cambios</w:t>
      </w:r>
      <w:r w:rsidRPr="0024749C">
        <w:rPr>
          <w:rFonts w:ascii="Times New Roman" w:eastAsia="Times New Roman" w:hAnsi="Times New Roman" w:cs="Times New Roman"/>
          <w:color w:val="000000"/>
          <w:sz w:val="24"/>
          <w:szCs w:val="24"/>
          <w:lang w:eastAsia="es-MX"/>
        </w:rPr>
        <w:t xml:space="preserve"> las familias logran configurar las interrelaciones necesarias para mantener al sistema unido y en constante funcio</w:t>
      </w:r>
      <w:r w:rsidR="0097645B">
        <w:rPr>
          <w:rFonts w:ascii="Times New Roman" w:eastAsia="Times New Roman" w:hAnsi="Times New Roman" w:cs="Times New Roman"/>
          <w:color w:val="000000"/>
          <w:sz w:val="24"/>
          <w:szCs w:val="24"/>
          <w:lang w:eastAsia="es-MX"/>
        </w:rPr>
        <w:t>namiento. Para algunas familias</w:t>
      </w:r>
      <w:r w:rsidRPr="0024749C">
        <w:rPr>
          <w:rFonts w:ascii="Times New Roman" w:eastAsia="Times New Roman" w:hAnsi="Times New Roman" w:cs="Times New Roman"/>
          <w:color w:val="000000"/>
          <w:sz w:val="24"/>
          <w:szCs w:val="24"/>
          <w:lang w:eastAsia="es-MX"/>
        </w:rPr>
        <w:t xml:space="preserve"> asumir que uno de sus miembros se alej</w:t>
      </w:r>
      <w:r w:rsidR="003C0ABB">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del modelo heterosexual normativo resulta todo un cambio que implica, entre otros muchos aspectos, que el periodo del ciclo de la vida en que ocurr</w:t>
      </w:r>
      <w:r w:rsidR="003C0ABB">
        <w:rPr>
          <w:rFonts w:ascii="Times New Roman" w:eastAsia="Times New Roman" w:hAnsi="Times New Roman" w:cs="Times New Roman"/>
          <w:color w:val="000000"/>
          <w:sz w:val="24"/>
          <w:szCs w:val="24"/>
          <w:lang w:eastAsia="es-MX"/>
        </w:rPr>
        <w:t>e</w:t>
      </w:r>
      <w:r w:rsidRPr="0024749C">
        <w:rPr>
          <w:rFonts w:ascii="Times New Roman" w:eastAsia="Times New Roman" w:hAnsi="Times New Roman" w:cs="Times New Roman"/>
          <w:color w:val="000000"/>
          <w:sz w:val="24"/>
          <w:szCs w:val="24"/>
          <w:lang w:eastAsia="es-MX"/>
        </w:rPr>
        <w:t xml:space="preserve"> sea </w:t>
      </w:r>
      <w:r w:rsidR="001A4FA9" w:rsidRPr="0024749C">
        <w:rPr>
          <w:rFonts w:ascii="Times New Roman" w:eastAsia="Times New Roman" w:hAnsi="Times New Roman" w:cs="Times New Roman"/>
          <w:color w:val="000000"/>
          <w:sz w:val="24"/>
          <w:szCs w:val="24"/>
          <w:lang w:eastAsia="es-MX"/>
        </w:rPr>
        <w:t>experimentado de</w:t>
      </w:r>
      <w:r w:rsidRPr="0024749C">
        <w:rPr>
          <w:rFonts w:ascii="Times New Roman" w:eastAsia="Times New Roman" w:hAnsi="Times New Roman" w:cs="Times New Roman"/>
          <w:color w:val="000000"/>
          <w:sz w:val="24"/>
          <w:szCs w:val="24"/>
          <w:lang w:eastAsia="es-MX"/>
        </w:rPr>
        <w:t xml:space="preserve"> manera muy </w:t>
      </w:r>
      <w:r w:rsidR="00024EF3" w:rsidRPr="0024749C">
        <w:rPr>
          <w:rFonts w:ascii="Times New Roman" w:eastAsia="Times New Roman" w:hAnsi="Times New Roman" w:cs="Times New Roman"/>
          <w:color w:val="000000"/>
          <w:sz w:val="24"/>
          <w:szCs w:val="24"/>
          <w:lang w:eastAsia="es-MX"/>
        </w:rPr>
        <w:t>particular,</w:t>
      </w:r>
      <w:r w:rsidRPr="0024749C">
        <w:rPr>
          <w:rFonts w:ascii="Times New Roman" w:eastAsia="Times New Roman" w:hAnsi="Times New Roman" w:cs="Times New Roman"/>
          <w:color w:val="000000"/>
          <w:sz w:val="24"/>
          <w:szCs w:val="24"/>
          <w:lang w:eastAsia="es-MX"/>
        </w:rPr>
        <w:t xml:space="preserve"> en este caso por los miembros de la familia aludida en la canción. En ella se infiere, por ejemplo, que existe la pérdida de las expectativas de continuar con la descendencia.</w:t>
      </w:r>
    </w:p>
    <w:p w14:paraId="619BD311" w14:textId="7B530686" w:rsidR="003C0ABB" w:rsidRDefault="00C05401"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Con </w:t>
      </w:r>
      <w:r w:rsidR="00F10AC6">
        <w:rPr>
          <w:rFonts w:ascii="Times New Roman" w:eastAsia="Times New Roman" w:hAnsi="Times New Roman" w:cs="Times New Roman"/>
          <w:color w:val="000000"/>
          <w:sz w:val="24"/>
          <w:szCs w:val="24"/>
          <w:lang w:eastAsia="es-MX"/>
        </w:rPr>
        <w:t xml:space="preserve">respecto a </w:t>
      </w:r>
      <w:r w:rsidRPr="0024749C">
        <w:rPr>
          <w:rFonts w:ascii="Times New Roman" w:eastAsia="Times New Roman" w:hAnsi="Times New Roman" w:cs="Times New Roman"/>
          <w:color w:val="000000"/>
          <w:sz w:val="24"/>
          <w:szCs w:val="24"/>
          <w:lang w:eastAsia="es-MX"/>
        </w:rPr>
        <w:t xml:space="preserve">lo narrado en la canción, la comunidad conoce lo sucedido a la familia de </w:t>
      </w:r>
      <w:r w:rsidR="003C0ABB">
        <w:rPr>
          <w:rFonts w:ascii="Times New Roman" w:eastAsia="Times New Roman" w:hAnsi="Times New Roman" w:cs="Times New Roman"/>
          <w:color w:val="000000"/>
          <w:sz w:val="24"/>
          <w:szCs w:val="24"/>
          <w:lang w:eastAsia="es-MX"/>
        </w:rPr>
        <w:t>d</w:t>
      </w:r>
      <w:r w:rsidRPr="0024749C">
        <w:rPr>
          <w:rFonts w:ascii="Times New Roman" w:eastAsia="Times New Roman" w:hAnsi="Times New Roman" w:cs="Times New Roman"/>
          <w:color w:val="000000"/>
          <w:sz w:val="24"/>
          <w:szCs w:val="24"/>
          <w:lang w:eastAsia="es-MX"/>
        </w:rPr>
        <w:t xml:space="preserve">on Andrés, reflejo de otras familias que enfrentan situaciones semejantes. Tal conocimiento puede llevar a la comunidad a construir </w:t>
      </w:r>
      <w:r w:rsidR="001A4FA9" w:rsidRPr="0024749C">
        <w:rPr>
          <w:rFonts w:ascii="Times New Roman" w:eastAsia="Times New Roman" w:hAnsi="Times New Roman" w:cs="Times New Roman"/>
          <w:color w:val="000000"/>
          <w:sz w:val="24"/>
          <w:szCs w:val="24"/>
          <w:lang w:eastAsia="es-MX"/>
        </w:rPr>
        <w:t>nuevos patrones</w:t>
      </w:r>
      <w:r w:rsidRPr="0024749C">
        <w:rPr>
          <w:rFonts w:ascii="Times New Roman" w:eastAsia="Times New Roman" w:hAnsi="Times New Roman" w:cs="Times New Roman"/>
          <w:color w:val="000000"/>
          <w:sz w:val="24"/>
          <w:szCs w:val="24"/>
          <w:lang w:eastAsia="es-MX"/>
        </w:rPr>
        <w:t xml:space="preserve"> de crianza, formas de organización familiar, </w:t>
      </w:r>
      <w:r w:rsidR="003C0ABB">
        <w:rPr>
          <w:rFonts w:ascii="Times New Roman" w:eastAsia="Times New Roman" w:hAnsi="Times New Roman" w:cs="Times New Roman"/>
          <w:color w:val="000000"/>
          <w:sz w:val="24"/>
          <w:szCs w:val="24"/>
          <w:lang w:eastAsia="es-MX"/>
        </w:rPr>
        <w:t>etc</w:t>
      </w:r>
      <w:r w:rsidRPr="0024749C">
        <w:rPr>
          <w:rFonts w:ascii="Times New Roman" w:eastAsia="Times New Roman" w:hAnsi="Times New Roman" w:cs="Times New Roman"/>
          <w:color w:val="000000"/>
          <w:sz w:val="24"/>
          <w:szCs w:val="24"/>
          <w:lang w:eastAsia="es-MX"/>
        </w:rPr>
        <w:t xml:space="preserve">. Dicho en otras palabras, la narrativa de esta canción da cuenta de un </w:t>
      </w:r>
      <w:r w:rsidR="0097645B">
        <w:rPr>
          <w:rFonts w:ascii="Times New Roman" w:eastAsia="Times New Roman" w:hAnsi="Times New Roman" w:cs="Times New Roman"/>
          <w:color w:val="000000"/>
          <w:sz w:val="24"/>
          <w:szCs w:val="24"/>
          <w:lang w:eastAsia="es-MX"/>
        </w:rPr>
        <w:t>momento importante relacionado con</w:t>
      </w:r>
      <w:r w:rsidRPr="0024749C">
        <w:rPr>
          <w:rFonts w:ascii="Times New Roman" w:eastAsia="Times New Roman" w:hAnsi="Times New Roman" w:cs="Times New Roman"/>
          <w:color w:val="000000"/>
          <w:sz w:val="24"/>
          <w:szCs w:val="24"/>
          <w:lang w:eastAsia="es-MX"/>
        </w:rPr>
        <w:t xml:space="preserve"> los cambios ideológicos en torno a las cuestiones </w:t>
      </w:r>
      <w:r w:rsidRPr="0024749C">
        <w:rPr>
          <w:rFonts w:ascii="Times New Roman" w:eastAsia="Times New Roman" w:hAnsi="Times New Roman" w:cs="Times New Roman"/>
          <w:color w:val="000000"/>
          <w:sz w:val="24"/>
          <w:szCs w:val="24"/>
          <w:lang w:eastAsia="es-MX"/>
        </w:rPr>
        <w:lastRenderedPageBreak/>
        <w:t>de género, s</w:t>
      </w:r>
      <w:r w:rsidR="003C0ABB">
        <w:rPr>
          <w:rFonts w:ascii="Times New Roman" w:eastAsia="Times New Roman" w:hAnsi="Times New Roman" w:cs="Times New Roman"/>
          <w:color w:val="000000"/>
          <w:sz w:val="24"/>
          <w:szCs w:val="24"/>
          <w:lang w:eastAsia="es-MX"/>
        </w:rPr>
        <w:t xml:space="preserve">alud y derechos humanos. Asimismo, </w:t>
      </w:r>
      <w:r w:rsidRPr="0024749C">
        <w:rPr>
          <w:rFonts w:ascii="Times New Roman" w:eastAsia="Times New Roman" w:hAnsi="Times New Roman" w:cs="Times New Roman"/>
          <w:color w:val="000000"/>
          <w:sz w:val="24"/>
          <w:szCs w:val="24"/>
          <w:lang w:eastAsia="es-MX"/>
        </w:rPr>
        <w:t>reflej</w:t>
      </w:r>
      <w:r w:rsidR="003C0ABB">
        <w:rPr>
          <w:rFonts w:ascii="Times New Roman" w:eastAsia="Times New Roman" w:hAnsi="Times New Roman" w:cs="Times New Roman"/>
          <w:color w:val="000000"/>
          <w:sz w:val="24"/>
          <w:szCs w:val="24"/>
          <w:lang w:eastAsia="es-MX"/>
        </w:rPr>
        <w:t>a</w:t>
      </w:r>
      <w:r w:rsidRPr="0024749C">
        <w:rPr>
          <w:rFonts w:ascii="Times New Roman" w:eastAsia="Times New Roman" w:hAnsi="Times New Roman" w:cs="Times New Roman"/>
          <w:color w:val="000000"/>
          <w:sz w:val="24"/>
          <w:szCs w:val="24"/>
          <w:lang w:eastAsia="es-MX"/>
        </w:rPr>
        <w:t xml:space="preserve"> la necesidad de estructurar una nueva forma de familia, en cuya dinámica se destierren prácticas discriminatorias y se desarrollen interacciones que posibiliten incluir a todos sus integrantes con independencia de su orientación y/o preferencia sexual.</w:t>
      </w:r>
    </w:p>
    <w:p w14:paraId="51411FAF" w14:textId="77777777" w:rsidR="003C0ABB" w:rsidRDefault="003C0ABB" w:rsidP="003C0ABB">
      <w:pPr>
        <w:spacing w:after="0" w:line="360" w:lineRule="auto"/>
        <w:ind w:left="-284" w:firstLine="284"/>
        <w:rPr>
          <w:rFonts w:ascii="Times New Roman" w:eastAsia="Times New Roman" w:hAnsi="Times New Roman" w:cs="Times New Roman"/>
          <w:b/>
          <w:bCs/>
          <w:color w:val="000000"/>
          <w:sz w:val="28"/>
          <w:szCs w:val="28"/>
          <w:lang w:eastAsia="es-MX"/>
        </w:rPr>
      </w:pPr>
    </w:p>
    <w:p w14:paraId="5A4370CF" w14:textId="3423FB29" w:rsidR="00643A39" w:rsidRPr="005040E6" w:rsidRDefault="00643A39" w:rsidP="00DF5F0A">
      <w:pPr>
        <w:pStyle w:val="Ttulo1"/>
        <w:jc w:val="center"/>
      </w:pPr>
      <w:r w:rsidRPr="005040E6">
        <w:t>Conclusiones</w:t>
      </w:r>
    </w:p>
    <w:p w14:paraId="0EE325D7" w14:textId="77777777" w:rsidR="00B220E0" w:rsidRDefault="003C0ABB" w:rsidP="003C0ABB">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Desde una perspectiva pedagógica, el caso particular de esta experiencia representó un caso en el que se aplicaron algunos principios de la pedagogía crítica al incorporar a las canciones como elementos de las construcciones culturales como parte fundamental en el proceso formativo del educando. También fue considerado el aspecto soci</w:t>
      </w:r>
      <w:r>
        <w:rPr>
          <w:rFonts w:ascii="Times New Roman" w:eastAsia="Times New Roman" w:hAnsi="Times New Roman" w:cs="Times New Roman"/>
          <w:color w:val="000000"/>
          <w:sz w:val="24"/>
          <w:szCs w:val="24"/>
          <w:lang w:eastAsia="es-MX"/>
        </w:rPr>
        <w:t>al</w:t>
      </w:r>
      <w:r w:rsidRPr="0024749C">
        <w:rPr>
          <w:rFonts w:ascii="Times New Roman" w:eastAsia="Times New Roman" w:hAnsi="Times New Roman" w:cs="Times New Roman"/>
          <w:color w:val="000000"/>
          <w:sz w:val="24"/>
          <w:szCs w:val="24"/>
          <w:lang w:eastAsia="es-MX"/>
        </w:rPr>
        <w:t xml:space="preserve">, al </w:t>
      </w:r>
      <w:r w:rsidR="00B220E0">
        <w:rPr>
          <w:rFonts w:ascii="Times New Roman" w:eastAsia="Times New Roman" w:hAnsi="Times New Roman" w:cs="Times New Roman"/>
          <w:color w:val="000000"/>
          <w:sz w:val="24"/>
          <w:szCs w:val="24"/>
          <w:lang w:eastAsia="es-MX"/>
        </w:rPr>
        <w:t>tomar en cuenta</w:t>
      </w:r>
      <w:r w:rsidRPr="0024749C">
        <w:rPr>
          <w:rFonts w:ascii="Times New Roman" w:eastAsia="Times New Roman" w:hAnsi="Times New Roman" w:cs="Times New Roman"/>
          <w:color w:val="000000"/>
          <w:sz w:val="24"/>
          <w:szCs w:val="24"/>
          <w:lang w:eastAsia="es-MX"/>
        </w:rPr>
        <w:t xml:space="preserve"> los valores familiares y sociales de la época histórica en que </w:t>
      </w:r>
      <w:r w:rsidR="00B220E0">
        <w:rPr>
          <w:rFonts w:ascii="Times New Roman" w:eastAsia="Times New Roman" w:hAnsi="Times New Roman" w:cs="Times New Roman"/>
          <w:color w:val="000000"/>
          <w:sz w:val="24"/>
          <w:szCs w:val="24"/>
          <w:lang w:eastAsia="es-MX"/>
        </w:rPr>
        <w:t>fue</w:t>
      </w:r>
      <w:r w:rsidRPr="0024749C">
        <w:rPr>
          <w:rFonts w:ascii="Times New Roman" w:eastAsia="Times New Roman" w:hAnsi="Times New Roman" w:cs="Times New Roman"/>
          <w:color w:val="000000"/>
          <w:sz w:val="24"/>
          <w:szCs w:val="24"/>
          <w:lang w:eastAsia="es-MX"/>
        </w:rPr>
        <w:t xml:space="preserve"> escrita la narrativa de la canción. </w:t>
      </w:r>
      <w:r w:rsidR="00B220E0">
        <w:rPr>
          <w:rFonts w:ascii="Times New Roman" w:eastAsia="Times New Roman" w:hAnsi="Times New Roman" w:cs="Times New Roman"/>
          <w:color w:val="000000"/>
          <w:sz w:val="24"/>
          <w:szCs w:val="24"/>
          <w:lang w:eastAsia="es-MX"/>
        </w:rPr>
        <w:t xml:space="preserve">Esto permitió </w:t>
      </w:r>
      <w:r w:rsidRPr="0024749C">
        <w:rPr>
          <w:rFonts w:ascii="Times New Roman" w:eastAsia="Times New Roman" w:hAnsi="Times New Roman" w:cs="Times New Roman"/>
          <w:color w:val="000000"/>
          <w:sz w:val="24"/>
          <w:szCs w:val="24"/>
          <w:lang w:eastAsia="es-MX"/>
        </w:rPr>
        <w:t>que los estudiantes visualizaran los productos culturales de una forma</w:t>
      </w:r>
      <w:r>
        <w:rPr>
          <w:rFonts w:ascii="Times New Roman" w:eastAsia="Times New Roman" w:hAnsi="Times New Roman" w:cs="Times New Roman"/>
          <w:color w:val="000000"/>
          <w:sz w:val="24"/>
          <w:szCs w:val="24"/>
          <w:lang w:eastAsia="es-MX"/>
        </w:rPr>
        <w:t xml:space="preserve"> crítica</w:t>
      </w:r>
      <w:r w:rsidRPr="0024749C">
        <w:rPr>
          <w:rFonts w:ascii="Times New Roman" w:eastAsia="Times New Roman" w:hAnsi="Times New Roman" w:cs="Times New Roman"/>
          <w:color w:val="000000"/>
          <w:sz w:val="24"/>
          <w:szCs w:val="24"/>
          <w:lang w:eastAsia="es-MX"/>
        </w:rPr>
        <w:t xml:space="preserve">. </w:t>
      </w:r>
    </w:p>
    <w:p w14:paraId="676001D7" w14:textId="77777777" w:rsidR="00B220E0" w:rsidRDefault="003C0ABB" w:rsidP="00B220E0">
      <w:pPr>
        <w:spacing w:after="0" w:line="360" w:lineRule="auto"/>
        <w:ind w:firstLine="708"/>
        <w:jc w:val="both"/>
        <w:rPr>
          <w:rFonts w:ascii="Times New Roman" w:eastAsia="Times New Roman" w:hAnsi="Times New Roman" w:cs="Times New Roman"/>
          <w:color w:val="000000"/>
          <w:sz w:val="24"/>
          <w:szCs w:val="24"/>
          <w:lang w:eastAsia="es-MX"/>
        </w:rPr>
      </w:pPr>
      <w:r w:rsidRPr="0024749C">
        <w:rPr>
          <w:rFonts w:ascii="Times New Roman" w:eastAsia="Times New Roman" w:hAnsi="Times New Roman" w:cs="Times New Roman"/>
          <w:color w:val="000000"/>
          <w:sz w:val="24"/>
          <w:szCs w:val="24"/>
          <w:lang w:eastAsia="es-MX"/>
        </w:rPr>
        <w:t xml:space="preserve">Por otra parte, los conocimientos impartidos en la asignatura </w:t>
      </w:r>
      <w:r>
        <w:rPr>
          <w:rFonts w:ascii="Times New Roman" w:eastAsia="Times New Roman" w:hAnsi="Times New Roman" w:cs="Times New Roman"/>
          <w:color w:val="000000"/>
          <w:sz w:val="24"/>
          <w:szCs w:val="24"/>
          <w:lang w:eastAsia="es-MX"/>
        </w:rPr>
        <w:t xml:space="preserve">de carácter psicológico </w:t>
      </w:r>
      <w:r w:rsidRPr="0024749C">
        <w:rPr>
          <w:rFonts w:ascii="Times New Roman" w:eastAsia="Times New Roman" w:hAnsi="Times New Roman" w:cs="Times New Roman"/>
          <w:color w:val="000000"/>
          <w:sz w:val="24"/>
          <w:szCs w:val="24"/>
          <w:lang w:eastAsia="es-MX"/>
        </w:rPr>
        <w:t xml:space="preserve">no se aplicaron mecánicamente, </w:t>
      </w:r>
      <w:r w:rsidR="00B220E0">
        <w:rPr>
          <w:rFonts w:ascii="Times New Roman" w:eastAsia="Times New Roman" w:hAnsi="Times New Roman" w:cs="Times New Roman"/>
          <w:color w:val="000000"/>
          <w:sz w:val="24"/>
          <w:szCs w:val="24"/>
          <w:lang w:eastAsia="es-MX"/>
        </w:rPr>
        <w:t xml:space="preserve">pues </w:t>
      </w:r>
      <w:r w:rsidRPr="0024749C">
        <w:rPr>
          <w:rFonts w:ascii="Times New Roman" w:eastAsia="Times New Roman" w:hAnsi="Times New Roman" w:cs="Times New Roman"/>
          <w:color w:val="000000"/>
          <w:sz w:val="24"/>
          <w:szCs w:val="24"/>
          <w:lang w:eastAsia="es-MX"/>
        </w:rPr>
        <w:t xml:space="preserve">la situación generada posibilitó que se desarrollaran algunas de las habilidades cognitivas, tales como la conceptualización, la resolución de problemas, la interpretación, la construcción de opiniones, la abstracción, la inferencia, la generalización y el análisis. </w:t>
      </w:r>
    </w:p>
    <w:p w14:paraId="7253A0EF" w14:textId="7905070E" w:rsidR="00B220E0" w:rsidRDefault="00643A39" w:rsidP="00B220E0">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Si tuviera que clasificarse esta experiencia como una estrategia de enseñanza, </w:t>
      </w:r>
      <w:r w:rsidR="005040E6">
        <w:rPr>
          <w:rFonts w:ascii="Times New Roman" w:eastAsia="Times New Roman" w:hAnsi="Times New Roman" w:cs="Times New Roman"/>
          <w:sz w:val="24"/>
          <w:szCs w:val="24"/>
          <w:lang w:eastAsia="es-MX"/>
        </w:rPr>
        <w:t>de acuerdo con</w:t>
      </w:r>
      <w:r>
        <w:rPr>
          <w:rFonts w:ascii="Times New Roman" w:eastAsia="Times New Roman" w:hAnsi="Times New Roman" w:cs="Times New Roman"/>
          <w:sz w:val="24"/>
          <w:szCs w:val="24"/>
          <w:lang w:eastAsia="es-MX"/>
        </w:rPr>
        <w:t xml:space="preserve"> su momento de aplicación, podría decirse que es </w:t>
      </w:r>
      <w:proofErr w:type="spellStart"/>
      <w:r>
        <w:rPr>
          <w:rFonts w:ascii="Times New Roman" w:eastAsia="Times New Roman" w:hAnsi="Times New Roman" w:cs="Times New Roman"/>
          <w:sz w:val="24"/>
          <w:szCs w:val="24"/>
          <w:lang w:eastAsia="es-MX"/>
        </w:rPr>
        <w:t>posintruccional</w:t>
      </w:r>
      <w:proofErr w:type="spellEnd"/>
      <w:r>
        <w:rPr>
          <w:rFonts w:ascii="Times New Roman" w:eastAsia="Times New Roman" w:hAnsi="Times New Roman" w:cs="Times New Roman"/>
          <w:sz w:val="24"/>
          <w:szCs w:val="24"/>
          <w:lang w:eastAsia="es-MX"/>
        </w:rPr>
        <w:t xml:space="preserve">, pues el análisis de la canción fue realizado después de haber visto el contenido en clase. Es decir, </w:t>
      </w:r>
      <w:r w:rsidR="00B220E0">
        <w:rPr>
          <w:rFonts w:ascii="Times New Roman" w:eastAsia="Times New Roman" w:hAnsi="Times New Roman" w:cs="Times New Roman"/>
          <w:sz w:val="24"/>
          <w:szCs w:val="24"/>
          <w:lang w:eastAsia="es-MX"/>
        </w:rPr>
        <w:t>luego</w:t>
      </w:r>
      <w:r>
        <w:rPr>
          <w:rFonts w:ascii="Times New Roman" w:eastAsia="Times New Roman" w:hAnsi="Times New Roman" w:cs="Times New Roman"/>
          <w:sz w:val="24"/>
          <w:szCs w:val="24"/>
          <w:lang w:eastAsia="es-MX"/>
        </w:rPr>
        <w:t xml:space="preserve"> de haber revisado el tema </w:t>
      </w:r>
      <w:r w:rsidR="00B220E0">
        <w:rPr>
          <w:rFonts w:ascii="Times New Roman" w:eastAsia="Times New Roman" w:hAnsi="Times New Roman" w:cs="Times New Roman"/>
          <w:i/>
          <w:sz w:val="24"/>
          <w:szCs w:val="24"/>
          <w:lang w:eastAsia="es-MX"/>
        </w:rPr>
        <w:t>E</w:t>
      </w:r>
      <w:r w:rsidR="00B220E0" w:rsidRPr="00B220E0">
        <w:rPr>
          <w:rFonts w:ascii="Times New Roman" w:eastAsia="Times New Roman" w:hAnsi="Times New Roman" w:cs="Times New Roman"/>
          <w:i/>
          <w:sz w:val="24"/>
          <w:szCs w:val="24"/>
          <w:lang w:eastAsia="es-MX"/>
        </w:rPr>
        <w:t>l ciclo vital de la familia</w:t>
      </w:r>
      <w:r w:rsidR="00B220E0">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en la asignatura por medio de exposiciones de los alumnos, se les pidió </w:t>
      </w:r>
      <w:r w:rsidR="0097645B">
        <w:rPr>
          <w:rFonts w:ascii="Times New Roman" w:eastAsia="Times New Roman" w:hAnsi="Times New Roman" w:cs="Times New Roman"/>
          <w:sz w:val="24"/>
          <w:szCs w:val="24"/>
          <w:lang w:eastAsia="es-MX"/>
        </w:rPr>
        <w:t xml:space="preserve">que </w:t>
      </w:r>
      <w:r>
        <w:rPr>
          <w:rFonts w:ascii="Times New Roman" w:eastAsia="Times New Roman" w:hAnsi="Times New Roman" w:cs="Times New Roman"/>
          <w:sz w:val="24"/>
          <w:szCs w:val="24"/>
          <w:lang w:eastAsia="es-MX"/>
        </w:rPr>
        <w:t>buscaran una canción donde pudieran aplicar los conocimientos adquiridos. Por lo general</w:t>
      </w:r>
      <w:r w:rsidR="0097645B">
        <w:rPr>
          <w:rFonts w:ascii="Times New Roman" w:eastAsia="Times New Roman" w:hAnsi="Times New Roman" w:cs="Times New Roman"/>
          <w:sz w:val="24"/>
          <w:szCs w:val="24"/>
          <w:lang w:eastAsia="es-MX"/>
        </w:rPr>
        <w:t>,</w:t>
      </w:r>
      <w:r>
        <w:rPr>
          <w:rFonts w:ascii="Times New Roman" w:eastAsia="Times New Roman" w:hAnsi="Times New Roman" w:cs="Times New Roman"/>
          <w:sz w:val="24"/>
          <w:szCs w:val="24"/>
          <w:lang w:eastAsia="es-MX"/>
        </w:rPr>
        <w:t xml:space="preserve"> las estrategias </w:t>
      </w:r>
      <w:proofErr w:type="spellStart"/>
      <w:r>
        <w:rPr>
          <w:rFonts w:ascii="Times New Roman" w:eastAsia="Times New Roman" w:hAnsi="Times New Roman" w:cs="Times New Roman"/>
          <w:sz w:val="24"/>
          <w:szCs w:val="24"/>
          <w:lang w:eastAsia="es-MX"/>
        </w:rPr>
        <w:t>posinstruccionales</w:t>
      </w:r>
      <w:proofErr w:type="spellEnd"/>
      <w:r>
        <w:rPr>
          <w:rFonts w:ascii="Times New Roman" w:eastAsia="Times New Roman" w:hAnsi="Times New Roman" w:cs="Times New Roman"/>
          <w:sz w:val="24"/>
          <w:szCs w:val="24"/>
          <w:lang w:eastAsia="es-MX"/>
        </w:rPr>
        <w:t xml:space="preserve"> permiten al alumno v</w:t>
      </w:r>
      <w:r w:rsidR="006E4ACC">
        <w:rPr>
          <w:rFonts w:ascii="Times New Roman" w:eastAsia="Times New Roman" w:hAnsi="Times New Roman" w:cs="Times New Roman"/>
          <w:sz w:val="24"/>
          <w:szCs w:val="24"/>
          <w:lang w:eastAsia="es-MX"/>
        </w:rPr>
        <w:t xml:space="preserve">alorar su </w:t>
      </w:r>
      <w:r>
        <w:rPr>
          <w:rFonts w:ascii="Times New Roman" w:eastAsia="Times New Roman" w:hAnsi="Times New Roman" w:cs="Times New Roman"/>
          <w:sz w:val="24"/>
          <w:szCs w:val="24"/>
          <w:lang w:eastAsia="es-MX"/>
        </w:rPr>
        <w:t>aprendizaje, formar</w:t>
      </w:r>
      <w:r w:rsidR="006E4ACC">
        <w:rPr>
          <w:rFonts w:ascii="Times New Roman" w:eastAsia="Times New Roman" w:hAnsi="Times New Roman" w:cs="Times New Roman"/>
          <w:sz w:val="24"/>
          <w:szCs w:val="24"/>
          <w:lang w:eastAsia="es-MX"/>
        </w:rPr>
        <w:t xml:space="preserve"> una visión </w:t>
      </w:r>
      <w:r>
        <w:rPr>
          <w:rFonts w:ascii="Times New Roman" w:eastAsia="Times New Roman" w:hAnsi="Times New Roman" w:cs="Times New Roman"/>
          <w:sz w:val="24"/>
          <w:szCs w:val="24"/>
          <w:lang w:eastAsia="es-MX"/>
        </w:rPr>
        <w:t>sintética</w:t>
      </w:r>
      <w:r w:rsidR="006E4ACC">
        <w:rPr>
          <w:rFonts w:ascii="Times New Roman" w:eastAsia="Times New Roman" w:hAnsi="Times New Roman" w:cs="Times New Roman"/>
          <w:sz w:val="24"/>
          <w:szCs w:val="24"/>
          <w:lang w:eastAsia="es-MX"/>
        </w:rPr>
        <w:t>, integradora</w:t>
      </w:r>
      <w:r w:rsidR="00B220E0">
        <w:rPr>
          <w:rFonts w:ascii="Times New Roman" w:eastAsia="Times New Roman" w:hAnsi="Times New Roman" w:cs="Times New Roman"/>
          <w:sz w:val="24"/>
          <w:szCs w:val="24"/>
          <w:lang w:eastAsia="es-MX"/>
        </w:rPr>
        <w:t xml:space="preserve"> e</w:t>
      </w:r>
      <w:r w:rsidR="006E4ACC">
        <w:rPr>
          <w:rFonts w:ascii="Times New Roman" w:eastAsia="Times New Roman" w:hAnsi="Times New Roman" w:cs="Times New Roman"/>
          <w:sz w:val="24"/>
          <w:szCs w:val="24"/>
          <w:lang w:eastAsia="es-MX"/>
        </w:rPr>
        <w:t xml:space="preserve"> incluso crítica del material</w:t>
      </w:r>
      <w:r>
        <w:rPr>
          <w:rFonts w:ascii="Times New Roman" w:eastAsia="Times New Roman" w:hAnsi="Times New Roman" w:cs="Times New Roman"/>
          <w:sz w:val="24"/>
          <w:szCs w:val="24"/>
          <w:lang w:eastAsia="es-MX"/>
        </w:rPr>
        <w:t xml:space="preserve"> revisado</w:t>
      </w:r>
      <w:r w:rsidR="006E4ACC">
        <w:rPr>
          <w:rFonts w:ascii="Times New Roman" w:eastAsia="Times New Roman" w:hAnsi="Times New Roman" w:cs="Times New Roman"/>
          <w:sz w:val="24"/>
          <w:szCs w:val="24"/>
          <w:lang w:eastAsia="es-MX"/>
        </w:rPr>
        <w:t xml:space="preserve">. </w:t>
      </w:r>
    </w:p>
    <w:p w14:paraId="3A3DB1FE" w14:textId="167381F5" w:rsidR="00643A39" w:rsidRDefault="00B220E0" w:rsidP="00B220E0">
      <w:pPr>
        <w:spacing w:after="0" w:line="360" w:lineRule="auto"/>
        <w:ind w:firstLine="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Por rende</w:t>
      </w:r>
      <w:r w:rsidR="00643A39">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 xml:space="preserve">se puede afirmar que </w:t>
      </w:r>
      <w:r w:rsidR="00643A39">
        <w:rPr>
          <w:rFonts w:ascii="Times New Roman" w:eastAsia="Times New Roman" w:hAnsi="Times New Roman" w:cs="Times New Roman"/>
          <w:sz w:val="24"/>
          <w:szCs w:val="24"/>
          <w:lang w:eastAsia="es-MX"/>
        </w:rPr>
        <w:t xml:space="preserve">la canción </w:t>
      </w:r>
      <w:r w:rsidR="0097645B">
        <w:rPr>
          <w:rFonts w:ascii="Times New Roman" w:eastAsia="Times New Roman" w:hAnsi="Times New Roman" w:cs="Times New Roman"/>
          <w:sz w:val="24"/>
          <w:szCs w:val="24"/>
          <w:lang w:eastAsia="es-MX"/>
        </w:rPr>
        <w:t>representa</w:t>
      </w:r>
      <w:r w:rsidR="00643A39">
        <w:rPr>
          <w:rFonts w:ascii="Times New Roman" w:eastAsia="Times New Roman" w:hAnsi="Times New Roman" w:cs="Times New Roman"/>
          <w:sz w:val="24"/>
          <w:szCs w:val="24"/>
          <w:lang w:eastAsia="es-MX"/>
        </w:rPr>
        <w:t xml:space="preserve"> </w:t>
      </w:r>
      <w:r w:rsidR="00F10AC6">
        <w:rPr>
          <w:rFonts w:ascii="Times New Roman" w:eastAsia="Times New Roman" w:hAnsi="Times New Roman" w:cs="Times New Roman"/>
          <w:sz w:val="24"/>
          <w:szCs w:val="24"/>
          <w:lang w:eastAsia="es-MX"/>
        </w:rPr>
        <w:t>un elemento útil</w:t>
      </w:r>
      <w:r w:rsidR="00643A39">
        <w:rPr>
          <w:rFonts w:ascii="Times New Roman" w:eastAsia="Times New Roman" w:hAnsi="Times New Roman" w:cs="Times New Roman"/>
          <w:sz w:val="24"/>
          <w:szCs w:val="24"/>
          <w:lang w:eastAsia="es-MX"/>
        </w:rPr>
        <w:t xml:space="preserve"> en la educación superior para que los estudiantes </w:t>
      </w:r>
      <w:r w:rsidR="001A2BB6">
        <w:rPr>
          <w:rFonts w:ascii="Times New Roman" w:eastAsia="Times New Roman" w:hAnsi="Times New Roman" w:cs="Times New Roman"/>
          <w:sz w:val="24"/>
          <w:szCs w:val="24"/>
          <w:lang w:eastAsia="es-MX"/>
        </w:rPr>
        <w:t xml:space="preserve">ejerciten de una manera no tradicional los contenidos aprendidos en las aulas universitarias. Esta actividad promueve en los alumnos las habilidades de análisis requeridas </w:t>
      </w:r>
      <w:r w:rsidR="007574E6">
        <w:rPr>
          <w:rFonts w:ascii="Times New Roman" w:eastAsia="Times New Roman" w:hAnsi="Times New Roman" w:cs="Times New Roman"/>
          <w:sz w:val="24"/>
          <w:szCs w:val="24"/>
          <w:lang w:eastAsia="es-MX"/>
        </w:rPr>
        <w:t xml:space="preserve">por la asignatura </w:t>
      </w:r>
      <w:r w:rsidR="001A2BB6">
        <w:rPr>
          <w:rFonts w:ascii="Times New Roman" w:eastAsia="Times New Roman" w:hAnsi="Times New Roman" w:cs="Times New Roman"/>
          <w:sz w:val="24"/>
          <w:szCs w:val="24"/>
          <w:lang w:eastAsia="es-MX"/>
        </w:rPr>
        <w:t xml:space="preserve">y es vivenciada como una </w:t>
      </w:r>
      <w:r>
        <w:rPr>
          <w:rFonts w:ascii="Times New Roman" w:eastAsia="Times New Roman" w:hAnsi="Times New Roman" w:cs="Times New Roman"/>
          <w:sz w:val="24"/>
          <w:szCs w:val="24"/>
          <w:lang w:eastAsia="es-MX"/>
        </w:rPr>
        <w:t>labor</w:t>
      </w:r>
      <w:r w:rsidR="001A2BB6">
        <w:rPr>
          <w:rFonts w:ascii="Times New Roman" w:eastAsia="Times New Roman" w:hAnsi="Times New Roman" w:cs="Times New Roman"/>
          <w:sz w:val="24"/>
          <w:szCs w:val="24"/>
          <w:lang w:eastAsia="es-MX"/>
        </w:rPr>
        <w:t xml:space="preserve"> agradable, práctica y asociada a sus afinidades musicales, las cuales fueron resignificadas por ellos desde otro marco más allá del musical y estético. </w:t>
      </w:r>
    </w:p>
    <w:p w14:paraId="5E219F75" w14:textId="40A68240" w:rsidR="00C05401" w:rsidRPr="005B1735" w:rsidRDefault="009C6FEB" w:rsidP="00B220E0">
      <w:pPr>
        <w:pStyle w:val="Ttulo1"/>
        <w:rPr>
          <w:rFonts w:ascii="Calibri" w:eastAsiaTheme="minorHAnsi" w:hAnsi="Calibri" w:cs="Calibri"/>
          <w:bCs/>
          <w:color w:val="auto"/>
          <w:sz w:val="28"/>
          <w:szCs w:val="24"/>
          <w:lang w:val="es-ES" w:eastAsia="en-US"/>
        </w:rPr>
      </w:pPr>
      <w:r w:rsidRPr="005B1735">
        <w:rPr>
          <w:rFonts w:ascii="Calibri" w:eastAsiaTheme="minorHAnsi" w:hAnsi="Calibri" w:cs="Calibri"/>
          <w:bCs/>
          <w:color w:val="auto"/>
          <w:sz w:val="28"/>
          <w:szCs w:val="24"/>
          <w:lang w:val="es-ES" w:eastAsia="en-US"/>
        </w:rPr>
        <w:lastRenderedPageBreak/>
        <w:t>R</w:t>
      </w:r>
      <w:r w:rsidR="00B220E0" w:rsidRPr="005B1735">
        <w:rPr>
          <w:rFonts w:ascii="Calibri" w:eastAsiaTheme="minorHAnsi" w:hAnsi="Calibri" w:cs="Calibri"/>
          <w:bCs/>
          <w:color w:val="auto"/>
          <w:sz w:val="28"/>
          <w:szCs w:val="24"/>
          <w:lang w:val="es-ES" w:eastAsia="en-US"/>
        </w:rPr>
        <w:t>eferencias</w:t>
      </w:r>
    </w:p>
    <w:p w14:paraId="6874B642" w14:textId="71B198E0" w:rsidR="00A531B5" w:rsidRPr="008B3EA3" w:rsidRDefault="00A531B5" w:rsidP="00A531B5">
      <w:pPr>
        <w:spacing w:after="0" w:line="360" w:lineRule="auto"/>
        <w:ind w:left="708" w:hanging="708"/>
        <w:jc w:val="both"/>
        <w:rPr>
          <w:rFonts w:ascii="Times New Roman" w:eastAsia="Times New Roman" w:hAnsi="Times New Roman" w:cs="Times New Roman"/>
          <w:sz w:val="24"/>
          <w:szCs w:val="24"/>
          <w:lang w:eastAsia="es-MX"/>
        </w:rPr>
      </w:pPr>
      <w:proofErr w:type="spellStart"/>
      <w:r w:rsidRPr="00C80159">
        <w:rPr>
          <w:rFonts w:ascii="Times New Roman" w:eastAsia="Times New Roman" w:hAnsi="Times New Roman" w:cs="Times New Roman"/>
          <w:sz w:val="24"/>
          <w:szCs w:val="24"/>
          <w:lang w:eastAsia="es-MX"/>
        </w:rPr>
        <w:t>Abela</w:t>
      </w:r>
      <w:proofErr w:type="spellEnd"/>
      <w:r w:rsidRPr="00C80159">
        <w:rPr>
          <w:rFonts w:ascii="Times New Roman" w:eastAsia="Times New Roman" w:hAnsi="Times New Roman" w:cs="Times New Roman"/>
          <w:sz w:val="24"/>
          <w:szCs w:val="24"/>
          <w:lang w:eastAsia="es-MX"/>
        </w:rPr>
        <w:t xml:space="preserve">, A. (2002). Las técnicas de análisis de contenido, una versión actualizada. </w:t>
      </w:r>
      <w:r w:rsidRPr="00C80159">
        <w:rPr>
          <w:rFonts w:ascii="Times New Roman" w:eastAsia="Times New Roman" w:hAnsi="Times New Roman" w:cs="Times New Roman"/>
          <w:i/>
          <w:iCs/>
          <w:sz w:val="24"/>
          <w:szCs w:val="24"/>
          <w:lang w:eastAsia="es-MX"/>
        </w:rPr>
        <w:t>Centro de Estudios Andaluces</w:t>
      </w:r>
      <w:r w:rsidR="00C80159" w:rsidRPr="00C80159">
        <w:rPr>
          <w:rFonts w:ascii="Times New Roman" w:eastAsia="Times New Roman" w:hAnsi="Times New Roman" w:cs="Times New Roman"/>
          <w:i/>
          <w:iCs/>
          <w:sz w:val="24"/>
          <w:szCs w:val="24"/>
          <w:lang w:eastAsia="es-MX"/>
        </w:rPr>
        <w:t>, 10</w:t>
      </w:r>
      <w:r w:rsidR="00C80159" w:rsidRPr="00C80159">
        <w:rPr>
          <w:rFonts w:ascii="Times New Roman" w:eastAsia="Times New Roman" w:hAnsi="Times New Roman" w:cs="Times New Roman"/>
          <w:iCs/>
          <w:sz w:val="24"/>
          <w:szCs w:val="24"/>
          <w:lang w:eastAsia="es-MX"/>
        </w:rPr>
        <w:t>(2), 1-34</w:t>
      </w:r>
      <w:r w:rsidRPr="00C80159">
        <w:rPr>
          <w:rFonts w:ascii="Times New Roman" w:eastAsia="Times New Roman" w:hAnsi="Times New Roman" w:cs="Times New Roman"/>
          <w:sz w:val="24"/>
          <w:szCs w:val="24"/>
          <w:lang w:eastAsia="es-MX"/>
        </w:rPr>
        <w:t xml:space="preserve">. Recuperado de </w:t>
      </w:r>
      <w:r w:rsidRPr="004C7A9E">
        <w:rPr>
          <w:rFonts w:ascii="Times New Roman" w:eastAsia="Times New Roman" w:hAnsi="Times New Roman" w:cs="Times New Roman"/>
          <w:sz w:val="24"/>
          <w:szCs w:val="24"/>
          <w:lang w:eastAsia="es-MX"/>
        </w:rPr>
        <w:t>http://public.centrodeestudiosandaluces.es/pdfs/S200103.pdf</w:t>
      </w:r>
      <w:r w:rsidRPr="008B3EA3">
        <w:rPr>
          <w:rFonts w:ascii="Times New Roman" w:eastAsia="Times New Roman" w:hAnsi="Times New Roman" w:cs="Times New Roman"/>
          <w:color w:val="434343"/>
          <w:sz w:val="24"/>
          <w:szCs w:val="24"/>
          <w:lang w:eastAsia="es-MX"/>
        </w:rPr>
        <w:t xml:space="preserve">. </w:t>
      </w:r>
    </w:p>
    <w:p w14:paraId="6080FEA8" w14:textId="4AEC7693" w:rsidR="00A531B5" w:rsidRDefault="00A531B5" w:rsidP="00A531B5">
      <w:pPr>
        <w:spacing w:after="0" w:line="360" w:lineRule="auto"/>
        <w:ind w:left="708" w:hanging="708"/>
        <w:jc w:val="both"/>
        <w:rPr>
          <w:rFonts w:ascii="Times New Roman" w:eastAsia="Times New Roman" w:hAnsi="Times New Roman" w:cs="Times New Roman"/>
          <w:color w:val="000000"/>
          <w:sz w:val="24"/>
          <w:szCs w:val="24"/>
          <w:lang w:eastAsia="es-MX"/>
        </w:rPr>
      </w:pPr>
      <w:proofErr w:type="spellStart"/>
      <w:r w:rsidRPr="008B3EA3">
        <w:rPr>
          <w:rFonts w:ascii="Times New Roman" w:eastAsia="Times New Roman" w:hAnsi="Times New Roman" w:cs="Times New Roman"/>
          <w:color w:val="000000"/>
          <w:sz w:val="24"/>
          <w:szCs w:val="24"/>
          <w:lang w:val="en-US" w:eastAsia="es-MX"/>
        </w:rPr>
        <w:t>Aunola</w:t>
      </w:r>
      <w:proofErr w:type="spellEnd"/>
      <w:r w:rsidRPr="008B3EA3">
        <w:rPr>
          <w:rFonts w:ascii="Times New Roman" w:eastAsia="Times New Roman" w:hAnsi="Times New Roman" w:cs="Times New Roman"/>
          <w:color w:val="000000"/>
          <w:sz w:val="24"/>
          <w:szCs w:val="24"/>
          <w:lang w:val="en-US" w:eastAsia="es-MX"/>
        </w:rPr>
        <w:t xml:space="preserve">, K., </w:t>
      </w:r>
      <w:proofErr w:type="spellStart"/>
      <w:r w:rsidRPr="008B3EA3">
        <w:rPr>
          <w:rFonts w:ascii="Times New Roman" w:eastAsia="Times New Roman" w:hAnsi="Times New Roman" w:cs="Times New Roman"/>
          <w:color w:val="000000"/>
          <w:sz w:val="24"/>
          <w:szCs w:val="24"/>
          <w:lang w:val="en-US" w:eastAsia="es-MX"/>
        </w:rPr>
        <w:t>Stat</w:t>
      </w:r>
      <w:r w:rsidR="00C80159">
        <w:rPr>
          <w:rFonts w:ascii="Times New Roman" w:eastAsia="Times New Roman" w:hAnsi="Times New Roman" w:cs="Times New Roman"/>
          <w:color w:val="000000"/>
          <w:sz w:val="24"/>
          <w:szCs w:val="24"/>
          <w:lang w:val="en-US" w:eastAsia="es-MX"/>
        </w:rPr>
        <w:t>t</w:t>
      </w:r>
      <w:r w:rsidRPr="008B3EA3">
        <w:rPr>
          <w:rFonts w:ascii="Times New Roman" w:eastAsia="Times New Roman" w:hAnsi="Times New Roman" w:cs="Times New Roman"/>
          <w:color w:val="000000"/>
          <w:sz w:val="24"/>
          <w:szCs w:val="24"/>
          <w:lang w:val="en-US" w:eastAsia="es-MX"/>
        </w:rPr>
        <w:t>in</w:t>
      </w:r>
      <w:proofErr w:type="spellEnd"/>
      <w:r w:rsidRPr="008B3EA3">
        <w:rPr>
          <w:rFonts w:ascii="Times New Roman" w:eastAsia="Times New Roman" w:hAnsi="Times New Roman" w:cs="Times New Roman"/>
          <w:color w:val="000000"/>
          <w:sz w:val="24"/>
          <w:szCs w:val="24"/>
          <w:lang w:val="en-US" w:eastAsia="es-MX"/>
        </w:rPr>
        <w:t>, H. and Nurmi, J. E. (2000). Parenting styles and adolescents' achievement strategies</w:t>
      </w:r>
      <w:r w:rsidRPr="008B3EA3">
        <w:rPr>
          <w:rFonts w:ascii="Times New Roman" w:eastAsia="Times New Roman" w:hAnsi="Times New Roman" w:cs="Times New Roman"/>
          <w:i/>
          <w:iCs/>
          <w:color w:val="000000"/>
          <w:sz w:val="24"/>
          <w:szCs w:val="24"/>
          <w:lang w:val="en-US" w:eastAsia="es-MX"/>
        </w:rPr>
        <w:t xml:space="preserve">. </w:t>
      </w:r>
      <w:hyperlink r:id="rId7" w:history="1">
        <w:proofErr w:type="spellStart"/>
        <w:r w:rsidRPr="008B3EA3">
          <w:rPr>
            <w:rFonts w:ascii="Times New Roman" w:eastAsia="Times New Roman" w:hAnsi="Times New Roman" w:cs="Times New Roman"/>
            <w:i/>
            <w:iCs/>
            <w:color w:val="000000"/>
            <w:sz w:val="24"/>
            <w:szCs w:val="24"/>
            <w:u w:val="single"/>
            <w:lang w:eastAsia="es-MX"/>
          </w:rPr>
          <w:t>Journal</w:t>
        </w:r>
        <w:proofErr w:type="spellEnd"/>
        <w:r w:rsidRPr="008B3EA3">
          <w:rPr>
            <w:rFonts w:ascii="Times New Roman" w:eastAsia="Times New Roman" w:hAnsi="Times New Roman" w:cs="Times New Roman"/>
            <w:i/>
            <w:iCs/>
            <w:color w:val="000000"/>
            <w:sz w:val="24"/>
            <w:szCs w:val="24"/>
            <w:u w:val="single"/>
            <w:lang w:eastAsia="es-MX"/>
          </w:rPr>
          <w:t xml:space="preserve"> </w:t>
        </w:r>
        <w:proofErr w:type="spellStart"/>
        <w:r w:rsidRPr="008B3EA3">
          <w:rPr>
            <w:rFonts w:ascii="Times New Roman" w:eastAsia="Times New Roman" w:hAnsi="Times New Roman" w:cs="Times New Roman"/>
            <w:i/>
            <w:iCs/>
            <w:color w:val="000000"/>
            <w:sz w:val="24"/>
            <w:szCs w:val="24"/>
            <w:u w:val="single"/>
            <w:lang w:eastAsia="es-MX"/>
          </w:rPr>
          <w:t>of</w:t>
        </w:r>
        <w:proofErr w:type="spellEnd"/>
        <w:r w:rsidRPr="008B3EA3">
          <w:rPr>
            <w:rFonts w:ascii="Times New Roman" w:eastAsia="Times New Roman" w:hAnsi="Times New Roman" w:cs="Times New Roman"/>
            <w:i/>
            <w:iCs/>
            <w:color w:val="000000"/>
            <w:sz w:val="24"/>
            <w:szCs w:val="24"/>
            <w:u w:val="single"/>
            <w:lang w:eastAsia="es-MX"/>
          </w:rPr>
          <w:t xml:space="preserve"> </w:t>
        </w:r>
        <w:proofErr w:type="spellStart"/>
        <w:r w:rsidRPr="008B3EA3">
          <w:rPr>
            <w:rFonts w:ascii="Times New Roman" w:eastAsia="Times New Roman" w:hAnsi="Times New Roman" w:cs="Times New Roman"/>
            <w:i/>
            <w:iCs/>
            <w:color w:val="000000"/>
            <w:sz w:val="24"/>
            <w:szCs w:val="24"/>
            <w:u w:val="single"/>
            <w:lang w:eastAsia="es-MX"/>
          </w:rPr>
          <w:t>Adolescence</w:t>
        </w:r>
        <w:proofErr w:type="spellEnd"/>
      </w:hyperlink>
      <w:r w:rsidRPr="008B3EA3">
        <w:rPr>
          <w:rFonts w:ascii="Times New Roman" w:eastAsia="Times New Roman" w:hAnsi="Times New Roman" w:cs="Times New Roman"/>
          <w:i/>
          <w:iCs/>
          <w:color w:val="000000"/>
          <w:sz w:val="24"/>
          <w:szCs w:val="24"/>
          <w:u w:val="single"/>
          <w:lang w:eastAsia="es-MX"/>
        </w:rPr>
        <w:t>,</w:t>
      </w:r>
      <w:r w:rsidRPr="008B3EA3">
        <w:rPr>
          <w:rFonts w:ascii="Times New Roman" w:eastAsia="Times New Roman" w:hAnsi="Times New Roman" w:cs="Times New Roman"/>
          <w:color w:val="000000"/>
          <w:sz w:val="24"/>
          <w:szCs w:val="24"/>
          <w:lang w:eastAsia="es-MX"/>
        </w:rPr>
        <w:t xml:space="preserve"> </w:t>
      </w:r>
      <w:hyperlink r:id="rId8" w:history="1">
        <w:r w:rsidRPr="008B3EA3">
          <w:rPr>
            <w:rFonts w:ascii="Times New Roman" w:eastAsia="Times New Roman" w:hAnsi="Times New Roman" w:cs="Times New Roman"/>
            <w:i/>
            <w:iCs/>
            <w:color w:val="000000"/>
            <w:sz w:val="24"/>
            <w:szCs w:val="24"/>
            <w:lang w:eastAsia="es-MX"/>
          </w:rPr>
          <w:t>23</w:t>
        </w:r>
        <w:r w:rsidRPr="008B3EA3">
          <w:rPr>
            <w:rFonts w:ascii="Times New Roman" w:eastAsia="Times New Roman" w:hAnsi="Times New Roman" w:cs="Times New Roman"/>
            <w:iCs/>
            <w:color w:val="000000"/>
            <w:sz w:val="24"/>
            <w:szCs w:val="24"/>
            <w:lang w:eastAsia="es-MX"/>
          </w:rPr>
          <w:t>(</w:t>
        </w:r>
        <w:r w:rsidRPr="008B3EA3">
          <w:rPr>
            <w:rFonts w:ascii="Times New Roman" w:eastAsia="Times New Roman" w:hAnsi="Times New Roman" w:cs="Times New Roman"/>
            <w:color w:val="000000"/>
            <w:sz w:val="24"/>
            <w:szCs w:val="24"/>
            <w:lang w:eastAsia="es-MX"/>
          </w:rPr>
          <w:t>2</w:t>
        </w:r>
      </w:hyperlink>
      <w:r w:rsidRPr="008B3EA3">
        <w:rPr>
          <w:rFonts w:ascii="Times New Roman" w:eastAsia="Times New Roman" w:hAnsi="Times New Roman" w:cs="Times New Roman"/>
          <w:color w:val="000000"/>
          <w:sz w:val="24"/>
          <w:szCs w:val="24"/>
          <w:lang w:eastAsia="es-MX"/>
        </w:rPr>
        <w:t>), 205-222.</w:t>
      </w:r>
    </w:p>
    <w:p w14:paraId="6C8DB99F" w14:textId="3948ED48" w:rsidR="001B61C2" w:rsidRPr="008B3EA3" w:rsidRDefault="001B61C2" w:rsidP="00A531B5">
      <w:pPr>
        <w:spacing w:after="0" w:line="360" w:lineRule="auto"/>
        <w:ind w:left="708" w:hanging="708"/>
        <w:jc w:val="both"/>
        <w:rPr>
          <w:rFonts w:ascii="Times New Roman" w:eastAsia="Times New Roman" w:hAnsi="Times New Roman" w:cs="Times New Roman"/>
          <w:sz w:val="24"/>
          <w:szCs w:val="24"/>
          <w:lang w:eastAsia="es-MX"/>
        </w:rPr>
      </w:pPr>
      <w:r>
        <w:rPr>
          <w:rFonts w:ascii="Times New Roman" w:eastAsia="Times New Roman" w:hAnsi="Times New Roman" w:cs="Times New Roman"/>
          <w:color w:val="000000"/>
          <w:sz w:val="24"/>
          <w:szCs w:val="24"/>
          <w:lang w:eastAsia="es-MX"/>
        </w:rPr>
        <w:t>Bartra, R. (2016</w:t>
      </w:r>
      <w:r w:rsidRPr="001B61C2">
        <w:rPr>
          <w:rFonts w:ascii="Times New Roman" w:eastAsia="Times New Roman" w:hAnsi="Times New Roman" w:cs="Times New Roman"/>
          <w:i/>
          <w:iCs/>
          <w:color w:val="000000"/>
          <w:sz w:val="24"/>
          <w:szCs w:val="24"/>
          <w:lang w:eastAsia="es-MX"/>
        </w:rPr>
        <w:t>). La jaula de la melancolía. Identidad y metamorfosis del mexicano</w:t>
      </w:r>
      <w:r>
        <w:rPr>
          <w:rFonts w:ascii="Times New Roman" w:eastAsia="Times New Roman" w:hAnsi="Times New Roman" w:cs="Times New Roman"/>
          <w:color w:val="000000"/>
          <w:sz w:val="24"/>
          <w:szCs w:val="24"/>
          <w:lang w:eastAsia="es-MX"/>
        </w:rPr>
        <w:t>. México: Debolsillo</w:t>
      </w:r>
    </w:p>
    <w:p w14:paraId="4FB661ED" w14:textId="77777777"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Bateson, G. (1972). </w:t>
      </w:r>
      <w:r w:rsidRPr="00C80159">
        <w:rPr>
          <w:rFonts w:ascii="Times New Roman" w:eastAsia="Times New Roman" w:hAnsi="Times New Roman" w:cs="Times New Roman"/>
          <w:i/>
          <w:iCs/>
          <w:sz w:val="24"/>
          <w:szCs w:val="24"/>
          <w:lang w:eastAsia="es-MX"/>
        </w:rPr>
        <w:t>Pasos hacia una ecología de la mente</w:t>
      </w:r>
      <w:r w:rsidRPr="00C80159">
        <w:rPr>
          <w:rFonts w:ascii="Times New Roman" w:eastAsia="Times New Roman" w:hAnsi="Times New Roman" w:cs="Times New Roman"/>
          <w:sz w:val="24"/>
          <w:szCs w:val="24"/>
          <w:lang w:eastAsia="es-MX"/>
        </w:rPr>
        <w:t xml:space="preserve">. Buenos Aires: </w:t>
      </w:r>
      <w:proofErr w:type="spellStart"/>
      <w:r w:rsidRPr="00C80159">
        <w:rPr>
          <w:rFonts w:ascii="Times New Roman" w:eastAsia="Times New Roman" w:hAnsi="Times New Roman" w:cs="Times New Roman"/>
          <w:sz w:val="24"/>
          <w:szCs w:val="24"/>
          <w:lang w:eastAsia="es-MX"/>
        </w:rPr>
        <w:t>Lohlé</w:t>
      </w:r>
      <w:proofErr w:type="spellEnd"/>
      <w:r w:rsidRPr="00C80159">
        <w:rPr>
          <w:rFonts w:ascii="Times New Roman" w:eastAsia="Times New Roman" w:hAnsi="Times New Roman" w:cs="Times New Roman"/>
          <w:sz w:val="24"/>
          <w:szCs w:val="24"/>
          <w:lang w:eastAsia="es-MX"/>
        </w:rPr>
        <w:t xml:space="preserve">-Lumen. </w:t>
      </w:r>
    </w:p>
    <w:p w14:paraId="22D79458" w14:textId="6E6FE7C6"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proofErr w:type="spellStart"/>
      <w:r w:rsidRPr="00AA25E6">
        <w:rPr>
          <w:rFonts w:ascii="Times New Roman" w:eastAsia="Times New Roman" w:hAnsi="Times New Roman" w:cs="Times New Roman"/>
          <w:sz w:val="24"/>
          <w:szCs w:val="24"/>
          <w:lang w:eastAsia="es-MX"/>
        </w:rPr>
        <w:t>Baumrind</w:t>
      </w:r>
      <w:proofErr w:type="spellEnd"/>
      <w:r w:rsidRPr="00AA25E6">
        <w:rPr>
          <w:rFonts w:ascii="Times New Roman" w:eastAsia="Times New Roman" w:hAnsi="Times New Roman" w:cs="Times New Roman"/>
          <w:sz w:val="24"/>
          <w:szCs w:val="24"/>
          <w:lang w:eastAsia="es-MX"/>
        </w:rPr>
        <w:t xml:space="preserve">, D. (2012). </w:t>
      </w:r>
      <w:r w:rsidRPr="00C80159">
        <w:rPr>
          <w:rFonts w:ascii="Times New Roman" w:eastAsia="Times New Roman" w:hAnsi="Times New Roman" w:cs="Times New Roman"/>
          <w:sz w:val="24"/>
          <w:szCs w:val="24"/>
          <w:lang w:val="en-US" w:eastAsia="es-MX"/>
        </w:rPr>
        <w:t xml:space="preserve">Differentiating between Confrontive and Coercive Kinds of Parental Power-Assertive Disciplinary Practices. </w:t>
      </w:r>
      <w:r w:rsidRPr="00C80159">
        <w:rPr>
          <w:rFonts w:ascii="Times New Roman" w:eastAsia="Times New Roman" w:hAnsi="Times New Roman" w:cs="Times New Roman"/>
          <w:i/>
          <w:iCs/>
          <w:sz w:val="24"/>
          <w:szCs w:val="24"/>
          <w:lang w:eastAsia="es-MX"/>
        </w:rPr>
        <w:t xml:space="preserve">Human </w:t>
      </w:r>
      <w:proofErr w:type="spellStart"/>
      <w:r w:rsidRPr="00C80159">
        <w:rPr>
          <w:rFonts w:ascii="Times New Roman" w:eastAsia="Times New Roman" w:hAnsi="Times New Roman" w:cs="Times New Roman"/>
          <w:i/>
          <w:iCs/>
          <w:sz w:val="24"/>
          <w:szCs w:val="24"/>
          <w:lang w:eastAsia="es-MX"/>
        </w:rPr>
        <w:t>Development</w:t>
      </w:r>
      <w:proofErr w:type="spellEnd"/>
      <w:r w:rsidRPr="00C80159">
        <w:rPr>
          <w:rFonts w:ascii="Times New Roman" w:eastAsia="Times New Roman" w:hAnsi="Times New Roman" w:cs="Times New Roman"/>
          <w:i/>
          <w:iCs/>
          <w:sz w:val="24"/>
          <w:szCs w:val="24"/>
          <w:lang w:eastAsia="es-MX"/>
        </w:rPr>
        <w:t>,</w:t>
      </w:r>
      <w:r w:rsidRPr="00C80159">
        <w:rPr>
          <w:rFonts w:ascii="Times New Roman" w:eastAsia="Times New Roman" w:hAnsi="Times New Roman" w:cs="Times New Roman"/>
          <w:sz w:val="24"/>
          <w:szCs w:val="24"/>
          <w:lang w:eastAsia="es-MX"/>
        </w:rPr>
        <w:t xml:space="preserve"> </w:t>
      </w:r>
      <w:r w:rsidRPr="00C80159">
        <w:rPr>
          <w:rFonts w:ascii="Times New Roman" w:eastAsia="Times New Roman" w:hAnsi="Times New Roman" w:cs="Times New Roman"/>
          <w:i/>
          <w:iCs/>
          <w:sz w:val="24"/>
          <w:szCs w:val="24"/>
          <w:lang w:eastAsia="es-MX"/>
        </w:rPr>
        <w:t>55</w:t>
      </w:r>
      <w:r w:rsidR="00C80159">
        <w:rPr>
          <w:rFonts w:ascii="Times New Roman" w:eastAsia="Times New Roman" w:hAnsi="Times New Roman" w:cs="Times New Roman"/>
          <w:iCs/>
          <w:sz w:val="24"/>
          <w:szCs w:val="24"/>
          <w:lang w:eastAsia="es-MX"/>
        </w:rPr>
        <w:t>(2)</w:t>
      </w:r>
      <w:r w:rsidRPr="00C80159">
        <w:rPr>
          <w:rFonts w:ascii="Times New Roman" w:eastAsia="Times New Roman" w:hAnsi="Times New Roman" w:cs="Times New Roman"/>
          <w:i/>
          <w:iCs/>
          <w:sz w:val="24"/>
          <w:szCs w:val="24"/>
          <w:lang w:eastAsia="es-MX"/>
        </w:rPr>
        <w:t xml:space="preserve">, </w:t>
      </w:r>
      <w:r w:rsidRPr="00C80159">
        <w:rPr>
          <w:rFonts w:ascii="Times New Roman" w:eastAsia="Times New Roman" w:hAnsi="Times New Roman" w:cs="Times New Roman"/>
          <w:sz w:val="24"/>
          <w:szCs w:val="24"/>
          <w:lang w:eastAsia="es-MX"/>
        </w:rPr>
        <w:t xml:space="preserve">35-51. </w:t>
      </w:r>
      <w:proofErr w:type="spellStart"/>
      <w:r w:rsidRPr="00C80159">
        <w:rPr>
          <w:rFonts w:ascii="Times New Roman" w:eastAsia="Times New Roman" w:hAnsi="Times New Roman" w:cs="Times New Roman"/>
          <w:sz w:val="24"/>
          <w:szCs w:val="24"/>
          <w:lang w:eastAsia="es-MX"/>
        </w:rPr>
        <w:t>Doi</w:t>
      </w:r>
      <w:proofErr w:type="spellEnd"/>
      <w:r w:rsidRPr="00C80159">
        <w:rPr>
          <w:rFonts w:ascii="Times New Roman" w:eastAsia="Times New Roman" w:hAnsi="Times New Roman" w:cs="Times New Roman"/>
          <w:sz w:val="24"/>
          <w:szCs w:val="24"/>
          <w:lang w:eastAsia="es-MX"/>
        </w:rPr>
        <w:t xml:space="preserve">: 10.1159/000337962 </w:t>
      </w:r>
    </w:p>
    <w:p w14:paraId="4362C63D" w14:textId="4DD9151D" w:rsidR="00A531B5" w:rsidRPr="00C80159" w:rsidRDefault="00C80159" w:rsidP="00A531B5">
      <w:pPr>
        <w:spacing w:after="0" w:line="360" w:lineRule="auto"/>
        <w:ind w:left="708" w:hanging="708"/>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shd w:val="clear" w:color="auto" w:fill="FFFFFF"/>
          <w:lang w:eastAsia="es-MX"/>
        </w:rPr>
        <w:t>Berrocal, E.</w:t>
      </w:r>
      <w:r w:rsidR="00A531B5" w:rsidRPr="00C80159">
        <w:rPr>
          <w:rFonts w:ascii="Times New Roman" w:eastAsia="Times New Roman" w:hAnsi="Times New Roman" w:cs="Times New Roman"/>
          <w:sz w:val="24"/>
          <w:szCs w:val="24"/>
          <w:shd w:val="clear" w:color="auto" w:fill="FFFFFF"/>
          <w:lang w:eastAsia="es-MX"/>
        </w:rPr>
        <w:t xml:space="preserve"> y Gutiérrez, J. (2002). Música y género: análisis de una muestra de canciones populares. </w:t>
      </w:r>
      <w:r w:rsidR="00A531B5" w:rsidRPr="00C80159">
        <w:rPr>
          <w:rFonts w:ascii="Times New Roman" w:eastAsia="Times New Roman" w:hAnsi="Times New Roman" w:cs="Times New Roman"/>
          <w:i/>
          <w:iCs/>
          <w:sz w:val="24"/>
          <w:szCs w:val="24"/>
          <w:shd w:val="clear" w:color="auto" w:fill="FFFFFF"/>
          <w:lang w:eastAsia="es-MX"/>
        </w:rPr>
        <w:t>Comunicar:</w:t>
      </w:r>
      <w:r w:rsidR="00A531B5" w:rsidRPr="00C80159">
        <w:rPr>
          <w:rFonts w:ascii="Times New Roman" w:eastAsia="Times New Roman" w:hAnsi="Times New Roman" w:cs="Times New Roman"/>
          <w:sz w:val="24"/>
          <w:szCs w:val="24"/>
          <w:shd w:val="clear" w:color="auto" w:fill="FFFFFF"/>
          <w:lang w:eastAsia="es-MX"/>
        </w:rPr>
        <w:t xml:space="preserve"> </w:t>
      </w:r>
      <w:r w:rsidR="00A531B5" w:rsidRPr="00C80159">
        <w:rPr>
          <w:rFonts w:ascii="Times New Roman" w:eastAsia="Times New Roman" w:hAnsi="Times New Roman" w:cs="Times New Roman"/>
          <w:i/>
          <w:iCs/>
          <w:sz w:val="24"/>
          <w:szCs w:val="24"/>
          <w:shd w:val="clear" w:color="auto" w:fill="FFFFFF"/>
          <w:lang w:eastAsia="es-MX"/>
        </w:rPr>
        <w:t xml:space="preserve">Revista Científica Iberoamericana de Comunicación y Educación, </w:t>
      </w:r>
      <w:r w:rsidR="00A531B5" w:rsidRPr="00C80159">
        <w:rPr>
          <w:rFonts w:ascii="Times New Roman" w:eastAsia="Times New Roman" w:hAnsi="Times New Roman" w:cs="Times New Roman"/>
          <w:iCs/>
          <w:sz w:val="24"/>
          <w:szCs w:val="24"/>
          <w:shd w:val="clear" w:color="auto" w:fill="FFFFFF"/>
          <w:lang w:eastAsia="es-MX"/>
        </w:rPr>
        <w:t>(</w:t>
      </w:r>
      <w:r w:rsidR="00A531B5" w:rsidRPr="00C80159">
        <w:rPr>
          <w:rFonts w:ascii="Times New Roman" w:eastAsia="Times New Roman" w:hAnsi="Times New Roman" w:cs="Times New Roman"/>
          <w:i/>
          <w:iCs/>
          <w:sz w:val="24"/>
          <w:szCs w:val="24"/>
          <w:shd w:val="clear" w:color="auto" w:fill="FFFFFF"/>
          <w:lang w:eastAsia="es-MX"/>
        </w:rPr>
        <w:t>18</w:t>
      </w:r>
      <w:r w:rsidR="00A531B5" w:rsidRPr="00C80159">
        <w:rPr>
          <w:rFonts w:ascii="Times New Roman" w:eastAsia="Times New Roman" w:hAnsi="Times New Roman" w:cs="Times New Roman"/>
          <w:sz w:val="24"/>
          <w:szCs w:val="24"/>
          <w:shd w:val="clear" w:color="auto" w:fill="FFFFFF"/>
          <w:lang w:eastAsia="es-MX"/>
        </w:rPr>
        <w:t>), 187-190.</w:t>
      </w:r>
    </w:p>
    <w:p w14:paraId="3F5BFCEF" w14:textId="1474A89B"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Colomo, E. (2014). Las canciones como recurso didáctico para educar en el amor. </w:t>
      </w:r>
      <w:r w:rsidRPr="00C80159">
        <w:rPr>
          <w:rFonts w:ascii="Times New Roman" w:eastAsia="Times New Roman" w:hAnsi="Times New Roman" w:cs="Times New Roman"/>
          <w:i/>
          <w:iCs/>
          <w:sz w:val="24"/>
          <w:szCs w:val="24"/>
          <w:lang w:eastAsia="es-MX"/>
        </w:rPr>
        <w:t>Eufonía. Didáctica de la Música</w:t>
      </w:r>
      <w:r w:rsidRPr="00C80159">
        <w:rPr>
          <w:rFonts w:ascii="Times New Roman" w:eastAsia="Times New Roman" w:hAnsi="Times New Roman" w:cs="Times New Roman"/>
          <w:iCs/>
          <w:sz w:val="24"/>
          <w:szCs w:val="24"/>
          <w:lang w:eastAsia="es-MX"/>
        </w:rPr>
        <w:t>,</w:t>
      </w:r>
      <w:r w:rsidRPr="00C80159">
        <w:rPr>
          <w:rFonts w:ascii="Times New Roman" w:eastAsia="Times New Roman" w:hAnsi="Times New Roman" w:cs="Times New Roman"/>
          <w:i/>
          <w:iCs/>
          <w:sz w:val="24"/>
          <w:szCs w:val="24"/>
          <w:lang w:eastAsia="es-MX"/>
        </w:rPr>
        <w:t xml:space="preserve"> </w:t>
      </w:r>
      <w:r w:rsidR="00C80159">
        <w:rPr>
          <w:rFonts w:ascii="Times New Roman" w:eastAsia="Times New Roman" w:hAnsi="Times New Roman" w:cs="Times New Roman"/>
          <w:iCs/>
          <w:sz w:val="24"/>
          <w:szCs w:val="24"/>
          <w:lang w:eastAsia="es-MX"/>
        </w:rPr>
        <w:t>(</w:t>
      </w:r>
      <w:r w:rsidRPr="00C80159">
        <w:rPr>
          <w:rFonts w:ascii="Times New Roman" w:eastAsia="Times New Roman" w:hAnsi="Times New Roman" w:cs="Times New Roman"/>
          <w:iCs/>
          <w:sz w:val="24"/>
          <w:szCs w:val="24"/>
          <w:lang w:eastAsia="es-MX"/>
        </w:rPr>
        <w:t>61</w:t>
      </w:r>
      <w:r w:rsidR="00C80159">
        <w:rPr>
          <w:rFonts w:ascii="Times New Roman" w:eastAsia="Times New Roman" w:hAnsi="Times New Roman" w:cs="Times New Roman"/>
          <w:iCs/>
          <w:sz w:val="24"/>
          <w:szCs w:val="24"/>
          <w:lang w:eastAsia="es-MX"/>
        </w:rPr>
        <w:t>)</w:t>
      </w:r>
      <w:r w:rsidRPr="00C80159">
        <w:rPr>
          <w:rFonts w:ascii="Times New Roman" w:eastAsia="Times New Roman" w:hAnsi="Times New Roman" w:cs="Times New Roman"/>
          <w:sz w:val="24"/>
          <w:szCs w:val="24"/>
          <w:lang w:eastAsia="es-MX"/>
        </w:rPr>
        <w:t>, 76-81.</w:t>
      </w:r>
    </w:p>
    <w:p w14:paraId="47033072" w14:textId="77777777"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Colomo, E. y De Oña J. (2014). Pedagogía de la muerte. Las canciones como recurso didáctico. </w:t>
      </w:r>
      <w:r w:rsidRPr="00C80159">
        <w:rPr>
          <w:rFonts w:ascii="Times New Roman" w:eastAsia="Times New Roman" w:hAnsi="Times New Roman" w:cs="Times New Roman"/>
          <w:i/>
          <w:iCs/>
          <w:sz w:val="24"/>
          <w:szCs w:val="24"/>
          <w:lang w:eastAsia="es-MX"/>
        </w:rPr>
        <w:t>REICE. Revista Iberoamericana sobre Calidad, Eficacia y Cambio en Educación, 12</w:t>
      </w:r>
      <w:r w:rsidRPr="00C80159">
        <w:rPr>
          <w:rFonts w:ascii="Times New Roman" w:eastAsia="Times New Roman" w:hAnsi="Times New Roman" w:cs="Times New Roman"/>
          <w:sz w:val="24"/>
          <w:szCs w:val="24"/>
          <w:lang w:eastAsia="es-MX"/>
        </w:rPr>
        <w:t>(3), 109-121.</w:t>
      </w:r>
    </w:p>
    <w:p w14:paraId="60665429" w14:textId="54A3BB9C"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Cuervo, A. (2010). Pautas de crianza y desarrollo socioafectivo en la infancia. </w:t>
      </w:r>
      <w:r w:rsidRPr="00C80159">
        <w:rPr>
          <w:rFonts w:ascii="Times New Roman" w:eastAsia="Times New Roman" w:hAnsi="Times New Roman" w:cs="Times New Roman"/>
          <w:i/>
          <w:iCs/>
          <w:sz w:val="24"/>
          <w:szCs w:val="24"/>
          <w:lang w:eastAsia="es-MX"/>
        </w:rPr>
        <w:t xml:space="preserve">Diversitas: Perspectivas en Psicología, </w:t>
      </w:r>
      <w:r w:rsidR="00C80159">
        <w:rPr>
          <w:rFonts w:ascii="Times New Roman" w:eastAsia="Times New Roman" w:hAnsi="Times New Roman" w:cs="Times New Roman"/>
          <w:i/>
          <w:iCs/>
          <w:sz w:val="24"/>
          <w:szCs w:val="24"/>
          <w:lang w:eastAsia="es-MX"/>
        </w:rPr>
        <w:t>6</w:t>
      </w:r>
      <w:r w:rsidRPr="00C80159">
        <w:rPr>
          <w:rFonts w:ascii="Times New Roman" w:eastAsia="Times New Roman" w:hAnsi="Times New Roman" w:cs="Times New Roman"/>
          <w:sz w:val="24"/>
          <w:szCs w:val="24"/>
          <w:lang w:eastAsia="es-MX"/>
        </w:rPr>
        <w:t>(1), 111-121.</w:t>
      </w:r>
    </w:p>
    <w:p w14:paraId="50B7A56D" w14:textId="77777777" w:rsidR="00A531B5" w:rsidRPr="00C80159"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Cuesta, O. y Gómez, A. (2013). La presencia del pensamiento narrativo en la letra de las canciones. </w:t>
      </w:r>
      <w:r w:rsidRPr="00C80159">
        <w:rPr>
          <w:rFonts w:ascii="Times New Roman" w:eastAsia="Times New Roman" w:hAnsi="Times New Roman" w:cs="Times New Roman"/>
          <w:i/>
          <w:iCs/>
          <w:sz w:val="24"/>
          <w:szCs w:val="24"/>
          <w:lang w:eastAsia="es-MX"/>
        </w:rPr>
        <w:t>Mercadeo, 9</w:t>
      </w:r>
      <w:r w:rsidRPr="00C80159">
        <w:rPr>
          <w:rFonts w:ascii="Times New Roman" w:eastAsia="Times New Roman" w:hAnsi="Times New Roman" w:cs="Times New Roman"/>
          <w:sz w:val="24"/>
          <w:szCs w:val="24"/>
          <w:lang w:eastAsia="es-MX"/>
        </w:rPr>
        <w:t>(17), 153-170.</w:t>
      </w:r>
    </w:p>
    <w:p w14:paraId="30521C18" w14:textId="4542C4EF" w:rsidR="00A531B5"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C80159">
        <w:rPr>
          <w:rFonts w:ascii="Times New Roman" w:eastAsia="Times New Roman" w:hAnsi="Times New Roman" w:cs="Times New Roman"/>
          <w:sz w:val="24"/>
          <w:szCs w:val="24"/>
          <w:lang w:eastAsia="es-MX"/>
        </w:rPr>
        <w:t xml:space="preserve">De la Peza, M. (2001). </w:t>
      </w:r>
      <w:r w:rsidRPr="00C80159">
        <w:rPr>
          <w:rFonts w:ascii="Times New Roman" w:eastAsia="Times New Roman" w:hAnsi="Times New Roman" w:cs="Times New Roman"/>
          <w:i/>
          <w:iCs/>
          <w:sz w:val="24"/>
          <w:szCs w:val="24"/>
          <w:lang w:eastAsia="es-MX"/>
        </w:rPr>
        <w:t>Bolero y la educación sentimental en México</w:t>
      </w:r>
      <w:r w:rsidRPr="00C80159">
        <w:rPr>
          <w:rFonts w:ascii="Times New Roman" w:eastAsia="Times New Roman" w:hAnsi="Times New Roman" w:cs="Times New Roman"/>
          <w:sz w:val="24"/>
          <w:szCs w:val="24"/>
          <w:lang w:eastAsia="es-MX"/>
        </w:rPr>
        <w:t xml:space="preserve">. México: Universidad Autónoma Metropolitana. Unidad Xochimilco (UAM). </w:t>
      </w:r>
    </w:p>
    <w:p w14:paraId="2D89CC88" w14:textId="77777777" w:rsidR="004C7A9E" w:rsidRPr="00C80159" w:rsidRDefault="004C7A9E" w:rsidP="00A531B5">
      <w:pPr>
        <w:spacing w:after="0" w:line="360" w:lineRule="auto"/>
        <w:ind w:left="708" w:hanging="708"/>
        <w:jc w:val="both"/>
        <w:rPr>
          <w:rFonts w:ascii="Times New Roman" w:eastAsia="Times New Roman" w:hAnsi="Times New Roman" w:cs="Times New Roman"/>
          <w:sz w:val="24"/>
          <w:szCs w:val="24"/>
          <w:lang w:eastAsia="es-MX"/>
        </w:rPr>
      </w:pPr>
    </w:p>
    <w:p w14:paraId="590C81DC" w14:textId="4DCFFC6D" w:rsidR="00A531B5" w:rsidRPr="008B3EA3" w:rsidRDefault="00A531B5" w:rsidP="004C7A9E">
      <w:pPr>
        <w:spacing w:after="0" w:line="360" w:lineRule="auto"/>
        <w:ind w:left="708" w:hanging="708"/>
        <w:jc w:val="both"/>
        <w:rPr>
          <w:rFonts w:ascii="Times New Roman" w:eastAsia="Times New Roman" w:hAnsi="Times New Roman" w:cs="Times New Roman"/>
          <w:color w:val="434343"/>
          <w:sz w:val="24"/>
          <w:szCs w:val="24"/>
          <w:lang w:eastAsia="es-MX"/>
        </w:rPr>
      </w:pPr>
      <w:r w:rsidRPr="00C80159">
        <w:rPr>
          <w:rFonts w:ascii="Times New Roman" w:eastAsia="Times New Roman" w:hAnsi="Times New Roman" w:cs="Times New Roman"/>
          <w:sz w:val="24"/>
          <w:szCs w:val="24"/>
          <w:lang w:eastAsia="es-MX"/>
        </w:rPr>
        <w:t xml:space="preserve">Del </w:t>
      </w:r>
      <w:proofErr w:type="spellStart"/>
      <w:r w:rsidRPr="00C80159">
        <w:rPr>
          <w:rFonts w:ascii="Times New Roman" w:eastAsia="Times New Roman" w:hAnsi="Times New Roman" w:cs="Times New Roman"/>
          <w:sz w:val="24"/>
          <w:szCs w:val="24"/>
          <w:lang w:eastAsia="es-MX"/>
        </w:rPr>
        <w:t>Regno</w:t>
      </w:r>
      <w:proofErr w:type="spellEnd"/>
      <w:r w:rsidRPr="00C80159">
        <w:rPr>
          <w:rFonts w:ascii="Times New Roman" w:eastAsia="Times New Roman" w:hAnsi="Times New Roman" w:cs="Times New Roman"/>
          <w:sz w:val="24"/>
          <w:szCs w:val="24"/>
          <w:lang w:eastAsia="es-MX"/>
        </w:rPr>
        <w:t>, P. (2011).</w:t>
      </w:r>
      <w:r w:rsidRPr="00C80159">
        <w:t xml:space="preserve"> </w:t>
      </w:r>
      <w:r w:rsidRPr="00C80159">
        <w:rPr>
          <w:rFonts w:ascii="Times New Roman" w:eastAsia="Times New Roman" w:hAnsi="Times New Roman" w:cs="Times New Roman"/>
          <w:sz w:val="24"/>
          <w:szCs w:val="24"/>
          <w:lang w:eastAsia="es-MX"/>
        </w:rPr>
        <w:t xml:space="preserve">Estrategias de enseñanza del profesor en el aula de nivel superior. Desafíos para la didáctica y la formación docente de dicho nivel. </w:t>
      </w:r>
      <w:r w:rsidRPr="00C80159">
        <w:rPr>
          <w:rFonts w:ascii="Times New Roman" w:eastAsia="Times New Roman" w:hAnsi="Times New Roman" w:cs="Times New Roman"/>
          <w:i/>
          <w:iCs/>
          <w:sz w:val="24"/>
          <w:szCs w:val="24"/>
          <w:lang w:eastAsia="es-MX"/>
        </w:rPr>
        <w:t xml:space="preserve">Anuario de Investigaciones en Ciencias de la Educación, </w:t>
      </w:r>
      <w:r w:rsidRPr="00C80159">
        <w:rPr>
          <w:rFonts w:ascii="Times New Roman" w:eastAsia="Times New Roman" w:hAnsi="Times New Roman" w:cs="Times New Roman"/>
          <w:iCs/>
          <w:sz w:val="24"/>
          <w:szCs w:val="24"/>
          <w:lang w:eastAsia="es-MX"/>
        </w:rPr>
        <w:t>288-303</w:t>
      </w:r>
      <w:r w:rsidRPr="00C80159">
        <w:rPr>
          <w:rFonts w:ascii="Times New Roman" w:eastAsia="Times New Roman" w:hAnsi="Times New Roman" w:cs="Times New Roman"/>
          <w:sz w:val="24"/>
          <w:szCs w:val="24"/>
          <w:lang w:eastAsia="es-MX"/>
        </w:rPr>
        <w:t xml:space="preserve">. Recuperado de </w:t>
      </w:r>
      <w:r w:rsidRPr="004C7A9E">
        <w:rPr>
          <w:rFonts w:ascii="Times New Roman" w:eastAsia="Times New Roman" w:hAnsi="Times New Roman" w:cs="Times New Roman"/>
          <w:iCs/>
          <w:sz w:val="24"/>
          <w:szCs w:val="24"/>
          <w:lang w:eastAsia="es-MX"/>
        </w:rPr>
        <w:t>http://www.filo.uba.ar/contenidos/investigacion/institutos/Iice/ANUARIO_2011/textos/19.Del%20_Regno.pdf</w:t>
      </w:r>
      <w:r w:rsidRPr="008B3EA3">
        <w:rPr>
          <w:rFonts w:ascii="Times New Roman" w:eastAsia="Times New Roman" w:hAnsi="Times New Roman" w:cs="Times New Roman"/>
          <w:iCs/>
          <w:color w:val="434343"/>
          <w:sz w:val="24"/>
          <w:szCs w:val="24"/>
          <w:lang w:eastAsia="es-MX"/>
        </w:rPr>
        <w:t>.</w:t>
      </w:r>
      <w:r w:rsidRPr="008B3EA3">
        <w:rPr>
          <w:rFonts w:ascii="Times New Roman" w:eastAsia="Times New Roman" w:hAnsi="Times New Roman" w:cs="Times New Roman"/>
          <w:i/>
          <w:iCs/>
          <w:color w:val="434343"/>
          <w:sz w:val="24"/>
          <w:szCs w:val="24"/>
          <w:lang w:eastAsia="es-MX"/>
        </w:rPr>
        <w:t xml:space="preserve"> </w:t>
      </w:r>
    </w:p>
    <w:p w14:paraId="4FDEB727" w14:textId="77777777" w:rsidR="00A531B5" w:rsidRPr="008B3EA3"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8B3EA3">
        <w:rPr>
          <w:rFonts w:ascii="Times New Roman" w:eastAsia="Times New Roman" w:hAnsi="Times New Roman" w:cs="Times New Roman"/>
          <w:sz w:val="24"/>
          <w:szCs w:val="24"/>
          <w:lang w:eastAsia="es-MX"/>
        </w:rPr>
        <w:lastRenderedPageBreak/>
        <w:t xml:space="preserve">Estrada, L. (1987). </w:t>
      </w:r>
      <w:r w:rsidRPr="008B3EA3">
        <w:rPr>
          <w:rFonts w:ascii="Times New Roman" w:eastAsia="Times New Roman" w:hAnsi="Times New Roman" w:cs="Times New Roman"/>
          <w:i/>
          <w:iCs/>
          <w:sz w:val="24"/>
          <w:szCs w:val="24"/>
          <w:lang w:eastAsia="es-MX"/>
        </w:rPr>
        <w:t>El ciclo vital de la familia</w:t>
      </w:r>
      <w:r w:rsidRPr="008B3EA3">
        <w:rPr>
          <w:rFonts w:ascii="Times New Roman" w:eastAsia="Times New Roman" w:hAnsi="Times New Roman" w:cs="Times New Roman"/>
          <w:sz w:val="24"/>
          <w:szCs w:val="24"/>
          <w:lang w:eastAsia="es-MX"/>
        </w:rPr>
        <w:t>. México: Posadas.</w:t>
      </w:r>
    </w:p>
    <w:p w14:paraId="2E253207" w14:textId="77777777" w:rsidR="00A531B5" w:rsidRPr="008B3EA3"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8B3EA3">
        <w:rPr>
          <w:rFonts w:ascii="Times New Roman" w:eastAsia="Times New Roman" w:hAnsi="Times New Roman" w:cs="Times New Roman"/>
          <w:color w:val="000000"/>
          <w:sz w:val="24"/>
          <w:szCs w:val="24"/>
          <w:lang w:eastAsia="es-MX"/>
        </w:rPr>
        <w:t>Galicia, I. X., Ruiz, C., Sánchez, A. y Pavón, F. (2005). Incidencia de las canciones ambientales en la apropiación de contenidos y valores ecológicos.</w:t>
      </w:r>
      <w:r w:rsidRPr="008B3EA3">
        <w:rPr>
          <w:rFonts w:ascii="Times New Roman" w:eastAsia="Times New Roman" w:hAnsi="Times New Roman" w:cs="Times New Roman"/>
          <w:i/>
          <w:iCs/>
          <w:color w:val="000000"/>
          <w:sz w:val="24"/>
          <w:szCs w:val="24"/>
          <w:lang w:eastAsia="es-MX"/>
        </w:rPr>
        <w:t xml:space="preserve"> Revista Intercontinental de Psicología y Educación, 7</w:t>
      </w:r>
      <w:r w:rsidRPr="008B3EA3">
        <w:rPr>
          <w:rFonts w:ascii="Times New Roman" w:eastAsia="Times New Roman" w:hAnsi="Times New Roman" w:cs="Times New Roman"/>
          <w:color w:val="000000"/>
          <w:sz w:val="24"/>
          <w:szCs w:val="24"/>
          <w:lang w:eastAsia="es-MX"/>
        </w:rPr>
        <w:t>(1), 21-30.</w:t>
      </w:r>
    </w:p>
    <w:p w14:paraId="63FD0EBB"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proofErr w:type="spellStart"/>
      <w:r w:rsidRPr="00D431CF">
        <w:rPr>
          <w:rFonts w:ascii="Times New Roman" w:eastAsia="Times New Roman" w:hAnsi="Times New Roman" w:cs="Times New Roman"/>
          <w:sz w:val="24"/>
          <w:szCs w:val="24"/>
          <w:lang w:eastAsia="es-MX"/>
        </w:rPr>
        <w:t>Gallucci</w:t>
      </w:r>
      <w:proofErr w:type="spellEnd"/>
      <w:r w:rsidRPr="00D431CF">
        <w:rPr>
          <w:rFonts w:ascii="Times New Roman" w:eastAsia="Times New Roman" w:hAnsi="Times New Roman" w:cs="Times New Roman"/>
          <w:sz w:val="24"/>
          <w:szCs w:val="24"/>
          <w:lang w:eastAsia="es-MX"/>
        </w:rPr>
        <w:t xml:space="preserve">, M. (2008). Análisis de la imagen de la mujer en el discurso de reggaetón. </w:t>
      </w:r>
      <w:r w:rsidRPr="00D431CF">
        <w:rPr>
          <w:rFonts w:ascii="Times New Roman" w:eastAsia="Times New Roman" w:hAnsi="Times New Roman" w:cs="Times New Roman"/>
          <w:i/>
          <w:iCs/>
          <w:sz w:val="24"/>
          <w:szCs w:val="24"/>
          <w:lang w:eastAsia="es-MX"/>
        </w:rPr>
        <w:t>Opción, 55</w:t>
      </w:r>
      <w:r w:rsidRPr="00D431CF">
        <w:rPr>
          <w:rFonts w:ascii="Times New Roman" w:eastAsia="Times New Roman" w:hAnsi="Times New Roman" w:cs="Times New Roman"/>
          <w:sz w:val="24"/>
          <w:szCs w:val="24"/>
          <w:lang w:eastAsia="es-MX"/>
        </w:rPr>
        <w:t xml:space="preserve">, 84-100. </w:t>
      </w:r>
    </w:p>
    <w:p w14:paraId="7E2B141D"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Haley, J. (1980). </w:t>
      </w:r>
      <w:r w:rsidRPr="00D431CF">
        <w:rPr>
          <w:rFonts w:ascii="Times New Roman" w:eastAsia="Times New Roman" w:hAnsi="Times New Roman" w:cs="Times New Roman"/>
          <w:i/>
          <w:iCs/>
          <w:sz w:val="24"/>
          <w:szCs w:val="24"/>
          <w:lang w:eastAsia="es-MX"/>
        </w:rPr>
        <w:t xml:space="preserve">Terapia no convencional: las técnicas psiquiátricas de Milton Erickson. </w:t>
      </w:r>
      <w:r w:rsidRPr="00D431CF">
        <w:rPr>
          <w:rFonts w:ascii="Times New Roman" w:eastAsia="Times New Roman" w:hAnsi="Times New Roman" w:cs="Times New Roman"/>
          <w:sz w:val="24"/>
          <w:szCs w:val="24"/>
          <w:lang w:eastAsia="es-MX"/>
        </w:rPr>
        <w:t>Buenos Aires: Amorrortu.</w:t>
      </w:r>
    </w:p>
    <w:p w14:paraId="55AFAA39" w14:textId="77777777" w:rsidR="00A531B5" w:rsidRPr="0024749C"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1B61C2">
        <w:rPr>
          <w:rFonts w:ascii="Times New Roman" w:eastAsia="Times New Roman" w:hAnsi="Times New Roman" w:cs="Times New Roman"/>
          <w:color w:val="434343"/>
          <w:sz w:val="24"/>
          <w:szCs w:val="24"/>
          <w:lang w:eastAsia="es-MX"/>
        </w:rPr>
        <w:t xml:space="preserve">Hormigos, J. (2010). Distribución musical en la sociedad de consumo. La creación de identidades culturales a través del sonido. </w:t>
      </w:r>
      <w:r w:rsidRPr="001B61C2">
        <w:rPr>
          <w:rFonts w:ascii="Times New Roman" w:eastAsia="Times New Roman" w:hAnsi="Times New Roman" w:cs="Times New Roman"/>
          <w:i/>
          <w:iCs/>
          <w:color w:val="434343"/>
          <w:sz w:val="24"/>
          <w:szCs w:val="24"/>
          <w:lang w:eastAsia="es-MX"/>
        </w:rPr>
        <w:t>Dossier Comunicar, 34</w:t>
      </w:r>
      <w:r w:rsidRPr="001B61C2">
        <w:rPr>
          <w:rFonts w:ascii="Times New Roman" w:eastAsia="Times New Roman" w:hAnsi="Times New Roman" w:cs="Times New Roman"/>
          <w:color w:val="434343"/>
          <w:sz w:val="24"/>
          <w:szCs w:val="24"/>
          <w:lang w:eastAsia="es-MX"/>
        </w:rPr>
        <w:t>(12), 91-98.</w:t>
      </w:r>
    </w:p>
    <w:p w14:paraId="4F223921" w14:textId="26ED996F"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Iglesias, A. M. (2011). La canción francesa como transmisora de ideología: análisis lingüístico de la canción “La </w:t>
      </w:r>
      <w:proofErr w:type="spellStart"/>
      <w:r w:rsidRPr="00D431CF">
        <w:rPr>
          <w:rFonts w:ascii="Times New Roman" w:eastAsia="Times New Roman" w:hAnsi="Times New Roman" w:cs="Times New Roman"/>
          <w:sz w:val="24"/>
          <w:szCs w:val="24"/>
          <w:lang w:eastAsia="es-MX"/>
        </w:rPr>
        <w:t>bête</w:t>
      </w:r>
      <w:proofErr w:type="spellEnd"/>
      <w:r w:rsidRPr="00D431CF">
        <w:rPr>
          <w:rFonts w:ascii="Times New Roman" w:eastAsia="Times New Roman" w:hAnsi="Times New Roman" w:cs="Times New Roman"/>
          <w:sz w:val="24"/>
          <w:szCs w:val="24"/>
          <w:lang w:eastAsia="es-MX"/>
        </w:rPr>
        <w:t xml:space="preserve">” de </w:t>
      </w:r>
      <w:proofErr w:type="spellStart"/>
      <w:r w:rsidRPr="00D431CF">
        <w:rPr>
          <w:rFonts w:ascii="Times New Roman" w:eastAsia="Times New Roman" w:hAnsi="Times New Roman" w:cs="Times New Roman"/>
          <w:sz w:val="24"/>
          <w:szCs w:val="24"/>
          <w:lang w:eastAsia="es-MX"/>
        </w:rPr>
        <w:t>Zebda</w:t>
      </w:r>
      <w:proofErr w:type="spellEnd"/>
      <w:r w:rsidRPr="00D431CF">
        <w:rPr>
          <w:rFonts w:ascii="Times New Roman" w:eastAsia="Times New Roman" w:hAnsi="Times New Roman" w:cs="Times New Roman"/>
          <w:sz w:val="24"/>
          <w:szCs w:val="24"/>
          <w:lang w:eastAsia="es-MX"/>
        </w:rPr>
        <w:t xml:space="preserve">. </w:t>
      </w:r>
      <w:proofErr w:type="spellStart"/>
      <w:r w:rsidRPr="00D431CF">
        <w:rPr>
          <w:rFonts w:ascii="Times New Roman" w:eastAsia="Times New Roman" w:hAnsi="Times New Roman" w:cs="Times New Roman"/>
          <w:i/>
          <w:iCs/>
          <w:sz w:val="24"/>
          <w:szCs w:val="24"/>
          <w:lang w:eastAsia="es-MX"/>
        </w:rPr>
        <w:t>Synergies</w:t>
      </w:r>
      <w:proofErr w:type="spellEnd"/>
      <w:r w:rsidRPr="00D431CF">
        <w:rPr>
          <w:rFonts w:ascii="Times New Roman" w:eastAsia="Times New Roman" w:hAnsi="Times New Roman" w:cs="Times New Roman"/>
          <w:i/>
          <w:iCs/>
          <w:sz w:val="24"/>
          <w:szCs w:val="24"/>
          <w:lang w:eastAsia="es-MX"/>
        </w:rPr>
        <w:t xml:space="preserve"> </w:t>
      </w:r>
      <w:proofErr w:type="spellStart"/>
      <w:r w:rsidRPr="00D431CF">
        <w:rPr>
          <w:rFonts w:ascii="Times New Roman" w:eastAsia="Times New Roman" w:hAnsi="Times New Roman" w:cs="Times New Roman"/>
          <w:i/>
          <w:iCs/>
          <w:sz w:val="24"/>
          <w:szCs w:val="24"/>
          <w:lang w:eastAsia="es-MX"/>
        </w:rPr>
        <w:t>Espagne</w:t>
      </w:r>
      <w:proofErr w:type="spellEnd"/>
      <w:r w:rsidRPr="00D431CF">
        <w:rPr>
          <w:rFonts w:ascii="Times New Roman" w:eastAsia="Times New Roman" w:hAnsi="Times New Roman" w:cs="Times New Roman"/>
          <w:sz w:val="24"/>
          <w:szCs w:val="24"/>
          <w:lang w:eastAsia="es-MX"/>
        </w:rPr>
        <w:t>,</w:t>
      </w:r>
      <w:r w:rsidRPr="00D431CF">
        <w:rPr>
          <w:rFonts w:ascii="Times New Roman" w:eastAsia="Times New Roman" w:hAnsi="Times New Roman" w:cs="Times New Roman"/>
          <w:i/>
          <w:iCs/>
          <w:sz w:val="24"/>
          <w:szCs w:val="24"/>
          <w:lang w:eastAsia="es-MX"/>
        </w:rPr>
        <w:t xml:space="preserve"> </w:t>
      </w:r>
      <w:r w:rsidR="00D431CF" w:rsidRPr="00D431CF">
        <w:rPr>
          <w:rFonts w:ascii="Times New Roman" w:eastAsia="Times New Roman" w:hAnsi="Times New Roman" w:cs="Times New Roman"/>
          <w:iCs/>
          <w:sz w:val="24"/>
          <w:szCs w:val="24"/>
          <w:lang w:eastAsia="es-MX"/>
        </w:rPr>
        <w:t>(</w:t>
      </w:r>
      <w:r w:rsidRPr="00D431CF">
        <w:rPr>
          <w:rFonts w:ascii="Times New Roman" w:eastAsia="Times New Roman" w:hAnsi="Times New Roman" w:cs="Times New Roman"/>
          <w:iCs/>
          <w:sz w:val="24"/>
          <w:szCs w:val="24"/>
          <w:lang w:eastAsia="es-MX"/>
        </w:rPr>
        <w:t>4</w:t>
      </w:r>
      <w:r w:rsidR="00D431CF" w:rsidRPr="00D431CF">
        <w:rPr>
          <w:rFonts w:ascii="Times New Roman" w:eastAsia="Times New Roman" w:hAnsi="Times New Roman" w:cs="Times New Roman"/>
          <w:iCs/>
          <w:sz w:val="24"/>
          <w:szCs w:val="24"/>
          <w:lang w:eastAsia="es-MX"/>
        </w:rPr>
        <w:t>)</w:t>
      </w:r>
      <w:r w:rsidRPr="00D431CF">
        <w:rPr>
          <w:rFonts w:ascii="Times New Roman" w:eastAsia="Times New Roman" w:hAnsi="Times New Roman" w:cs="Times New Roman"/>
          <w:i/>
          <w:iCs/>
          <w:sz w:val="24"/>
          <w:szCs w:val="24"/>
          <w:lang w:eastAsia="es-MX"/>
        </w:rPr>
        <w:t>,</w:t>
      </w:r>
      <w:r w:rsidRPr="00D431CF">
        <w:rPr>
          <w:rFonts w:ascii="Times New Roman" w:eastAsia="Times New Roman" w:hAnsi="Times New Roman" w:cs="Times New Roman"/>
          <w:sz w:val="24"/>
          <w:szCs w:val="24"/>
          <w:lang w:eastAsia="es-MX"/>
        </w:rPr>
        <w:t xml:space="preserve"> 77-84. </w:t>
      </w:r>
    </w:p>
    <w:p w14:paraId="6EF67A75"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Juliano, D. (1998). </w:t>
      </w:r>
      <w:r w:rsidRPr="00D431CF">
        <w:rPr>
          <w:rFonts w:ascii="Times New Roman" w:eastAsia="Times New Roman" w:hAnsi="Times New Roman" w:cs="Times New Roman"/>
          <w:i/>
          <w:iCs/>
          <w:sz w:val="24"/>
          <w:szCs w:val="24"/>
          <w:lang w:eastAsia="es-MX"/>
        </w:rPr>
        <w:t>Las que saben. Subculturas de mujeres.</w:t>
      </w:r>
      <w:r w:rsidRPr="00D431CF">
        <w:rPr>
          <w:rFonts w:ascii="Times New Roman" w:eastAsia="Times New Roman" w:hAnsi="Times New Roman" w:cs="Times New Roman"/>
          <w:sz w:val="24"/>
          <w:szCs w:val="24"/>
          <w:lang w:eastAsia="es-MX"/>
        </w:rPr>
        <w:t xml:space="preserve"> Madrid: Horas y Horas.</w:t>
      </w:r>
    </w:p>
    <w:p w14:paraId="00C4C1AF"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proofErr w:type="spellStart"/>
      <w:r w:rsidRPr="00D431CF">
        <w:rPr>
          <w:rFonts w:ascii="Times New Roman" w:eastAsia="Times New Roman" w:hAnsi="Times New Roman" w:cs="Times New Roman"/>
          <w:sz w:val="24"/>
          <w:szCs w:val="24"/>
          <w:lang w:eastAsia="es-MX"/>
        </w:rPr>
        <w:t>Krippendorff</w:t>
      </w:r>
      <w:proofErr w:type="spellEnd"/>
      <w:r w:rsidRPr="00D431CF">
        <w:rPr>
          <w:rFonts w:ascii="Times New Roman" w:eastAsia="Times New Roman" w:hAnsi="Times New Roman" w:cs="Times New Roman"/>
          <w:sz w:val="24"/>
          <w:szCs w:val="24"/>
          <w:lang w:eastAsia="es-MX"/>
        </w:rPr>
        <w:t xml:space="preserve">, K. (2004). </w:t>
      </w:r>
      <w:r w:rsidRPr="00D431CF">
        <w:rPr>
          <w:rFonts w:ascii="Times New Roman" w:eastAsia="Times New Roman" w:hAnsi="Times New Roman" w:cs="Times New Roman"/>
          <w:i/>
          <w:iCs/>
          <w:sz w:val="24"/>
          <w:szCs w:val="24"/>
          <w:lang w:val="en-US" w:eastAsia="es-MX"/>
        </w:rPr>
        <w:t>Content analysis: An introduction to its methodology</w:t>
      </w:r>
      <w:r w:rsidRPr="00D431CF">
        <w:rPr>
          <w:rFonts w:ascii="Times New Roman" w:eastAsia="Times New Roman" w:hAnsi="Times New Roman" w:cs="Times New Roman"/>
          <w:sz w:val="24"/>
          <w:szCs w:val="24"/>
          <w:lang w:val="en-US" w:eastAsia="es-MX"/>
        </w:rPr>
        <w:t xml:space="preserve">. </w:t>
      </w:r>
      <w:r w:rsidRPr="00D431CF">
        <w:rPr>
          <w:rFonts w:ascii="Times New Roman" w:eastAsia="Times New Roman" w:hAnsi="Times New Roman" w:cs="Times New Roman"/>
          <w:sz w:val="24"/>
          <w:szCs w:val="24"/>
          <w:lang w:eastAsia="es-MX"/>
        </w:rPr>
        <w:t>London: SAGE.</w:t>
      </w:r>
    </w:p>
    <w:p w14:paraId="17470EB3"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Martínez, I. A., y Quiroz, R. E. (2012). ¿Otra manera de enseñar las ciencias sociales? </w:t>
      </w:r>
      <w:r w:rsidRPr="00D431CF">
        <w:rPr>
          <w:rFonts w:ascii="Times New Roman" w:eastAsia="Times New Roman" w:hAnsi="Times New Roman" w:cs="Times New Roman"/>
          <w:i/>
          <w:iCs/>
          <w:sz w:val="24"/>
          <w:szCs w:val="24"/>
          <w:lang w:eastAsia="es-MX"/>
        </w:rPr>
        <w:t>Tiempo de Educar, 13</w:t>
      </w:r>
      <w:r w:rsidRPr="00D431CF">
        <w:rPr>
          <w:rFonts w:ascii="Times New Roman" w:eastAsia="Times New Roman" w:hAnsi="Times New Roman" w:cs="Times New Roman"/>
          <w:sz w:val="24"/>
          <w:szCs w:val="24"/>
          <w:lang w:eastAsia="es-MX"/>
        </w:rPr>
        <w:t>(25), 85-109.</w:t>
      </w:r>
    </w:p>
    <w:p w14:paraId="1C0B9E61" w14:textId="4D6E0500"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Millán de Benavides, C. (2013). Estudios de familia y agendas emergentes</w:t>
      </w:r>
      <w:r w:rsidRPr="00D431CF">
        <w:rPr>
          <w:rFonts w:ascii="Times New Roman" w:eastAsia="Times New Roman" w:hAnsi="Times New Roman" w:cs="Times New Roman"/>
          <w:i/>
          <w:sz w:val="24"/>
          <w:szCs w:val="24"/>
          <w:lang w:eastAsia="es-MX"/>
        </w:rPr>
        <w:t xml:space="preserve">. Revista VIA IURIS, </w:t>
      </w:r>
      <w:r w:rsidR="00D431CF" w:rsidRPr="00D431CF">
        <w:rPr>
          <w:rFonts w:ascii="Times New Roman" w:eastAsia="Times New Roman" w:hAnsi="Times New Roman" w:cs="Times New Roman"/>
          <w:sz w:val="24"/>
          <w:szCs w:val="24"/>
          <w:lang w:eastAsia="es-MX"/>
        </w:rPr>
        <w:t>(</w:t>
      </w:r>
      <w:r w:rsidRPr="00D431CF">
        <w:rPr>
          <w:rFonts w:ascii="Times New Roman" w:eastAsia="Times New Roman" w:hAnsi="Times New Roman" w:cs="Times New Roman"/>
          <w:sz w:val="24"/>
          <w:szCs w:val="24"/>
          <w:lang w:eastAsia="es-MX"/>
        </w:rPr>
        <w:t>15</w:t>
      </w:r>
      <w:r w:rsidR="00D431CF" w:rsidRPr="00D431CF">
        <w:rPr>
          <w:rFonts w:ascii="Times New Roman" w:eastAsia="Times New Roman" w:hAnsi="Times New Roman" w:cs="Times New Roman"/>
          <w:sz w:val="24"/>
          <w:szCs w:val="24"/>
          <w:lang w:eastAsia="es-MX"/>
        </w:rPr>
        <w:t>)</w:t>
      </w:r>
      <w:r w:rsidRPr="00D431CF">
        <w:rPr>
          <w:rFonts w:ascii="Times New Roman" w:eastAsia="Times New Roman" w:hAnsi="Times New Roman" w:cs="Times New Roman"/>
          <w:i/>
          <w:sz w:val="24"/>
          <w:szCs w:val="24"/>
          <w:lang w:eastAsia="es-MX"/>
        </w:rPr>
        <w:t>,</w:t>
      </w:r>
      <w:r w:rsidRPr="00D431CF">
        <w:rPr>
          <w:rFonts w:ascii="Times New Roman" w:eastAsia="Times New Roman" w:hAnsi="Times New Roman" w:cs="Times New Roman"/>
          <w:sz w:val="24"/>
          <w:szCs w:val="24"/>
          <w:lang w:eastAsia="es-MX"/>
        </w:rPr>
        <w:t xml:space="preserve"> 105-111.</w:t>
      </w:r>
    </w:p>
    <w:p w14:paraId="04C7BACF"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Minuchin, S. (1974). </w:t>
      </w:r>
      <w:r w:rsidRPr="00D431CF">
        <w:rPr>
          <w:rFonts w:ascii="Times New Roman" w:eastAsia="Times New Roman" w:hAnsi="Times New Roman" w:cs="Times New Roman"/>
          <w:i/>
          <w:iCs/>
          <w:sz w:val="24"/>
          <w:szCs w:val="24"/>
          <w:lang w:eastAsia="es-MX"/>
        </w:rPr>
        <w:t>Familias y terapia familiar</w:t>
      </w:r>
      <w:r w:rsidRPr="00D431CF">
        <w:rPr>
          <w:rFonts w:ascii="Times New Roman" w:eastAsia="Times New Roman" w:hAnsi="Times New Roman" w:cs="Times New Roman"/>
          <w:sz w:val="24"/>
          <w:szCs w:val="24"/>
          <w:lang w:eastAsia="es-MX"/>
        </w:rPr>
        <w:t xml:space="preserve">. México: Gedisa. </w:t>
      </w:r>
    </w:p>
    <w:p w14:paraId="7D563E92"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Minuchin, S. y Fishman, C. (2004). </w:t>
      </w:r>
      <w:r w:rsidRPr="00D431CF">
        <w:rPr>
          <w:rFonts w:ascii="Times New Roman" w:eastAsia="Times New Roman" w:hAnsi="Times New Roman" w:cs="Times New Roman"/>
          <w:i/>
          <w:iCs/>
          <w:sz w:val="24"/>
          <w:szCs w:val="24"/>
          <w:lang w:eastAsia="es-MX"/>
        </w:rPr>
        <w:t>Técnicas de terapia familiar.</w:t>
      </w:r>
      <w:r w:rsidRPr="00D431CF">
        <w:rPr>
          <w:rFonts w:ascii="Times New Roman" w:eastAsia="Times New Roman" w:hAnsi="Times New Roman" w:cs="Times New Roman"/>
          <w:sz w:val="24"/>
          <w:szCs w:val="24"/>
          <w:lang w:eastAsia="es-MX"/>
        </w:rPr>
        <w:t xml:space="preserve"> Buenos Aires: Paidós.</w:t>
      </w:r>
    </w:p>
    <w:p w14:paraId="70AB6567"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bookmarkStart w:id="3" w:name="_Hlk27260437"/>
      <w:r w:rsidRPr="008C6471">
        <w:rPr>
          <w:rFonts w:ascii="Times New Roman" w:eastAsia="Times New Roman" w:hAnsi="Times New Roman" w:cs="Times New Roman"/>
          <w:sz w:val="24"/>
          <w:szCs w:val="24"/>
          <w:lang w:eastAsia="es-MX"/>
        </w:rPr>
        <w:t>Montalvo, J., Espinosa, M. R. y Pérez, A. (2013).</w:t>
      </w:r>
      <w:bookmarkEnd w:id="3"/>
      <w:r w:rsidRPr="008C6471">
        <w:rPr>
          <w:rFonts w:ascii="Times New Roman" w:eastAsia="Times New Roman" w:hAnsi="Times New Roman" w:cs="Times New Roman"/>
          <w:sz w:val="24"/>
          <w:szCs w:val="24"/>
          <w:lang w:eastAsia="es-MX"/>
        </w:rPr>
        <w:t xml:space="preserve"> Análisis del ciclo vital de la estructura familiar y sus principales problemas en algunas familias mexicanas. </w:t>
      </w:r>
      <w:r w:rsidRPr="008C6471">
        <w:rPr>
          <w:rFonts w:ascii="Times New Roman" w:eastAsia="Times New Roman" w:hAnsi="Times New Roman" w:cs="Times New Roman"/>
          <w:i/>
          <w:iCs/>
          <w:sz w:val="24"/>
          <w:szCs w:val="24"/>
          <w:lang w:eastAsia="es-MX"/>
        </w:rPr>
        <w:t>Alternativas en Psicología</w:t>
      </w:r>
      <w:r w:rsidRPr="008C6471">
        <w:rPr>
          <w:rFonts w:ascii="Times New Roman" w:eastAsia="Times New Roman" w:hAnsi="Times New Roman" w:cs="Times New Roman"/>
          <w:sz w:val="24"/>
          <w:szCs w:val="24"/>
          <w:lang w:eastAsia="es-MX"/>
        </w:rPr>
        <w:t xml:space="preserve">, </w:t>
      </w:r>
      <w:r w:rsidRPr="008C6471">
        <w:rPr>
          <w:rFonts w:ascii="Times New Roman" w:eastAsia="Times New Roman" w:hAnsi="Times New Roman" w:cs="Times New Roman"/>
          <w:i/>
          <w:sz w:val="24"/>
          <w:szCs w:val="24"/>
          <w:lang w:eastAsia="es-MX"/>
        </w:rPr>
        <w:t>17</w:t>
      </w:r>
      <w:r w:rsidRPr="008C6471">
        <w:rPr>
          <w:rFonts w:ascii="Times New Roman" w:eastAsia="Times New Roman" w:hAnsi="Times New Roman" w:cs="Times New Roman"/>
          <w:sz w:val="24"/>
          <w:szCs w:val="24"/>
          <w:lang w:eastAsia="es-MX"/>
        </w:rPr>
        <w:t>(28), 73-91.</w:t>
      </w:r>
      <w:r w:rsidRPr="00D431CF">
        <w:rPr>
          <w:rFonts w:ascii="Times New Roman" w:eastAsia="Times New Roman" w:hAnsi="Times New Roman" w:cs="Times New Roman"/>
          <w:sz w:val="24"/>
          <w:szCs w:val="24"/>
          <w:lang w:eastAsia="es-MX"/>
        </w:rPr>
        <w:t xml:space="preserve"> </w:t>
      </w:r>
    </w:p>
    <w:p w14:paraId="7A5E1A53"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Moreno, T. (2011). Didáctica de la educación superior: nuevos desafíos en el siglo XXI. </w:t>
      </w:r>
      <w:r w:rsidRPr="00D431CF">
        <w:rPr>
          <w:rFonts w:ascii="Times New Roman" w:eastAsia="Times New Roman" w:hAnsi="Times New Roman" w:cs="Times New Roman"/>
          <w:i/>
          <w:iCs/>
          <w:sz w:val="24"/>
          <w:szCs w:val="24"/>
          <w:lang w:eastAsia="es-MX"/>
        </w:rPr>
        <w:t>Revista Perspectiva Educacional</w:t>
      </w:r>
      <w:r w:rsidRPr="00D431CF">
        <w:rPr>
          <w:rFonts w:ascii="Times New Roman" w:eastAsia="Times New Roman" w:hAnsi="Times New Roman" w:cs="Times New Roman"/>
          <w:sz w:val="24"/>
          <w:szCs w:val="24"/>
          <w:lang w:eastAsia="es-MX"/>
        </w:rPr>
        <w:t xml:space="preserve">, </w:t>
      </w:r>
      <w:r w:rsidRPr="00D431CF">
        <w:rPr>
          <w:rFonts w:ascii="Times New Roman" w:eastAsia="Times New Roman" w:hAnsi="Times New Roman" w:cs="Times New Roman"/>
          <w:i/>
          <w:iCs/>
          <w:sz w:val="24"/>
          <w:szCs w:val="24"/>
          <w:lang w:eastAsia="es-MX"/>
        </w:rPr>
        <w:t>50</w:t>
      </w:r>
      <w:r w:rsidRPr="00D431CF">
        <w:rPr>
          <w:rFonts w:ascii="Times New Roman" w:eastAsia="Times New Roman" w:hAnsi="Times New Roman" w:cs="Times New Roman"/>
          <w:sz w:val="24"/>
          <w:szCs w:val="24"/>
          <w:lang w:eastAsia="es-MX"/>
        </w:rPr>
        <w:t>(2), 26-54.</w:t>
      </w:r>
    </w:p>
    <w:p w14:paraId="0724D060" w14:textId="39F284C0"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Muñoz-Hidalgo, M. (2007). Bolero y modernismo: la canción como literatura popular. </w:t>
      </w:r>
      <w:r w:rsidRPr="00D431CF">
        <w:rPr>
          <w:rFonts w:ascii="Times New Roman" w:eastAsia="Times New Roman" w:hAnsi="Times New Roman" w:cs="Times New Roman"/>
          <w:i/>
          <w:iCs/>
          <w:sz w:val="24"/>
          <w:szCs w:val="24"/>
          <w:lang w:eastAsia="es-MX"/>
        </w:rPr>
        <w:t>Literatura y Lingüística</w:t>
      </w:r>
      <w:r w:rsidRPr="00D431CF">
        <w:rPr>
          <w:rFonts w:ascii="Times New Roman" w:eastAsia="Times New Roman" w:hAnsi="Times New Roman" w:cs="Times New Roman"/>
          <w:sz w:val="24"/>
          <w:szCs w:val="24"/>
          <w:lang w:eastAsia="es-MX"/>
        </w:rPr>
        <w:t xml:space="preserve">, </w:t>
      </w:r>
      <w:r w:rsidR="00D431CF">
        <w:rPr>
          <w:rFonts w:ascii="Times New Roman" w:eastAsia="Times New Roman" w:hAnsi="Times New Roman" w:cs="Times New Roman"/>
          <w:sz w:val="24"/>
          <w:szCs w:val="24"/>
          <w:lang w:eastAsia="es-MX"/>
        </w:rPr>
        <w:t>(</w:t>
      </w:r>
      <w:r w:rsidRPr="00D431CF">
        <w:rPr>
          <w:rFonts w:ascii="Times New Roman" w:eastAsia="Times New Roman" w:hAnsi="Times New Roman" w:cs="Times New Roman"/>
          <w:iCs/>
          <w:sz w:val="24"/>
          <w:szCs w:val="24"/>
          <w:lang w:eastAsia="es-MX"/>
        </w:rPr>
        <w:t>18</w:t>
      </w:r>
      <w:r w:rsidR="00D431CF">
        <w:rPr>
          <w:rFonts w:ascii="Times New Roman" w:eastAsia="Times New Roman" w:hAnsi="Times New Roman" w:cs="Times New Roman"/>
          <w:iCs/>
          <w:sz w:val="24"/>
          <w:szCs w:val="24"/>
          <w:lang w:eastAsia="es-MX"/>
        </w:rPr>
        <w:t>)</w:t>
      </w:r>
      <w:r w:rsidRPr="00D431CF">
        <w:rPr>
          <w:rFonts w:ascii="Times New Roman" w:eastAsia="Times New Roman" w:hAnsi="Times New Roman" w:cs="Times New Roman"/>
          <w:i/>
          <w:iCs/>
          <w:sz w:val="24"/>
          <w:szCs w:val="24"/>
          <w:lang w:eastAsia="es-MX"/>
        </w:rPr>
        <w:t>,</w:t>
      </w:r>
      <w:r w:rsidRPr="00D431CF">
        <w:rPr>
          <w:rFonts w:ascii="Times New Roman" w:eastAsia="Times New Roman" w:hAnsi="Times New Roman" w:cs="Times New Roman"/>
          <w:sz w:val="24"/>
          <w:szCs w:val="24"/>
          <w:lang w:eastAsia="es-MX"/>
        </w:rPr>
        <w:t xml:space="preserve"> 101-120. Recuperado de </w:t>
      </w:r>
      <w:r w:rsidRPr="004C7A9E">
        <w:rPr>
          <w:rFonts w:ascii="Times New Roman" w:eastAsia="Times New Roman" w:hAnsi="Times New Roman" w:cs="Times New Roman"/>
          <w:sz w:val="24"/>
          <w:szCs w:val="24"/>
          <w:lang w:eastAsia="es-MX"/>
        </w:rPr>
        <w:t>http://www.scielo.cl/scielo.php?script=sci_arttext&amp;pid=S0716-58112007000100005</w:t>
      </w:r>
      <w:r w:rsidRPr="00D431CF">
        <w:rPr>
          <w:rFonts w:ascii="Times New Roman" w:eastAsia="Times New Roman" w:hAnsi="Times New Roman" w:cs="Times New Roman"/>
          <w:sz w:val="24"/>
          <w:szCs w:val="24"/>
          <w:u w:val="single"/>
          <w:lang w:eastAsia="es-MX"/>
        </w:rPr>
        <w:t xml:space="preserve">  </w:t>
      </w:r>
    </w:p>
    <w:p w14:paraId="2A5AADD8"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val="en-US" w:eastAsia="es-MX"/>
        </w:rPr>
      </w:pPr>
      <w:r w:rsidRPr="00D431CF">
        <w:rPr>
          <w:rFonts w:ascii="Times New Roman" w:eastAsia="Times New Roman" w:hAnsi="Times New Roman" w:cs="Times New Roman"/>
          <w:sz w:val="24"/>
          <w:szCs w:val="24"/>
          <w:lang w:eastAsia="es-MX"/>
        </w:rPr>
        <w:t xml:space="preserve">Piñuel, J. (2002). Epistemología, metodología y técnicas de análisis de contenido. </w:t>
      </w:r>
      <w:proofErr w:type="spellStart"/>
      <w:r w:rsidRPr="00D431CF">
        <w:rPr>
          <w:rFonts w:ascii="Times New Roman" w:eastAsia="Times New Roman" w:hAnsi="Times New Roman" w:cs="Times New Roman"/>
          <w:i/>
          <w:iCs/>
          <w:sz w:val="24"/>
          <w:szCs w:val="24"/>
          <w:lang w:val="en-US" w:eastAsia="es-MX"/>
        </w:rPr>
        <w:t>Estudios</w:t>
      </w:r>
      <w:proofErr w:type="spellEnd"/>
      <w:r w:rsidRPr="00D431CF">
        <w:rPr>
          <w:rFonts w:ascii="Times New Roman" w:eastAsia="Times New Roman" w:hAnsi="Times New Roman" w:cs="Times New Roman"/>
          <w:i/>
          <w:iCs/>
          <w:sz w:val="24"/>
          <w:szCs w:val="24"/>
          <w:lang w:val="en-US" w:eastAsia="es-MX"/>
        </w:rPr>
        <w:t xml:space="preserve"> de </w:t>
      </w:r>
      <w:proofErr w:type="spellStart"/>
      <w:r w:rsidRPr="00D431CF">
        <w:rPr>
          <w:rFonts w:ascii="Times New Roman" w:eastAsia="Times New Roman" w:hAnsi="Times New Roman" w:cs="Times New Roman"/>
          <w:i/>
          <w:iCs/>
          <w:sz w:val="24"/>
          <w:szCs w:val="24"/>
          <w:lang w:val="en-US" w:eastAsia="es-MX"/>
        </w:rPr>
        <w:t>Sociolingüística</w:t>
      </w:r>
      <w:proofErr w:type="spellEnd"/>
      <w:r w:rsidRPr="00D431CF">
        <w:rPr>
          <w:rFonts w:ascii="Times New Roman" w:eastAsia="Times New Roman" w:hAnsi="Times New Roman" w:cs="Times New Roman"/>
          <w:i/>
          <w:iCs/>
          <w:sz w:val="24"/>
          <w:szCs w:val="24"/>
          <w:lang w:val="en-US" w:eastAsia="es-MX"/>
        </w:rPr>
        <w:t>, 3</w:t>
      </w:r>
      <w:r w:rsidRPr="00D431CF">
        <w:rPr>
          <w:rFonts w:ascii="Times New Roman" w:eastAsia="Times New Roman" w:hAnsi="Times New Roman" w:cs="Times New Roman"/>
          <w:sz w:val="24"/>
          <w:szCs w:val="24"/>
          <w:lang w:val="en-US" w:eastAsia="es-MX"/>
        </w:rPr>
        <w:t>(1), 1-42.</w:t>
      </w:r>
    </w:p>
    <w:p w14:paraId="73CC0F6F" w14:textId="77777777" w:rsidR="00A531B5" w:rsidRPr="00D3250E" w:rsidRDefault="00A531B5" w:rsidP="00A531B5">
      <w:pPr>
        <w:spacing w:after="0" w:line="360" w:lineRule="auto"/>
        <w:ind w:left="708" w:hanging="708"/>
        <w:jc w:val="both"/>
        <w:rPr>
          <w:rFonts w:ascii="Times New Roman" w:eastAsia="Times New Roman" w:hAnsi="Times New Roman" w:cs="Times New Roman"/>
          <w:sz w:val="24"/>
          <w:szCs w:val="24"/>
          <w:lang w:val="en-US" w:eastAsia="es-MX"/>
        </w:rPr>
      </w:pPr>
      <w:proofErr w:type="spellStart"/>
      <w:r w:rsidRPr="00D431CF">
        <w:rPr>
          <w:rFonts w:ascii="Times New Roman" w:eastAsia="Times New Roman" w:hAnsi="Times New Roman" w:cs="Times New Roman"/>
          <w:sz w:val="24"/>
          <w:szCs w:val="24"/>
          <w:lang w:val="en-US" w:eastAsia="es-MX"/>
        </w:rPr>
        <w:lastRenderedPageBreak/>
        <w:t>Radziszewska</w:t>
      </w:r>
      <w:proofErr w:type="spellEnd"/>
      <w:r w:rsidRPr="00D431CF">
        <w:rPr>
          <w:rFonts w:ascii="Times New Roman" w:eastAsia="Times New Roman" w:hAnsi="Times New Roman" w:cs="Times New Roman"/>
          <w:sz w:val="24"/>
          <w:szCs w:val="24"/>
          <w:lang w:val="en-US" w:eastAsia="es-MX"/>
        </w:rPr>
        <w:t xml:space="preserve">, B., Richardson, J., Dent, C. and Flay, B. (1996). Parenting Style and Adolescent Depressive Symptoms, Smoking, and Academic Achievement: Ethnic, Gender, and SES Differences. </w:t>
      </w:r>
      <w:r w:rsidRPr="00D3250E">
        <w:rPr>
          <w:rFonts w:ascii="Times New Roman" w:eastAsia="Times New Roman" w:hAnsi="Times New Roman" w:cs="Times New Roman"/>
          <w:i/>
          <w:iCs/>
          <w:sz w:val="24"/>
          <w:szCs w:val="24"/>
          <w:lang w:val="en-US" w:eastAsia="es-MX"/>
        </w:rPr>
        <w:t>Journal of Behavioral Medicine, 19</w:t>
      </w:r>
      <w:r w:rsidRPr="00D3250E">
        <w:rPr>
          <w:rFonts w:ascii="Times New Roman" w:eastAsia="Times New Roman" w:hAnsi="Times New Roman" w:cs="Times New Roman"/>
          <w:sz w:val="24"/>
          <w:szCs w:val="24"/>
          <w:lang w:val="en-US" w:eastAsia="es-MX"/>
        </w:rPr>
        <w:t xml:space="preserve">(3), 289-305. Doi: </w:t>
      </w:r>
      <w:r w:rsidRPr="00D3250E">
        <w:rPr>
          <w:rFonts w:ascii="Times New Roman" w:eastAsia="Times New Roman" w:hAnsi="Times New Roman" w:cs="Times New Roman"/>
          <w:sz w:val="24"/>
          <w:szCs w:val="24"/>
          <w:shd w:val="clear" w:color="auto" w:fill="FCFCFC"/>
          <w:lang w:val="en-US" w:eastAsia="es-MX"/>
        </w:rPr>
        <w:t>doi.org/10.1007/BF01857770</w:t>
      </w:r>
    </w:p>
    <w:p w14:paraId="7678F89A" w14:textId="17129160"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3250E">
        <w:rPr>
          <w:rFonts w:ascii="Times New Roman" w:eastAsia="Times New Roman" w:hAnsi="Times New Roman" w:cs="Times New Roman"/>
          <w:sz w:val="24"/>
          <w:szCs w:val="24"/>
          <w:lang w:val="en-US" w:eastAsia="es-MX"/>
        </w:rPr>
        <w:t xml:space="preserve">Richard de </w:t>
      </w:r>
      <w:proofErr w:type="spellStart"/>
      <w:r w:rsidRPr="00D3250E">
        <w:rPr>
          <w:rFonts w:ascii="Times New Roman" w:eastAsia="Times New Roman" w:hAnsi="Times New Roman" w:cs="Times New Roman"/>
          <w:sz w:val="24"/>
          <w:szCs w:val="24"/>
          <w:lang w:val="en-US" w:eastAsia="es-MX"/>
        </w:rPr>
        <w:t>Minzi</w:t>
      </w:r>
      <w:proofErr w:type="spellEnd"/>
      <w:r w:rsidRPr="00D3250E">
        <w:rPr>
          <w:rFonts w:ascii="Times New Roman" w:eastAsia="Times New Roman" w:hAnsi="Times New Roman" w:cs="Times New Roman"/>
          <w:sz w:val="24"/>
          <w:szCs w:val="24"/>
          <w:lang w:val="en-US" w:eastAsia="es-MX"/>
        </w:rPr>
        <w:t xml:space="preserve">, M. (2005). </w:t>
      </w:r>
      <w:r w:rsidRPr="00D431CF">
        <w:rPr>
          <w:rFonts w:ascii="Times New Roman" w:eastAsia="Times New Roman" w:hAnsi="Times New Roman" w:cs="Times New Roman"/>
          <w:sz w:val="24"/>
          <w:szCs w:val="24"/>
          <w:lang w:eastAsia="es-MX"/>
        </w:rPr>
        <w:t xml:space="preserve">Estilos parentales y estrategias de afrontamiento en niños. </w:t>
      </w:r>
      <w:r w:rsidRPr="00D431CF">
        <w:rPr>
          <w:rFonts w:ascii="Times New Roman" w:eastAsia="Times New Roman" w:hAnsi="Times New Roman" w:cs="Times New Roman"/>
          <w:i/>
          <w:iCs/>
          <w:sz w:val="24"/>
          <w:szCs w:val="24"/>
          <w:lang w:eastAsia="es-MX"/>
        </w:rPr>
        <w:t>Revista Latinoamericana de Psicología, 37</w:t>
      </w:r>
      <w:r w:rsidR="001340A0">
        <w:rPr>
          <w:rFonts w:ascii="Times New Roman" w:eastAsia="Times New Roman" w:hAnsi="Times New Roman" w:cs="Times New Roman"/>
          <w:iCs/>
          <w:sz w:val="24"/>
          <w:szCs w:val="24"/>
          <w:lang w:eastAsia="es-MX"/>
        </w:rPr>
        <w:t>(1)</w:t>
      </w:r>
      <w:r w:rsidRPr="00D431CF">
        <w:rPr>
          <w:rFonts w:ascii="Times New Roman" w:eastAsia="Times New Roman" w:hAnsi="Times New Roman" w:cs="Times New Roman"/>
          <w:sz w:val="24"/>
          <w:szCs w:val="24"/>
          <w:lang w:eastAsia="es-MX"/>
        </w:rPr>
        <w:t xml:space="preserve">, 47-58. </w:t>
      </w:r>
    </w:p>
    <w:p w14:paraId="19E61FB6"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shd w:val="clear" w:color="auto" w:fill="FFFFFF"/>
          <w:lang w:eastAsia="es-MX"/>
        </w:rPr>
      </w:pPr>
      <w:r w:rsidRPr="00D431CF">
        <w:rPr>
          <w:rFonts w:ascii="Times New Roman" w:eastAsia="Times New Roman" w:hAnsi="Times New Roman" w:cs="Times New Roman"/>
          <w:sz w:val="24"/>
          <w:szCs w:val="24"/>
          <w:shd w:val="clear" w:color="auto" w:fill="FFFFFF"/>
          <w:lang w:eastAsia="es-MX"/>
        </w:rPr>
        <w:t xml:space="preserve">Ricoeur, P. (2004). </w:t>
      </w:r>
      <w:r w:rsidRPr="00D431CF">
        <w:rPr>
          <w:rFonts w:ascii="Times New Roman" w:eastAsia="Times New Roman" w:hAnsi="Times New Roman" w:cs="Times New Roman"/>
          <w:i/>
          <w:iCs/>
          <w:sz w:val="24"/>
          <w:szCs w:val="24"/>
          <w:shd w:val="clear" w:color="auto" w:fill="FFFFFF"/>
          <w:lang w:eastAsia="es-MX"/>
        </w:rPr>
        <w:t xml:space="preserve">La memoria, la historia, el olvido. </w:t>
      </w:r>
      <w:r w:rsidRPr="00D431CF">
        <w:rPr>
          <w:rFonts w:ascii="Times New Roman" w:eastAsia="Times New Roman" w:hAnsi="Times New Roman" w:cs="Times New Roman"/>
          <w:sz w:val="24"/>
          <w:szCs w:val="24"/>
          <w:shd w:val="clear" w:color="auto" w:fill="FFFFFF"/>
          <w:lang w:eastAsia="es-MX"/>
        </w:rPr>
        <w:t>Buenos Aires: Fondo de Cultura Económica.</w:t>
      </w:r>
    </w:p>
    <w:p w14:paraId="2C5B5505" w14:textId="3D29256E"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Rodríguez, R. F. (1988). La vejez y la muerte. </w:t>
      </w:r>
      <w:r w:rsidRPr="00D431CF">
        <w:rPr>
          <w:rFonts w:ascii="Times New Roman" w:eastAsia="Times New Roman" w:hAnsi="Times New Roman" w:cs="Times New Roman"/>
          <w:i/>
          <w:iCs/>
          <w:sz w:val="24"/>
          <w:szCs w:val="24"/>
          <w:lang w:eastAsia="es-MX"/>
        </w:rPr>
        <w:t>Anales de Psicología</w:t>
      </w:r>
      <w:r w:rsidRPr="00D431CF">
        <w:rPr>
          <w:rFonts w:ascii="Times New Roman" w:eastAsia="Times New Roman" w:hAnsi="Times New Roman" w:cs="Times New Roman"/>
          <w:sz w:val="24"/>
          <w:szCs w:val="24"/>
          <w:lang w:eastAsia="es-MX"/>
        </w:rPr>
        <w:t xml:space="preserve">, </w:t>
      </w:r>
      <w:r w:rsidR="001340A0" w:rsidRPr="001340A0">
        <w:rPr>
          <w:rFonts w:ascii="Times New Roman" w:eastAsia="Times New Roman" w:hAnsi="Times New Roman" w:cs="Times New Roman"/>
          <w:i/>
          <w:sz w:val="24"/>
          <w:szCs w:val="24"/>
          <w:lang w:eastAsia="es-MX"/>
        </w:rPr>
        <w:t>14</w:t>
      </w:r>
      <w:r w:rsidR="001340A0">
        <w:rPr>
          <w:rFonts w:ascii="Times New Roman" w:eastAsia="Times New Roman" w:hAnsi="Times New Roman" w:cs="Times New Roman"/>
          <w:sz w:val="24"/>
          <w:szCs w:val="24"/>
          <w:lang w:eastAsia="es-MX"/>
        </w:rPr>
        <w:t xml:space="preserve">(1), </w:t>
      </w:r>
      <w:r w:rsidRPr="00D431CF">
        <w:rPr>
          <w:rFonts w:ascii="Times New Roman" w:eastAsia="Times New Roman" w:hAnsi="Times New Roman" w:cs="Times New Roman"/>
          <w:sz w:val="24"/>
          <w:szCs w:val="24"/>
          <w:lang w:eastAsia="es-MX"/>
        </w:rPr>
        <w:t>127-135.</w:t>
      </w:r>
    </w:p>
    <w:p w14:paraId="46D97ABB" w14:textId="77777777" w:rsidR="00A531B5" w:rsidRPr="00D431CF"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D431CF">
        <w:rPr>
          <w:rFonts w:ascii="Times New Roman" w:eastAsia="Times New Roman" w:hAnsi="Times New Roman" w:cs="Times New Roman"/>
          <w:sz w:val="24"/>
          <w:szCs w:val="24"/>
          <w:lang w:eastAsia="es-MX"/>
        </w:rPr>
        <w:t xml:space="preserve">Solórzano, A. y Mendoza, M. (2014). “Salir del clóset” en la ciudad de México. </w:t>
      </w:r>
      <w:r w:rsidRPr="00D431CF">
        <w:rPr>
          <w:rFonts w:ascii="Times New Roman" w:eastAsia="Times New Roman" w:hAnsi="Times New Roman" w:cs="Times New Roman"/>
          <w:i/>
          <w:iCs/>
          <w:sz w:val="24"/>
          <w:szCs w:val="24"/>
          <w:lang w:eastAsia="es-MX"/>
        </w:rPr>
        <w:t>Salud Mental, 37</w:t>
      </w:r>
      <w:r w:rsidRPr="00D431CF">
        <w:rPr>
          <w:rFonts w:ascii="Times New Roman" w:eastAsia="Times New Roman" w:hAnsi="Times New Roman" w:cs="Times New Roman"/>
          <w:sz w:val="24"/>
          <w:szCs w:val="24"/>
          <w:lang w:eastAsia="es-MX"/>
        </w:rPr>
        <w:t xml:space="preserve">(5), 391-397. </w:t>
      </w:r>
    </w:p>
    <w:p w14:paraId="20463093" w14:textId="7FF41BEA" w:rsidR="00A531B5" w:rsidRPr="004C7A9E" w:rsidRDefault="00A531B5" w:rsidP="00A531B5">
      <w:pPr>
        <w:spacing w:after="0" w:line="360" w:lineRule="auto"/>
        <w:ind w:left="708" w:hanging="708"/>
        <w:jc w:val="both"/>
        <w:rPr>
          <w:rFonts w:ascii="Times New Roman" w:eastAsia="Times New Roman" w:hAnsi="Times New Roman" w:cs="Times New Roman"/>
          <w:color w:val="000000"/>
          <w:sz w:val="24"/>
          <w:szCs w:val="24"/>
          <w:lang w:eastAsia="es-MX"/>
        </w:rPr>
      </w:pPr>
      <w:proofErr w:type="spellStart"/>
      <w:r w:rsidRPr="008B3EA3">
        <w:rPr>
          <w:rFonts w:ascii="Times New Roman" w:eastAsia="Times New Roman" w:hAnsi="Times New Roman" w:cs="Times New Roman"/>
          <w:color w:val="000000"/>
          <w:sz w:val="24"/>
          <w:szCs w:val="24"/>
          <w:lang w:eastAsia="es-MX"/>
        </w:rPr>
        <w:t>Vaggione</w:t>
      </w:r>
      <w:proofErr w:type="spellEnd"/>
      <w:r w:rsidRPr="008B3EA3">
        <w:rPr>
          <w:rFonts w:ascii="Times New Roman" w:eastAsia="Times New Roman" w:hAnsi="Times New Roman" w:cs="Times New Roman"/>
          <w:color w:val="000000"/>
          <w:sz w:val="24"/>
          <w:szCs w:val="24"/>
          <w:lang w:eastAsia="es-MX"/>
        </w:rPr>
        <w:t xml:space="preserve">, J. M. (2008). Las familias más allá de la heteronormatividad. En Motta, C.  y </w:t>
      </w:r>
      <w:proofErr w:type="spellStart"/>
      <w:r w:rsidRPr="008B3EA3">
        <w:rPr>
          <w:rFonts w:ascii="Times New Roman" w:eastAsia="Times New Roman" w:hAnsi="Times New Roman" w:cs="Times New Roman"/>
          <w:color w:val="000000"/>
          <w:sz w:val="24"/>
          <w:szCs w:val="24"/>
          <w:lang w:eastAsia="es-MX"/>
        </w:rPr>
        <w:t>Saez</w:t>
      </w:r>
      <w:proofErr w:type="spellEnd"/>
      <w:r w:rsidRPr="008B3EA3">
        <w:rPr>
          <w:rFonts w:ascii="Times New Roman" w:eastAsia="Times New Roman" w:hAnsi="Times New Roman" w:cs="Times New Roman"/>
          <w:color w:val="000000"/>
          <w:sz w:val="24"/>
          <w:szCs w:val="24"/>
          <w:lang w:eastAsia="es-MX"/>
        </w:rPr>
        <w:t>, M. (eds.),</w:t>
      </w:r>
      <w:r w:rsidRPr="008B3EA3">
        <w:rPr>
          <w:rFonts w:ascii="Times New Roman" w:eastAsia="Times New Roman" w:hAnsi="Times New Roman" w:cs="Times New Roman"/>
          <w:i/>
          <w:iCs/>
          <w:color w:val="000000"/>
          <w:sz w:val="24"/>
          <w:szCs w:val="24"/>
          <w:lang w:eastAsia="es-MX"/>
        </w:rPr>
        <w:t xml:space="preserve"> La mirada de los jueces: género y sexualidad en la jurisprudencia latinoamericana </w:t>
      </w:r>
      <w:r w:rsidRPr="008B3EA3">
        <w:rPr>
          <w:rFonts w:ascii="Times New Roman" w:eastAsia="Times New Roman" w:hAnsi="Times New Roman" w:cs="Times New Roman"/>
          <w:iCs/>
          <w:color w:val="000000"/>
          <w:sz w:val="24"/>
          <w:szCs w:val="24"/>
          <w:lang w:eastAsia="es-MX"/>
        </w:rPr>
        <w:t xml:space="preserve">(pp. </w:t>
      </w:r>
      <w:r w:rsidRPr="008B3EA3">
        <w:rPr>
          <w:rFonts w:ascii="Times New Roman" w:eastAsia="Times New Roman" w:hAnsi="Times New Roman" w:cs="Times New Roman"/>
          <w:color w:val="000000"/>
          <w:sz w:val="24"/>
          <w:szCs w:val="24"/>
          <w:lang w:eastAsia="es-MX"/>
        </w:rPr>
        <w:t>13-87</w:t>
      </w:r>
      <w:r w:rsidRPr="008B3EA3">
        <w:rPr>
          <w:rFonts w:ascii="Times New Roman" w:eastAsia="Times New Roman" w:hAnsi="Times New Roman" w:cs="Times New Roman"/>
          <w:iCs/>
          <w:color w:val="000000"/>
          <w:sz w:val="24"/>
          <w:szCs w:val="24"/>
          <w:lang w:eastAsia="es-MX"/>
        </w:rPr>
        <w:t>)</w:t>
      </w:r>
      <w:r w:rsidRPr="008B3EA3">
        <w:rPr>
          <w:rFonts w:ascii="Times New Roman" w:eastAsia="Times New Roman" w:hAnsi="Times New Roman" w:cs="Times New Roman"/>
          <w:color w:val="000000"/>
          <w:sz w:val="24"/>
          <w:szCs w:val="24"/>
          <w:lang w:eastAsia="es-MX"/>
        </w:rPr>
        <w:t xml:space="preserve">. Bogotá: Siglo del Hombre. Recuperado de </w:t>
      </w:r>
      <w:r w:rsidRPr="004C7A9E">
        <w:rPr>
          <w:rFonts w:ascii="Times New Roman" w:eastAsia="Times New Roman" w:hAnsi="Times New Roman" w:cs="Times New Roman"/>
          <w:color w:val="000000"/>
          <w:sz w:val="24"/>
          <w:szCs w:val="24"/>
          <w:lang w:eastAsia="es-MX"/>
        </w:rPr>
        <w:t>https://s3.amazonaws.com/academia.edu.documents/33177729/Heteronormatividad.pdf?AWSAccessKeyId=AKIAIWOWYYGZ2Y53UL3A&amp;Expires=1557655107&amp;Signature=8DXvtV5%2BUxJ6U7PUvOb%2FaI%2FIQJ0%3D&amp;response-content-disposition=inline%3B%20filename%3DHeteronormatividad.pdf.</w:t>
      </w:r>
      <w:r w:rsidRPr="008B3EA3">
        <w:rPr>
          <w:rFonts w:ascii="Times New Roman" w:eastAsia="Times New Roman" w:hAnsi="Times New Roman" w:cs="Times New Roman"/>
          <w:color w:val="000000"/>
          <w:sz w:val="24"/>
          <w:szCs w:val="24"/>
          <w:lang w:eastAsia="es-MX"/>
        </w:rPr>
        <w:t xml:space="preserve"> </w:t>
      </w:r>
    </w:p>
    <w:p w14:paraId="3FC24CAC" w14:textId="4A4FCB8F" w:rsidR="00A531B5" w:rsidRDefault="00A531B5" w:rsidP="00A531B5">
      <w:pPr>
        <w:spacing w:after="0" w:line="360" w:lineRule="auto"/>
        <w:ind w:left="708" w:hanging="708"/>
        <w:jc w:val="both"/>
        <w:rPr>
          <w:rFonts w:ascii="Times New Roman" w:eastAsia="Times New Roman" w:hAnsi="Times New Roman" w:cs="Times New Roman"/>
          <w:sz w:val="24"/>
          <w:szCs w:val="24"/>
          <w:lang w:eastAsia="es-MX"/>
        </w:rPr>
      </w:pPr>
      <w:r w:rsidRPr="001340A0">
        <w:rPr>
          <w:rFonts w:ascii="Times New Roman" w:eastAsia="Times New Roman" w:hAnsi="Times New Roman" w:cs="Times New Roman"/>
          <w:sz w:val="24"/>
          <w:szCs w:val="24"/>
          <w:lang w:eastAsia="es-MX"/>
        </w:rPr>
        <w:t xml:space="preserve">Watzlawick. P. (1971). </w:t>
      </w:r>
      <w:r w:rsidRPr="001340A0">
        <w:rPr>
          <w:rFonts w:ascii="Times New Roman" w:eastAsia="Times New Roman" w:hAnsi="Times New Roman" w:cs="Times New Roman"/>
          <w:i/>
          <w:iCs/>
          <w:sz w:val="24"/>
          <w:szCs w:val="24"/>
          <w:lang w:eastAsia="es-MX"/>
        </w:rPr>
        <w:t>Teoría de la comunicación humana. Interacciones, patologías y paradojas.</w:t>
      </w:r>
      <w:r w:rsidRPr="001340A0">
        <w:rPr>
          <w:rFonts w:ascii="Times New Roman" w:eastAsia="Times New Roman" w:hAnsi="Times New Roman" w:cs="Times New Roman"/>
          <w:sz w:val="24"/>
          <w:szCs w:val="24"/>
          <w:lang w:eastAsia="es-MX"/>
        </w:rPr>
        <w:t xml:space="preserve"> Buenos Aires: Tiempo Contemporáneo. </w:t>
      </w:r>
    </w:p>
    <w:p w14:paraId="7240FA7F" w14:textId="41D6DA44"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6A802D8E" w14:textId="52608C08"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5CE8FAE0" w14:textId="70ED59C2"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5C996761" w14:textId="041FD07B"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538DA2CC" w14:textId="3467657C"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7DAD24C1" w14:textId="7667F0BA"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p>
    <w:p w14:paraId="0C8B1013" w14:textId="4DF47029"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p>
    <w:p w14:paraId="357FA4C5" w14:textId="7CE0E52A"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p>
    <w:p w14:paraId="5AC48706" w14:textId="407CDA4E"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p>
    <w:p w14:paraId="10CFB61C" w14:textId="0B8A0680"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p>
    <w:p w14:paraId="49280410" w14:textId="77777777" w:rsidR="009F114C" w:rsidRDefault="009F114C" w:rsidP="00A531B5">
      <w:pPr>
        <w:spacing w:after="0" w:line="360" w:lineRule="auto"/>
        <w:ind w:left="708" w:hanging="708"/>
        <w:jc w:val="both"/>
        <w:rPr>
          <w:rFonts w:ascii="Times New Roman" w:eastAsia="Times New Roman" w:hAnsi="Times New Roman" w:cs="Times New Roman"/>
          <w:sz w:val="24"/>
          <w:szCs w:val="24"/>
          <w:lang w:eastAsia="es-MX"/>
        </w:rPr>
      </w:pPr>
      <w:bookmarkStart w:id="4" w:name="_GoBack"/>
      <w:bookmarkEnd w:id="4"/>
    </w:p>
    <w:p w14:paraId="77D1E87A" w14:textId="4AD084D5" w:rsidR="00C25D6C"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25D6C" w:rsidRPr="007C6DEF" w14:paraId="55DF972D" w14:textId="77777777" w:rsidTr="002363CA">
        <w:tc>
          <w:tcPr>
            <w:tcW w:w="3045" w:type="dxa"/>
            <w:shd w:val="clear" w:color="auto" w:fill="auto"/>
            <w:tcMar>
              <w:top w:w="100" w:type="dxa"/>
              <w:left w:w="100" w:type="dxa"/>
              <w:bottom w:w="100" w:type="dxa"/>
              <w:right w:w="100" w:type="dxa"/>
            </w:tcMar>
          </w:tcPr>
          <w:p w14:paraId="6BEC7B11" w14:textId="77777777" w:rsidR="00C25D6C" w:rsidRPr="007C6DEF" w:rsidRDefault="00C25D6C" w:rsidP="002363CA">
            <w:pPr>
              <w:pStyle w:val="Ttulo3"/>
              <w:widowControl w:val="0"/>
              <w:spacing w:line="240" w:lineRule="auto"/>
              <w:ind w:left="0"/>
              <w:rPr>
                <w:b w:val="0"/>
                <w:bCs/>
                <w:sz w:val="24"/>
                <w:szCs w:val="24"/>
              </w:rPr>
            </w:pPr>
            <w:r w:rsidRPr="007C6DEF">
              <w:rPr>
                <w:b w:val="0"/>
                <w:bCs/>
                <w:sz w:val="24"/>
                <w:szCs w:val="24"/>
              </w:rPr>
              <w:lastRenderedPageBreak/>
              <w:t>Rol de Contribución</w:t>
            </w:r>
          </w:p>
        </w:tc>
        <w:tc>
          <w:tcPr>
            <w:tcW w:w="6315" w:type="dxa"/>
            <w:shd w:val="clear" w:color="auto" w:fill="auto"/>
            <w:tcMar>
              <w:top w:w="100" w:type="dxa"/>
              <w:left w:w="100" w:type="dxa"/>
              <w:bottom w:w="100" w:type="dxa"/>
              <w:right w:w="100" w:type="dxa"/>
            </w:tcMar>
          </w:tcPr>
          <w:p w14:paraId="6A3A33BC" w14:textId="6FA63206" w:rsidR="00C25D6C" w:rsidRPr="007C6DEF" w:rsidRDefault="00C25D6C" w:rsidP="00C25D6C">
            <w:pPr>
              <w:pStyle w:val="Ttulo3"/>
              <w:widowControl w:val="0"/>
              <w:spacing w:line="240" w:lineRule="auto"/>
              <w:ind w:left="0" w:firstLine="0"/>
              <w:rPr>
                <w:b w:val="0"/>
                <w:bCs/>
                <w:sz w:val="24"/>
                <w:szCs w:val="24"/>
              </w:rPr>
            </w:pPr>
            <w:bookmarkStart w:id="5" w:name="_btsjgdfgjwkr" w:colFirst="0" w:colLast="0"/>
            <w:bookmarkEnd w:id="5"/>
            <w:r w:rsidRPr="007C6DEF">
              <w:rPr>
                <w:b w:val="0"/>
                <w:bCs/>
                <w:sz w:val="24"/>
                <w:szCs w:val="24"/>
              </w:rPr>
              <w:t>Autor (es)</w:t>
            </w:r>
          </w:p>
        </w:tc>
      </w:tr>
      <w:tr w:rsidR="00C25D6C" w:rsidRPr="007C6DEF" w14:paraId="23B33898" w14:textId="77777777" w:rsidTr="002363CA">
        <w:tc>
          <w:tcPr>
            <w:tcW w:w="3045" w:type="dxa"/>
            <w:shd w:val="clear" w:color="auto" w:fill="auto"/>
            <w:tcMar>
              <w:top w:w="100" w:type="dxa"/>
              <w:left w:w="100" w:type="dxa"/>
              <w:bottom w:w="100" w:type="dxa"/>
              <w:right w:w="100" w:type="dxa"/>
            </w:tcMar>
          </w:tcPr>
          <w:p w14:paraId="7DB7780E"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Conceptualización</w:t>
            </w:r>
          </w:p>
        </w:tc>
        <w:tc>
          <w:tcPr>
            <w:tcW w:w="6315" w:type="dxa"/>
            <w:shd w:val="clear" w:color="auto" w:fill="auto"/>
            <w:tcMar>
              <w:top w:w="100" w:type="dxa"/>
              <w:left w:w="100" w:type="dxa"/>
              <w:bottom w:w="100" w:type="dxa"/>
              <w:right w:w="100" w:type="dxa"/>
            </w:tcMar>
          </w:tcPr>
          <w:p w14:paraId="5B995087"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GALICIA MOYEDA IRIS XOCHITL principal</w:t>
            </w:r>
          </w:p>
        </w:tc>
      </w:tr>
      <w:tr w:rsidR="00C25D6C" w:rsidRPr="007C6DEF" w14:paraId="3CA6E737" w14:textId="77777777" w:rsidTr="002363CA">
        <w:tc>
          <w:tcPr>
            <w:tcW w:w="3045" w:type="dxa"/>
            <w:shd w:val="clear" w:color="auto" w:fill="auto"/>
            <w:tcMar>
              <w:top w:w="100" w:type="dxa"/>
              <w:left w:w="100" w:type="dxa"/>
              <w:bottom w:w="100" w:type="dxa"/>
              <w:right w:w="100" w:type="dxa"/>
            </w:tcMar>
          </w:tcPr>
          <w:p w14:paraId="2D8ED8C4"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Metodología</w:t>
            </w:r>
          </w:p>
        </w:tc>
        <w:tc>
          <w:tcPr>
            <w:tcW w:w="6315" w:type="dxa"/>
            <w:shd w:val="clear" w:color="auto" w:fill="auto"/>
            <w:tcMar>
              <w:top w:w="100" w:type="dxa"/>
              <w:left w:w="100" w:type="dxa"/>
              <w:bottom w:w="100" w:type="dxa"/>
              <w:right w:w="100" w:type="dxa"/>
            </w:tcMar>
          </w:tcPr>
          <w:p w14:paraId="40D814E8" w14:textId="17AF4278"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GALICIA MOYEDA IRIS XOCHITL, principal, TAPIA SANPABLO EVA YURIRIA, apoyo</w:t>
            </w:r>
            <w:r w:rsidR="007C6DEF" w:rsidRPr="007C6DEF">
              <w:rPr>
                <w:rFonts w:ascii="Times New Roman" w:hAnsi="Times New Roman" w:cs="Times New Roman"/>
                <w:bCs/>
                <w:sz w:val="24"/>
                <w:szCs w:val="24"/>
              </w:rPr>
              <w:t xml:space="preserve">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apoyo</w:t>
            </w:r>
          </w:p>
        </w:tc>
      </w:tr>
      <w:tr w:rsidR="00C25D6C" w:rsidRPr="007C6DEF" w14:paraId="47A69819" w14:textId="77777777" w:rsidTr="002363CA">
        <w:tc>
          <w:tcPr>
            <w:tcW w:w="3045" w:type="dxa"/>
            <w:shd w:val="clear" w:color="auto" w:fill="auto"/>
            <w:tcMar>
              <w:top w:w="100" w:type="dxa"/>
              <w:left w:w="100" w:type="dxa"/>
              <w:bottom w:w="100" w:type="dxa"/>
              <w:right w:w="100" w:type="dxa"/>
            </w:tcMar>
          </w:tcPr>
          <w:p w14:paraId="6A010823"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Software</w:t>
            </w:r>
          </w:p>
        </w:tc>
        <w:tc>
          <w:tcPr>
            <w:tcW w:w="6315" w:type="dxa"/>
            <w:shd w:val="clear" w:color="auto" w:fill="auto"/>
            <w:tcMar>
              <w:top w:w="100" w:type="dxa"/>
              <w:left w:w="100" w:type="dxa"/>
              <w:bottom w:w="100" w:type="dxa"/>
              <w:right w:w="100" w:type="dxa"/>
            </w:tcMar>
          </w:tcPr>
          <w:p w14:paraId="19EA2BFF"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NO APLICA</w:t>
            </w:r>
          </w:p>
        </w:tc>
      </w:tr>
      <w:tr w:rsidR="00C25D6C" w:rsidRPr="007C6DEF" w14:paraId="7AC51AF7" w14:textId="77777777" w:rsidTr="002363CA">
        <w:tc>
          <w:tcPr>
            <w:tcW w:w="3045" w:type="dxa"/>
            <w:shd w:val="clear" w:color="auto" w:fill="auto"/>
            <w:tcMar>
              <w:top w:w="100" w:type="dxa"/>
              <w:left w:w="100" w:type="dxa"/>
              <w:bottom w:w="100" w:type="dxa"/>
              <w:right w:w="100" w:type="dxa"/>
            </w:tcMar>
          </w:tcPr>
          <w:p w14:paraId="5D25D557"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Validación</w:t>
            </w:r>
          </w:p>
        </w:tc>
        <w:tc>
          <w:tcPr>
            <w:tcW w:w="6315" w:type="dxa"/>
            <w:shd w:val="clear" w:color="auto" w:fill="auto"/>
            <w:tcMar>
              <w:top w:w="100" w:type="dxa"/>
              <w:left w:w="100" w:type="dxa"/>
              <w:bottom w:w="100" w:type="dxa"/>
              <w:right w:w="100" w:type="dxa"/>
            </w:tcMar>
          </w:tcPr>
          <w:p w14:paraId="1DD47625" w14:textId="23873857"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 xml:space="preserve">GALICIA MOYEDA IRIS XOCHITL , principal, TAPIA SANPABLO EVA YURIRIA, colaboración y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colaboración</w:t>
            </w:r>
          </w:p>
        </w:tc>
      </w:tr>
      <w:tr w:rsidR="00C25D6C" w:rsidRPr="007C6DEF" w14:paraId="1DD99762" w14:textId="77777777" w:rsidTr="002363CA">
        <w:tc>
          <w:tcPr>
            <w:tcW w:w="3045" w:type="dxa"/>
            <w:shd w:val="clear" w:color="auto" w:fill="auto"/>
            <w:tcMar>
              <w:top w:w="100" w:type="dxa"/>
              <w:left w:w="100" w:type="dxa"/>
              <w:bottom w:w="100" w:type="dxa"/>
              <w:right w:w="100" w:type="dxa"/>
            </w:tcMar>
          </w:tcPr>
          <w:p w14:paraId="76A87867"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Análisis Formal</w:t>
            </w:r>
          </w:p>
        </w:tc>
        <w:tc>
          <w:tcPr>
            <w:tcW w:w="6315" w:type="dxa"/>
            <w:shd w:val="clear" w:color="auto" w:fill="auto"/>
            <w:tcMar>
              <w:top w:w="100" w:type="dxa"/>
              <w:left w:w="100" w:type="dxa"/>
              <w:bottom w:w="100" w:type="dxa"/>
              <w:right w:w="100" w:type="dxa"/>
            </w:tcMar>
          </w:tcPr>
          <w:p w14:paraId="2DB1ECE3" w14:textId="4BA0A2C2" w:rsidR="00C25D6C" w:rsidRPr="007C6DEF" w:rsidRDefault="00C25D6C" w:rsidP="007C6DEF">
            <w:pPr>
              <w:widowControl w:val="0"/>
              <w:spacing w:line="240" w:lineRule="auto"/>
              <w:rPr>
                <w:rFonts w:ascii="Times New Roman" w:hAnsi="Times New Roman" w:cs="Times New Roman"/>
                <w:bCs/>
                <w:sz w:val="24"/>
                <w:szCs w:val="24"/>
              </w:rPr>
            </w:pP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principal,  TAPIA SANPABLO EVA YURIRIA , colaborador  y GALICIA MOYEDA IRIS XOCHITL , colaborador</w:t>
            </w:r>
          </w:p>
        </w:tc>
      </w:tr>
      <w:tr w:rsidR="00C25D6C" w:rsidRPr="007C6DEF" w14:paraId="75CF33D6" w14:textId="77777777" w:rsidTr="002363CA">
        <w:tc>
          <w:tcPr>
            <w:tcW w:w="3045" w:type="dxa"/>
            <w:shd w:val="clear" w:color="auto" w:fill="auto"/>
            <w:tcMar>
              <w:top w:w="100" w:type="dxa"/>
              <w:left w:w="100" w:type="dxa"/>
              <w:bottom w:w="100" w:type="dxa"/>
              <w:right w:w="100" w:type="dxa"/>
            </w:tcMar>
          </w:tcPr>
          <w:p w14:paraId="3F91590D"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Investigación</w:t>
            </w:r>
          </w:p>
        </w:tc>
        <w:tc>
          <w:tcPr>
            <w:tcW w:w="6315" w:type="dxa"/>
            <w:shd w:val="clear" w:color="auto" w:fill="auto"/>
            <w:tcMar>
              <w:top w:w="100" w:type="dxa"/>
              <w:left w:w="100" w:type="dxa"/>
              <w:bottom w:w="100" w:type="dxa"/>
              <w:right w:w="100" w:type="dxa"/>
            </w:tcMar>
          </w:tcPr>
          <w:p w14:paraId="7490E5DD" w14:textId="3F5BBB06"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 xml:space="preserve">TAPIA SANPABLO EVA YURIRIA , principal,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colaborador y GALICIA MOYEDA IRIS XOCHITL , colaborador</w:t>
            </w:r>
          </w:p>
        </w:tc>
      </w:tr>
      <w:tr w:rsidR="00C25D6C" w:rsidRPr="007C6DEF" w14:paraId="341CBFA4" w14:textId="77777777" w:rsidTr="002363CA">
        <w:tc>
          <w:tcPr>
            <w:tcW w:w="3045" w:type="dxa"/>
            <w:shd w:val="clear" w:color="auto" w:fill="auto"/>
            <w:tcMar>
              <w:top w:w="100" w:type="dxa"/>
              <w:left w:w="100" w:type="dxa"/>
              <w:bottom w:w="100" w:type="dxa"/>
              <w:right w:w="100" w:type="dxa"/>
            </w:tcMar>
          </w:tcPr>
          <w:p w14:paraId="29048FF4"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Recursos</w:t>
            </w:r>
          </w:p>
        </w:tc>
        <w:tc>
          <w:tcPr>
            <w:tcW w:w="6315" w:type="dxa"/>
            <w:shd w:val="clear" w:color="auto" w:fill="auto"/>
            <w:tcMar>
              <w:top w:w="100" w:type="dxa"/>
              <w:left w:w="100" w:type="dxa"/>
              <w:bottom w:w="100" w:type="dxa"/>
              <w:right w:w="100" w:type="dxa"/>
            </w:tcMar>
          </w:tcPr>
          <w:p w14:paraId="25C5E631" w14:textId="75D50DAB"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 xml:space="preserve">TAPIA SANPABLO EVA YURIRIA , principal,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colaborador y GALICIA MOYEDA IRIS XOCHITL , colaborador</w:t>
            </w:r>
          </w:p>
        </w:tc>
      </w:tr>
      <w:tr w:rsidR="00C25D6C" w:rsidRPr="007C6DEF" w14:paraId="5E8DDF21" w14:textId="77777777" w:rsidTr="002363CA">
        <w:tc>
          <w:tcPr>
            <w:tcW w:w="3045" w:type="dxa"/>
            <w:shd w:val="clear" w:color="auto" w:fill="auto"/>
            <w:tcMar>
              <w:top w:w="100" w:type="dxa"/>
              <w:left w:w="100" w:type="dxa"/>
              <w:bottom w:w="100" w:type="dxa"/>
              <w:right w:w="100" w:type="dxa"/>
            </w:tcMar>
          </w:tcPr>
          <w:p w14:paraId="4DF0C840"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Curación de datos</w:t>
            </w:r>
          </w:p>
        </w:tc>
        <w:tc>
          <w:tcPr>
            <w:tcW w:w="6315" w:type="dxa"/>
            <w:shd w:val="clear" w:color="auto" w:fill="auto"/>
            <w:tcMar>
              <w:top w:w="100" w:type="dxa"/>
              <w:left w:w="100" w:type="dxa"/>
              <w:bottom w:w="100" w:type="dxa"/>
              <w:right w:w="100" w:type="dxa"/>
            </w:tcMar>
          </w:tcPr>
          <w:p w14:paraId="1E2DCFE9" w14:textId="338B5074" w:rsidR="00C25D6C" w:rsidRPr="007C6DEF" w:rsidRDefault="00C25D6C" w:rsidP="007C6DEF">
            <w:pPr>
              <w:widowControl w:val="0"/>
              <w:spacing w:line="240" w:lineRule="auto"/>
              <w:rPr>
                <w:rFonts w:ascii="Times New Roman" w:hAnsi="Times New Roman" w:cs="Times New Roman"/>
                <w:bCs/>
                <w:sz w:val="24"/>
                <w:szCs w:val="24"/>
              </w:rPr>
            </w:pP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w:t>
            </w:r>
            <w:proofErr w:type="spellStart"/>
            <w:r w:rsidRPr="007C6DEF">
              <w:rPr>
                <w:rFonts w:ascii="Times New Roman" w:hAnsi="Times New Roman" w:cs="Times New Roman"/>
                <w:bCs/>
                <w:sz w:val="24"/>
                <w:szCs w:val="24"/>
              </w:rPr>
              <w:t>JORGE,principal</w:t>
            </w:r>
            <w:proofErr w:type="spellEnd"/>
            <w:r w:rsidRPr="007C6DEF">
              <w:rPr>
                <w:rFonts w:ascii="Times New Roman" w:hAnsi="Times New Roman" w:cs="Times New Roman"/>
                <w:bCs/>
                <w:sz w:val="24"/>
                <w:szCs w:val="24"/>
              </w:rPr>
              <w:t>, TAPIA SANPABLO EVA YURIRIA , colaborador Y GALICIA MOYEDA IRIS XOCHITL colaborador</w:t>
            </w:r>
          </w:p>
        </w:tc>
      </w:tr>
      <w:tr w:rsidR="00C25D6C" w:rsidRPr="007C6DEF" w14:paraId="511F6B0C" w14:textId="77777777" w:rsidTr="002363CA">
        <w:tc>
          <w:tcPr>
            <w:tcW w:w="3045" w:type="dxa"/>
            <w:shd w:val="clear" w:color="auto" w:fill="auto"/>
            <w:tcMar>
              <w:top w:w="100" w:type="dxa"/>
              <w:left w:w="100" w:type="dxa"/>
              <w:bottom w:w="100" w:type="dxa"/>
              <w:right w:w="100" w:type="dxa"/>
            </w:tcMar>
          </w:tcPr>
          <w:p w14:paraId="03B5EBC1"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Escritura - Preparación del borrador original</w:t>
            </w:r>
          </w:p>
        </w:tc>
        <w:tc>
          <w:tcPr>
            <w:tcW w:w="6315" w:type="dxa"/>
            <w:shd w:val="clear" w:color="auto" w:fill="auto"/>
            <w:tcMar>
              <w:top w:w="100" w:type="dxa"/>
              <w:left w:w="100" w:type="dxa"/>
              <w:bottom w:w="100" w:type="dxa"/>
              <w:right w:w="100" w:type="dxa"/>
            </w:tcMar>
          </w:tcPr>
          <w:p w14:paraId="71011214" w14:textId="7195EE0E"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 xml:space="preserve">TAPIA SANPABLO EVA YURIRIA , principal,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colaborador y GALICIA MOYEDA IRIS XOCHITL , colaborador</w:t>
            </w:r>
          </w:p>
        </w:tc>
      </w:tr>
      <w:tr w:rsidR="00C25D6C" w:rsidRPr="007C6DEF" w14:paraId="586E7929" w14:textId="77777777" w:rsidTr="002363CA">
        <w:tc>
          <w:tcPr>
            <w:tcW w:w="3045" w:type="dxa"/>
            <w:shd w:val="clear" w:color="auto" w:fill="auto"/>
            <w:tcMar>
              <w:top w:w="100" w:type="dxa"/>
              <w:left w:w="100" w:type="dxa"/>
              <w:bottom w:w="100" w:type="dxa"/>
              <w:right w:w="100" w:type="dxa"/>
            </w:tcMar>
          </w:tcPr>
          <w:p w14:paraId="3D5A86D9"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Escritura - Revisión y edición</w:t>
            </w:r>
          </w:p>
        </w:tc>
        <w:tc>
          <w:tcPr>
            <w:tcW w:w="6315" w:type="dxa"/>
            <w:shd w:val="clear" w:color="auto" w:fill="auto"/>
            <w:tcMar>
              <w:top w:w="100" w:type="dxa"/>
              <w:left w:w="100" w:type="dxa"/>
              <w:bottom w:w="100" w:type="dxa"/>
              <w:right w:w="100" w:type="dxa"/>
            </w:tcMar>
          </w:tcPr>
          <w:p w14:paraId="3C851474" w14:textId="6AC230E7"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GALICIA MOYEDA IRIS XOCHITL , principal,  TAPIA SANPABLO EVA YURIRIA , colaborador Y</w:t>
            </w:r>
            <w:r w:rsidR="007C6DEF" w:rsidRPr="007C6DEF">
              <w:rPr>
                <w:rFonts w:ascii="Times New Roman" w:hAnsi="Times New Roman" w:cs="Times New Roman"/>
                <w:bCs/>
                <w:sz w:val="24"/>
                <w:szCs w:val="24"/>
              </w:rPr>
              <w:t xml:space="preserve">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colaborador</w:t>
            </w:r>
          </w:p>
        </w:tc>
      </w:tr>
      <w:tr w:rsidR="00C25D6C" w:rsidRPr="007C6DEF" w14:paraId="57A029C7" w14:textId="77777777" w:rsidTr="002363CA">
        <w:tc>
          <w:tcPr>
            <w:tcW w:w="3045" w:type="dxa"/>
            <w:shd w:val="clear" w:color="auto" w:fill="auto"/>
            <w:tcMar>
              <w:top w:w="100" w:type="dxa"/>
              <w:left w:w="100" w:type="dxa"/>
              <w:bottom w:w="100" w:type="dxa"/>
              <w:right w:w="100" w:type="dxa"/>
            </w:tcMar>
          </w:tcPr>
          <w:p w14:paraId="212AFDA0"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Visualización</w:t>
            </w:r>
          </w:p>
        </w:tc>
        <w:tc>
          <w:tcPr>
            <w:tcW w:w="6315" w:type="dxa"/>
            <w:shd w:val="clear" w:color="auto" w:fill="auto"/>
            <w:tcMar>
              <w:top w:w="100" w:type="dxa"/>
              <w:left w:w="100" w:type="dxa"/>
              <w:bottom w:w="100" w:type="dxa"/>
              <w:right w:w="100" w:type="dxa"/>
            </w:tcMar>
          </w:tcPr>
          <w:p w14:paraId="5CE4FBE3" w14:textId="08A8FBC1" w:rsidR="00C25D6C" w:rsidRPr="007C6DEF" w:rsidRDefault="00C25D6C" w:rsidP="007C6DEF">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 xml:space="preserve">TAPIA SANPABLO EVA YURIRIA , principal,  </w:t>
            </w:r>
            <w:proofErr w:type="spellStart"/>
            <w:r w:rsidRPr="007C6DEF">
              <w:rPr>
                <w:rFonts w:ascii="Times New Roman" w:hAnsi="Times New Roman" w:cs="Times New Roman"/>
                <w:bCs/>
                <w:sz w:val="24"/>
                <w:szCs w:val="24"/>
              </w:rPr>
              <w:t>VíQUEZ</w:t>
            </w:r>
            <w:proofErr w:type="spellEnd"/>
            <w:r w:rsidRPr="007C6DEF">
              <w:rPr>
                <w:rFonts w:ascii="Times New Roman" w:hAnsi="Times New Roman" w:cs="Times New Roman"/>
                <w:bCs/>
                <w:sz w:val="24"/>
                <w:szCs w:val="24"/>
              </w:rPr>
              <w:t xml:space="preserve"> RODRIGUEZ JORGE, colaborador y GALICIA MOYEDA IRIS XOCHITL , colaborador</w:t>
            </w:r>
          </w:p>
        </w:tc>
      </w:tr>
      <w:tr w:rsidR="00C25D6C" w:rsidRPr="007C6DEF" w14:paraId="06D93D9A" w14:textId="77777777" w:rsidTr="002363CA">
        <w:tc>
          <w:tcPr>
            <w:tcW w:w="3045" w:type="dxa"/>
            <w:shd w:val="clear" w:color="auto" w:fill="auto"/>
            <w:tcMar>
              <w:top w:w="100" w:type="dxa"/>
              <w:left w:w="100" w:type="dxa"/>
              <w:bottom w:w="100" w:type="dxa"/>
              <w:right w:w="100" w:type="dxa"/>
            </w:tcMar>
          </w:tcPr>
          <w:p w14:paraId="366F89DD"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Supervisión</w:t>
            </w:r>
          </w:p>
        </w:tc>
        <w:tc>
          <w:tcPr>
            <w:tcW w:w="6315" w:type="dxa"/>
            <w:shd w:val="clear" w:color="auto" w:fill="auto"/>
            <w:tcMar>
              <w:top w:w="100" w:type="dxa"/>
              <w:left w:w="100" w:type="dxa"/>
              <w:bottom w:w="100" w:type="dxa"/>
              <w:right w:w="100" w:type="dxa"/>
            </w:tcMar>
          </w:tcPr>
          <w:p w14:paraId="1B437B2D"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GALICIA MOYEDA IRIS XOCHITL , principal.</w:t>
            </w:r>
          </w:p>
        </w:tc>
      </w:tr>
      <w:tr w:rsidR="00C25D6C" w:rsidRPr="007C6DEF" w14:paraId="50F00DA7" w14:textId="77777777" w:rsidTr="002363CA">
        <w:tc>
          <w:tcPr>
            <w:tcW w:w="3045" w:type="dxa"/>
            <w:shd w:val="clear" w:color="auto" w:fill="auto"/>
            <w:tcMar>
              <w:top w:w="100" w:type="dxa"/>
              <w:left w:w="100" w:type="dxa"/>
              <w:bottom w:w="100" w:type="dxa"/>
              <w:right w:w="100" w:type="dxa"/>
            </w:tcMar>
          </w:tcPr>
          <w:p w14:paraId="571CDEA9"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lastRenderedPageBreak/>
              <w:t>Administración de Proyectos</w:t>
            </w:r>
          </w:p>
        </w:tc>
        <w:tc>
          <w:tcPr>
            <w:tcW w:w="6315" w:type="dxa"/>
            <w:shd w:val="clear" w:color="auto" w:fill="auto"/>
            <w:tcMar>
              <w:top w:w="100" w:type="dxa"/>
              <w:left w:w="100" w:type="dxa"/>
              <w:bottom w:w="100" w:type="dxa"/>
              <w:right w:w="100" w:type="dxa"/>
            </w:tcMar>
          </w:tcPr>
          <w:p w14:paraId="7E710594"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GALICIA MOYEDA IRIS XOCHITL . principal</w:t>
            </w:r>
          </w:p>
        </w:tc>
      </w:tr>
      <w:tr w:rsidR="00C25D6C" w:rsidRPr="007C6DEF" w14:paraId="754A73B1" w14:textId="77777777" w:rsidTr="002363CA">
        <w:tc>
          <w:tcPr>
            <w:tcW w:w="3045" w:type="dxa"/>
            <w:shd w:val="clear" w:color="auto" w:fill="auto"/>
            <w:tcMar>
              <w:top w:w="100" w:type="dxa"/>
              <w:left w:w="100" w:type="dxa"/>
              <w:bottom w:w="100" w:type="dxa"/>
              <w:right w:w="100" w:type="dxa"/>
            </w:tcMar>
          </w:tcPr>
          <w:p w14:paraId="2448A87F"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Adquisición de fondos</w:t>
            </w:r>
          </w:p>
        </w:tc>
        <w:tc>
          <w:tcPr>
            <w:tcW w:w="6315" w:type="dxa"/>
            <w:shd w:val="clear" w:color="auto" w:fill="auto"/>
            <w:tcMar>
              <w:top w:w="100" w:type="dxa"/>
              <w:left w:w="100" w:type="dxa"/>
              <w:bottom w:w="100" w:type="dxa"/>
              <w:right w:w="100" w:type="dxa"/>
            </w:tcMar>
          </w:tcPr>
          <w:p w14:paraId="252AC814" w14:textId="77777777" w:rsidR="00C25D6C" w:rsidRPr="007C6DEF" w:rsidRDefault="00C25D6C" w:rsidP="002363CA">
            <w:pPr>
              <w:widowControl w:val="0"/>
              <w:spacing w:line="240" w:lineRule="auto"/>
              <w:rPr>
                <w:rFonts w:ascii="Times New Roman" w:hAnsi="Times New Roman" w:cs="Times New Roman"/>
                <w:bCs/>
                <w:sz w:val="24"/>
                <w:szCs w:val="24"/>
              </w:rPr>
            </w:pPr>
            <w:r w:rsidRPr="007C6DEF">
              <w:rPr>
                <w:rFonts w:ascii="Times New Roman" w:hAnsi="Times New Roman" w:cs="Times New Roman"/>
                <w:bCs/>
                <w:sz w:val="24"/>
                <w:szCs w:val="24"/>
              </w:rPr>
              <w:t>No aplica.</w:t>
            </w:r>
          </w:p>
        </w:tc>
      </w:tr>
    </w:tbl>
    <w:p w14:paraId="502FA27E" w14:textId="77777777" w:rsidR="00C25D6C" w:rsidRPr="001340A0" w:rsidRDefault="00C25D6C" w:rsidP="00A531B5">
      <w:pPr>
        <w:spacing w:after="0" w:line="360" w:lineRule="auto"/>
        <w:ind w:left="708" w:hanging="708"/>
        <w:jc w:val="both"/>
        <w:rPr>
          <w:rFonts w:ascii="Times New Roman" w:eastAsia="Times New Roman" w:hAnsi="Times New Roman" w:cs="Times New Roman"/>
          <w:sz w:val="24"/>
          <w:szCs w:val="24"/>
          <w:lang w:eastAsia="es-MX"/>
        </w:rPr>
      </w:pPr>
    </w:p>
    <w:p w14:paraId="738E6841" w14:textId="53710343" w:rsidR="00C05401" w:rsidRPr="0024749C" w:rsidRDefault="00C05401" w:rsidP="0024749C">
      <w:pPr>
        <w:spacing w:after="0" w:line="360" w:lineRule="auto"/>
        <w:ind w:hanging="720"/>
        <w:rPr>
          <w:rFonts w:ascii="Times New Roman" w:eastAsia="Times New Roman" w:hAnsi="Times New Roman" w:cs="Times New Roman"/>
          <w:sz w:val="24"/>
          <w:szCs w:val="24"/>
          <w:lang w:eastAsia="es-MX"/>
        </w:rPr>
      </w:pPr>
    </w:p>
    <w:sectPr w:rsidR="00C05401" w:rsidRPr="0024749C" w:rsidSect="009F114C">
      <w:headerReference w:type="default" r:id="rId9"/>
      <w:footerReference w:type="default" r:id="rId10"/>
      <w:pgSz w:w="12240" w:h="15840"/>
      <w:pgMar w:top="1418" w:right="1701" w:bottom="993" w:left="1701" w:header="284"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81F3E" w14:textId="77777777" w:rsidR="009670B5" w:rsidRDefault="009670B5" w:rsidP="00490084">
      <w:pPr>
        <w:spacing w:after="0" w:line="240" w:lineRule="auto"/>
      </w:pPr>
      <w:r>
        <w:separator/>
      </w:r>
    </w:p>
  </w:endnote>
  <w:endnote w:type="continuationSeparator" w:id="0">
    <w:p w14:paraId="5AD5879D" w14:textId="77777777" w:rsidR="009670B5" w:rsidRDefault="009670B5" w:rsidP="0049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C5DB8" w14:textId="19DB44A3" w:rsidR="00490084" w:rsidRDefault="009F114C">
    <w:pPr>
      <w:pStyle w:val="Piedepgina"/>
    </w:pPr>
    <w:r>
      <w:t xml:space="preserve">           </w:t>
    </w:r>
    <w:r>
      <w:rPr>
        <w:noProof/>
      </w:rPr>
      <w:drawing>
        <wp:inline distT="0" distB="0" distL="0" distR="0" wp14:anchorId="6EFC8DB5" wp14:editId="69D54DA4">
          <wp:extent cx="1600200" cy="419100"/>
          <wp:effectExtent l="0" t="0" r="0" b="0"/>
          <wp:docPr id="17" name="Imagen 1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490084">
      <w:t xml:space="preserve">             </w:t>
    </w:r>
    <w:sdt>
      <w:sdtPr>
        <w:id w:val="1056444430"/>
        <w:docPartObj>
          <w:docPartGallery w:val="Page Numbers (Bottom of Page)"/>
          <w:docPartUnique/>
        </w:docPartObj>
      </w:sdtPr>
      <w:sdtEndPr/>
      <w:sdtContent>
        <w:r w:rsidR="00490084">
          <w:rPr>
            <w:rFonts w:cstheme="minorHAnsi"/>
            <w:b/>
          </w:rPr>
          <w:t>Vol. 9, Núm. 17          Enero – Junio 2020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6B3C24" w14:textId="77777777" w:rsidR="009670B5" w:rsidRDefault="009670B5" w:rsidP="00490084">
      <w:pPr>
        <w:spacing w:after="0" w:line="240" w:lineRule="auto"/>
      </w:pPr>
      <w:r>
        <w:separator/>
      </w:r>
    </w:p>
  </w:footnote>
  <w:footnote w:type="continuationSeparator" w:id="0">
    <w:p w14:paraId="3FE77207" w14:textId="77777777" w:rsidR="009670B5" w:rsidRDefault="009670B5" w:rsidP="0049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0C89" w14:textId="216853C0" w:rsidR="00490084" w:rsidRDefault="00490084" w:rsidP="00490084">
    <w:pPr>
      <w:pStyle w:val="Encabezado"/>
      <w:jc w:val="center"/>
    </w:pPr>
    <w:r>
      <w:rPr>
        <w:noProof/>
      </w:rPr>
      <w:drawing>
        <wp:inline distT="0" distB="0" distL="0" distR="0" wp14:anchorId="3A61C311" wp14:editId="5385469B">
          <wp:extent cx="5400675" cy="662305"/>
          <wp:effectExtent l="0" t="0" r="9525" b="444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03322"/>
    <w:multiLevelType w:val="hybridMultilevel"/>
    <w:tmpl w:val="C624F09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401"/>
    <w:rsid w:val="00024EF3"/>
    <w:rsid w:val="00064AB4"/>
    <w:rsid w:val="000C0BEE"/>
    <w:rsid w:val="000C2E22"/>
    <w:rsid w:val="001340A0"/>
    <w:rsid w:val="00143FF3"/>
    <w:rsid w:val="00151FDB"/>
    <w:rsid w:val="001522B4"/>
    <w:rsid w:val="001A1989"/>
    <w:rsid w:val="001A2BB6"/>
    <w:rsid w:val="001A4FA9"/>
    <w:rsid w:val="001B61C2"/>
    <w:rsid w:val="002139C7"/>
    <w:rsid w:val="0024749C"/>
    <w:rsid w:val="002844D5"/>
    <w:rsid w:val="00300ECB"/>
    <w:rsid w:val="00303E6E"/>
    <w:rsid w:val="0030636B"/>
    <w:rsid w:val="003072E4"/>
    <w:rsid w:val="00332817"/>
    <w:rsid w:val="00347368"/>
    <w:rsid w:val="003C0ABB"/>
    <w:rsid w:val="00407B3A"/>
    <w:rsid w:val="00460EB6"/>
    <w:rsid w:val="0047365A"/>
    <w:rsid w:val="00475998"/>
    <w:rsid w:val="0048549B"/>
    <w:rsid w:val="00490084"/>
    <w:rsid w:val="004C7A9E"/>
    <w:rsid w:val="004E3FB0"/>
    <w:rsid w:val="005040E6"/>
    <w:rsid w:val="00524E57"/>
    <w:rsid w:val="00570196"/>
    <w:rsid w:val="00572123"/>
    <w:rsid w:val="005B0A07"/>
    <w:rsid w:val="005B1735"/>
    <w:rsid w:val="005B240B"/>
    <w:rsid w:val="005D05F8"/>
    <w:rsid w:val="0060598D"/>
    <w:rsid w:val="0061591F"/>
    <w:rsid w:val="00616E84"/>
    <w:rsid w:val="00634367"/>
    <w:rsid w:val="00637AD9"/>
    <w:rsid w:val="00643A39"/>
    <w:rsid w:val="00650B3B"/>
    <w:rsid w:val="00666040"/>
    <w:rsid w:val="006B3E69"/>
    <w:rsid w:val="006E0643"/>
    <w:rsid w:val="006E4ACC"/>
    <w:rsid w:val="00703465"/>
    <w:rsid w:val="007142E4"/>
    <w:rsid w:val="00720293"/>
    <w:rsid w:val="00741E21"/>
    <w:rsid w:val="0075749E"/>
    <w:rsid w:val="007574E6"/>
    <w:rsid w:val="007604A4"/>
    <w:rsid w:val="0079051A"/>
    <w:rsid w:val="007A5A7B"/>
    <w:rsid w:val="007C6DEF"/>
    <w:rsid w:val="007D0BB8"/>
    <w:rsid w:val="007F2A11"/>
    <w:rsid w:val="007F34AE"/>
    <w:rsid w:val="00813A66"/>
    <w:rsid w:val="00861EBD"/>
    <w:rsid w:val="008A66BE"/>
    <w:rsid w:val="008B0121"/>
    <w:rsid w:val="008C6471"/>
    <w:rsid w:val="008E7E74"/>
    <w:rsid w:val="0090645C"/>
    <w:rsid w:val="00906FEB"/>
    <w:rsid w:val="00915800"/>
    <w:rsid w:val="009621AC"/>
    <w:rsid w:val="00964863"/>
    <w:rsid w:val="009670B5"/>
    <w:rsid w:val="0097645B"/>
    <w:rsid w:val="009A6BB2"/>
    <w:rsid w:val="009C6FEB"/>
    <w:rsid w:val="009D24C6"/>
    <w:rsid w:val="009E38C5"/>
    <w:rsid w:val="009F114C"/>
    <w:rsid w:val="00A37295"/>
    <w:rsid w:val="00A531B5"/>
    <w:rsid w:val="00A6199E"/>
    <w:rsid w:val="00A71A5C"/>
    <w:rsid w:val="00AA25E6"/>
    <w:rsid w:val="00AB4277"/>
    <w:rsid w:val="00B220E0"/>
    <w:rsid w:val="00B64DDF"/>
    <w:rsid w:val="00B93564"/>
    <w:rsid w:val="00BC4A5F"/>
    <w:rsid w:val="00BE4801"/>
    <w:rsid w:val="00C05401"/>
    <w:rsid w:val="00C13782"/>
    <w:rsid w:val="00C16226"/>
    <w:rsid w:val="00C25D6C"/>
    <w:rsid w:val="00C80159"/>
    <w:rsid w:val="00CB4A2E"/>
    <w:rsid w:val="00CE56ED"/>
    <w:rsid w:val="00D01A63"/>
    <w:rsid w:val="00D3250E"/>
    <w:rsid w:val="00D336C2"/>
    <w:rsid w:val="00D431CF"/>
    <w:rsid w:val="00D52371"/>
    <w:rsid w:val="00D52C86"/>
    <w:rsid w:val="00D81A21"/>
    <w:rsid w:val="00DD4E7C"/>
    <w:rsid w:val="00DF5F0A"/>
    <w:rsid w:val="00E03626"/>
    <w:rsid w:val="00E86BCA"/>
    <w:rsid w:val="00E95531"/>
    <w:rsid w:val="00EB7491"/>
    <w:rsid w:val="00ED14A1"/>
    <w:rsid w:val="00F10AC6"/>
    <w:rsid w:val="00F34351"/>
    <w:rsid w:val="00F46852"/>
    <w:rsid w:val="00F64473"/>
    <w:rsid w:val="00F764BB"/>
    <w:rsid w:val="00F82293"/>
    <w:rsid w:val="00FA6B7A"/>
    <w:rsid w:val="00FD3110"/>
    <w:rsid w:val="00FF4A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24705"/>
  <w15:docId w15:val="{7BC865AA-47D9-425A-BF54-E413AD21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13782"/>
    <w:pPr>
      <w:spacing w:after="0" w:line="360" w:lineRule="auto"/>
      <w:jc w:val="both"/>
      <w:outlineLvl w:val="0"/>
    </w:pPr>
    <w:rPr>
      <w:rFonts w:ascii="Times New Roman" w:eastAsia="Times New Roman" w:hAnsi="Times New Roman" w:cs="Times New Roman"/>
      <w:b/>
      <w:color w:val="000000"/>
      <w:sz w:val="32"/>
      <w:szCs w:val="32"/>
      <w:lang w:eastAsia="es-MX"/>
    </w:rPr>
  </w:style>
  <w:style w:type="paragraph" w:styleId="Ttulo2">
    <w:name w:val="heading 2"/>
    <w:basedOn w:val="Normal"/>
    <w:next w:val="Normal"/>
    <w:link w:val="Ttulo2Car"/>
    <w:uiPriority w:val="9"/>
    <w:unhideWhenUsed/>
    <w:qFormat/>
    <w:rsid w:val="008E7E74"/>
    <w:pPr>
      <w:spacing w:after="0" w:line="360" w:lineRule="auto"/>
      <w:jc w:val="both"/>
      <w:outlineLvl w:val="1"/>
    </w:pPr>
    <w:rPr>
      <w:rFonts w:ascii="Times New Roman" w:eastAsia="Times New Roman" w:hAnsi="Times New Roman" w:cs="Times New Roman"/>
      <w:b/>
      <w:color w:val="000000"/>
      <w:sz w:val="28"/>
      <w:szCs w:val="28"/>
      <w:lang w:eastAsia="es-MX"/>
    </w:rPr>
  </w:style>
  <w:style w:type="paragraph" w:styleId="Ttulo3">
    <w:name w:val="heading 3"/>
    <w:basedOn w:val="Normal"/>
    <w:next w:val="Normal"/>
    <w:link w:val="Ttulo3Car"/>
    <w:uiPriority w:val="9"/>
    <w:unhideWhenUsed/>
    <w:qFormat/>
    <w:rsid w:val="008E7E74"/>
    <w:pPr>
      <w:spacing w:after="0" w:line="360" w:lineRule="auto"/>
      <w:ind w:left="-284" w:firstLine="284"/>
      <w:jc w:val="both"/>
      <w:outlineLvl w:val="2"/>
    </w:pPr>
    <w:rPr>
      <w:rFonts w:ascii="Times New Roman" w:eastAsia="Times New Roman" w:hAnsi="Times New Roman" w:cs="Times New Roman"/>
      <w:b/>
      <w:i/>
      <w:color w:val="000000"/>
      <w:sz w:val="26"/>
      <w:szCs w:val="2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A6BB2"/>
    <w:rPr>
      <w:color w:val="0563C1" w:themeColor="hyperlink"/>
      <w:u w:val="single"/>
    </w:rPr>
  </w:style>
  <w:style w:type="character" w:customStyle="1" w:styleId="Mencinsinresolver1">
    <w:name w:val="Mención sin resolver1"/>
    <w:basedOn w:val="Fuentedeprrafopredeter"/>
    <w:uiPriority w:val="99"/>
    <w:semiHidden/>
    <w:unhideWhenUsed/>
    <w:rsid w:val="009A6BB2"/>
    <w:rPr>
      <w:color w:val="605E5C"/>
      <w:shd w:val="clear" w:color="auto" w:fill="E1DFDD"/>
    </w:rPr>
  </w:style>
  <w:style w:type="character" w:customStyle="1" w:styleId="Ttulo1Car">
    <w:name w:val="Título 1 Car"/>
    <w:basedOn w:val="Fuentedeprrafopredeter"/>
    <w:link w:val="Ttulo1"/>
    <w:uiPriority w:val="9"/>
    <w:rsid w:val="00C13782"/>
    <w:rPr>
      <w:rFonts w:ascii="Times New Roman" w:eastAsia="Times New Roman" w:hAnsi="Times New Roman" w:cs="Times New Roman"/>
      <w:b/>
      <w:color w:val="000000"/>
      <w:sz w:val="32"/>
      <w:szCs w:val="32"/>
      <w:lang w:eastAsia="es-MX"/>
    </w:rPr>
  </w:style>
  <w:style w:type="character" w:styleId="Refdecomentario">
    <w:name w:val="annotation reference"/>
    <w:basedOn w:val="Fuentedeprrafopredeter"/>
    <w:uiPriority w:val="99"/>
    <w:semiHidden/>
    <w:unhideWhenUsed/>
    <w:rsid w:val="00F764BB"/>
    <w:rPr>
      <w:sz w:val="16"/>
      <w:szCs w:val="16"/>
    </w:rPr>
  </w:style>
  <w:style w:type="paragraph" w:styleId="Textocomentario">
    <w:name w:val="annotation text"/>
    <w:basedOn w:val="Normal"/>
    <w:link w:val="TextocomentarioCar"/>
    <w:uiPriority w:val="99"/>
    <w:unhideWhenUsed/>
    <w:rsid w:val="00F764BB"/>
    <w:pPr>
      <w:spacing w:line="240" w:lineRule="auto"/>
    </w:pPr>
    <w:rPr>
      <w:sz w:val="20"/>
      <w:szCs w:val="20"/>
    </w:rPr>
  </w:style>
  <w:style w:type="character" w:customStyle="1" w:styleId="TextocomentarioCar">
    <w:name w:val="Texto comentario Car"/>
    <w:basedOn w:val="Fuentedeprrafopredeter"/>
    <w:link w:val="Textocomentario"/>
    <w:uiPriority w:val="99"/>
    <w:rsid w:val="00F764BB"/>
    <w:rPr>
      <w:sz w:val="20"/>
      <w:szCs w:val="20"/>
    </w:rPr>
  </w:style>
  <w:style w:type="paragraph" w:styleId="Asuntodelcomentario">
    <w:name w:val="annotation subject"/>
    <w:basedOn w:val="Textocomentario"/>
    <w:next w:val="Textocomentario"/>
    <w:link w:val="AsuntodelcomentarioCar"/>
    <w:uiPriority w:val="99"/>
    <w:semiHidden/>
    <w:unhideWhenUsed/>
    <w:rsid w:val="00F764BB"/>
    <w:rPr>
      <w:b/>
      <w:bCs/>
    </w:rPr>
  </w:style>
  <w:style w:type="character" w:customStyle="1" w:styleId="AsuntodelcomentarioCar">
    <w:name w:val="Asunto del comentario Car"/>
    <w:basedOn w:val="TextocomentarioCar"/>
    <w:link w:val="Asuntodelcomentario"/>
    <w:uiPriority w:val="99"/>
    <w:semiHidden/>
    <w:rsid w:val="00F764BB"/>
    <w:rPr>
      <w:b/>
      <w:bCs/>
      <w:sz w:val="20"/>
      <w:szCs w:val="20"/>
    </w:rPr>
  </w:style>
  <w:style w:type="paragraph" w:styleId="Textodeglobo">
    <w:name w:val="Balloon Text"/>
    <w:basedOn w:val="Normal"/>
    <w:link w:val="TextodegloboCar"/>
    <w:uiPriority w:val="99"/>
    <w:semiHidden/>
    <w:unhideWhenUsed/>
    <w:rsid w:val="00F764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64BB"/>
    <w:rPr>
      <w:rFonts w:ascii="Tahoma" w:hAnsi="Tahoma" w:cs="Tahoma"/>
      <w:sz w:val="16"/>
      <w:szCs w:val="16"/>
    </w:rPr>
  </w:style>
  <w:style w:type="character" w:customStyle="1" w:styleId="Ttulo2Car">
    <w:name w:val="Título 2 Car"/>
    <w:basedOn w:val="Fuentedeprrafopredeter"/>
    <w:link w:val="Ttulo2"/>
    <w:uiPriority w:val="9"/>
    <w:rsid w:val="008E7E74"/>
    <w:rPr>
      <w:rFonts w:ascii="Times New Roman" w:eastAsia="Times New Roman" w:hAnsi="Times New Roman" w:cs="Times New Roman"/>
      <w:b/>
      <w:color w:val="000000"/>
      <w:sz w:val="28"/>
      <w:szCs w:val="28"/>
      <w:lang w:eastAsia="es-MX"/>
    </w:rPr>
  </w:style>
  <w:style w:type="character" w:customStyle="1" w:styleId="Ttulo3Car">
    <w:name w:val="Título 3 Car"/>
    <w:basedOn w:val="Fuentedeprrafopredeter"/>
    <w:link w:val="Ttulo3"/>
    <w:uiPriority w:val="9"/>
    <w:rsid w:val="008E7E74"/>
    <w:rPr>
      <w:rFonts w:ascii="Times New Roman" w:eastAsia="Times New Roman" w:hAnsi="Times New Roman" w:cs="Times New Roman"/>
      <w:b/>
      <w:i/>
      <w:color w:val="000000"/>
      <w:sz w:val="26"/>
      <w:szCs w:val="26"/>
      <w:lang w:eastAsia="es-MX"/>
    </w:rPr>
  </w:style>
  <w:style w:type="paragraph" w:styleId="Prrafodelista">
    <w:name w:val="List Paragraph"/>
    <w:basedOn w:val="Normal"/>
    <w:uiPriority w:val="34"/>
    <w:qFormat/>
    <w:rsid w:val="008E7E74"/>
    <w:pPr>
      <w:ind w:left="720"/>
      <w:contextualSpacing/>
    </w:pPr>
  </w:style>
  <w:style w:type="paragraph" w:styleId="Encabezado">
    <w:name w:val="header"/>
    <w:basedOn w:val="Normal"/>
    <w:link w:val="EncabezadoCar"/>
    <w:uiPriority w:val="99"/>
    <w:unhideWhenUsed/>
    <w:rsid w:val="0049008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084"/>
  </w:style>
  <w:style w:type="paragraph" w:styleId="Piedepgina">
    <w:name w:val="footer"/>
    <w:basedOn w:val="Normal"/>
    <w:link w:val="PiedepginaCar"/>
    <w:uiPriority w:val="99"/>
    <w:unhideWhenUsed/>
    <w:rsid w:val="004900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084"/>
  </w:style>
  <w:style w:type="character" w:styleId="nfasis">
    <w:name w:val="Emphasis"/>
    <w:basedOn w:val="Fuentedeprrafopredeter"/>
    <w:uiPriority w:val="20"/>
    <w:qFormat/>
    <w:rsid w:val="00490084"/>
    <w:rPr>
      <w:i/>
      <w:iCs/>
    </w:rPr>
  </w:style>
  <w:style w:type="paragraph" w:styleId="NormalWeb">
    <w:name w:val="Normal (Web)"/>
    <w:basedOn w:val="Normal"/>
    <w:uiPriority w:val="99"/>
    <w:unhideWhenUsed/>
    <w:rsid w:val="0049008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HTMLconformatoprevio">
    <w:name w:val="HTML Preformatted"/>
    <w:basedOn w:val="Normal"/>
    <w:link w:val="HTMLconformatoprevioCar"/>
    <w:uiPriority w:val="99"/>
    <w:unhideWhenUsed/>
    <w:rsid w:val="00490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490084"/>
    <w:rPr>
      <w:rFonts w:ascii="Courier New" w:eastAsia="Times New Roman" w:hAnsi="Courier New" w:cs="Courier New"/>
      <w:sz w:val="20"/>
      <w:szCs w:val="20"/>
      <w:lang w:eastAsia="es-MX"/>
    </w:rPr>
  </w:style>
  <w:style w:type="character" w:styleId="Mencinsinresolver">
    <w:name w:val="Unresolved Mention"/>
    <w:basedOn w:val="Fuentedeprrafopredeter"/>
    <w:uiPriority w:val="99"/>
    <w:semiHidden/>
    <w:unhideWhenUsed/>
    <w:rsid w:val="005B2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0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journal/01401971/23/2" TargetMode="External"/><Relationship Id="rId3" Type="http://schemas.openxmlformats.org/officeDocument/2006/relationships/settings" Target="settings.xml"/><Relationship Id="rId7" Type="http://schemas.openxmlformats.org/officeDocument/2006/relationships/hyperlink" Target="https://www.sciencedirect.com/science/journal/014019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27</Pages>
  <Words>9143</Words>
  <Characters>50287</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dc:creator>
  <cp:keywords/>
  <dc:description/>
  <cp:lastModifiedBy>elsom</cp:lastModifiedBy>
  <cp:revision>17</cp:revision>
  <dcterms:created xsi:type="dcterms:W3CDTF">2019-12-14T14:32:00Z</dcterms:created>
  <dcterms:modified xsi:type="dcterms:W3CDTF">2020-03-21T01:28:00Z</dcterms:modified>
</cp:coreProperties>
</file>