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DC81D" w14:textId="77777777" w:rsidR="0057050B" w:rsidRPr="00871C0F" w:rsidRDefault="00BE3963" w:rsidP="00871C0F">
      <w:pPr>
        <w:spacing w:line="276" w:lineRule="auto"/>
        <w:jc w:val="right"/>
        <w:rPr>
          <w:rFonts w:ascii="Calibri" w:hAnsi="Calibri" w:cs="Calibri"/>
          <w:b/>
          <w:bCs/>
          <w:color w:val="000000"/>
          <w:sz w:val="36"/>
          <w:szCs w:val="36"/>
          <w:lang w:val="es-MX" w:eastAsia="es-MX"/>
        </w:rPr>
      </w:pPr>
      <w:r w:rsidRPr="00871C0F">
        <w:rPr>
          <w:rFonts w:ascii="Calibri" w:hAnsi="Calibri" w:cs="Calibri"/>
          <w:b/>
          <w:bCs/>
          <w:color w:val="000000"/>
          <w:sz w:val="36"/>
          <w:szCs w:val="36"/>
          <w:lang w:val="es-MX" w:eastAsia="es-MX"/>
        </w:rPr>
        <w:t>El</w:t>
      </w:r>
      <w:r w:rsidR="00DB1042" w:rsidRPr="00871C0F">
        <w:rPr>
          <w:rFonts w:ascii="Calibri" w:hAnsi="Calibri" w:cs="Calibri"/>
          <w:b/>
          <w:bCs/>
          <w:color w:val="000000"/>
          <w:sz w:val="36"/>
          <w:szCs w:val="36"/>
          <w:lang w:val="es-MX" w:eastAsia="es-MX"/>
        </w:rPr>
        <w:t xml:space="preserve"> héroe revolucionario </w:t>
      </w:r>
      <w:r w:rsidRPr="00871C0F">
        <w:rPr>
          <w:rFonts w:ascii="Calibri" w:hAnsi="Calibri" w:cs="Calibri"/>
          <w:b/>
          <w:bCs/>
          <w:color w:val="000000"/>
          <w:sz w:val="36"/>
          <w:szCs w:val="36"/>
          <w:lang w:val="es-MX" w:eastAsia="es-MX"/>
        </w:rPr>
        <w:t>desmiti</w:t>
      </w:r>
      <w:r w:rsidR="00B47654" w:rsidRPr="00871C0F">
        <w:rPr>
          <w:rFonts w:ascii="Calibri" w:hAnsi="Calibri" w:cs="Calibri"/>
          <w:b/>
          <w:bCs/>
          <w:color w:val="000000"/>
          <w:sz w:val="36"/>
          <w:szCs w:val="36"/>
          <w:lang w:val="es-MX" w:eastAsia="es-MX"/>
        </w:rPr>
        <w:t xml:space="preserve">ficado </w:t>
      </w:r>
      <w:r w:rsidR="00F26AFA" w:rsidRPr="00871C0F">
        <w:rPr>
          <w:rFonts w:ascii="Calibri" w:hAnsi="Calibri" w:cs="Calibri"/>
          <w:b/>
          <w:bCs/>
          <w:color w:val="000000"/>
          <w:sz w:val="36"/>
          <w:szCs w:val="36"/>
          <w:lang w:val="es-MX" w:eastAsia="es-MX"/>
        </w:rPr>
        <w:t>en Los relámpagos de agosto</w:t>
      </w:r>
    </w:p>
    <w:p w14:paraId="7972E9A8" w14:textId="4AD5F546" w:rsidR="00246715" w:rsidRPr="00871C0F" w:rsidRDefault="00871C0F" w:rsidP="00871C0F">
      <w:pPr>
        <w:spacing w:line="276" w:lineRule="auto"/>
        <w:jc w:val="right"/>
        <w:rPr>
          <w:rFonts w:ascii="Calibri" w:hAnsi="Calibri" w:cs="Calibri"/>
          <w:b/>
          <w:bCs/>
          <w:i/>
          <w:color w:val="000000"/>
          <w:sz w:val="28"/>
          <w:szCs w:val="36"/>
          <w:lang w:val="es-MX" w:eastAsia="es-MX"/>
        </w:rPr>
      </w:pPr>
      <w:r>
        <w:rPr>
          <w:rFonts w:ascii="Calibri" w:hAnsi="Calibri" w:cs="Calibri"/>
          <w:b/>
          <w:bCs/>
          <w:color w:val="000000"/>
          <w:sz w:val="36"/>
          <w:szCs w:val="36"/>
          <w:lang w:val="es-MX" w:eastAsia="es-MX"/>
        </w:rPr>
        <w:br/>
      </w:r>
      <w:r w:rsidR="00246715" w:rsidRPr="00871C0F">
        <w:rPr>
          <w:rFonts w:ascii="Calibri" w:hAnsi="Calibri" w:cs="Calibri"/>
          <w:b/>
          <w:bCs/>
          <w:i/>
          <w:color w:val="000000"/>
          <w:sz w:val="28"/>
          <w:szCs w:val="36"/>
          <w:lang w:val="es-MX" w:eastAsia="es-MX"/>
        </w:rPr>
        <w:t xml:space="preserve">The </w:t>
      </w:r>
      <w:r w:rsidR="00892C21" w:rsidRPr="00871C0F">
        <w:rPr>
          <w:rFonts w:ascii="Calibri" w:hAnsi="Calibri" w:cs="Calibri"/>
          <w:b/>
          <w:bCs/>
          <w:i/>
          <w:color w:val="000000"/>
          <w:sz w:val="28"/>
          <w:szCs w:val="36"/>
          <w:lang w:val="es-MX" w:eastAsia="es-MX"/>
        </w:rPr>
        <w:t xml:space="preserve">Demystified Revolutionary Hero </w:t>
      </w:r>
      <w:r w:rsidR="00246715" w:rsidRPr="00871C0F">
        <w:rPr>
          <w:rFonts w:ascii="Calibri" w:hAnsi="Calibri" w:cs="Calibri"/>
          <w:b/>
          <w:bCs/>
          <w:i/>
          <w:color w:val="000000"/>
          <w:sz w:val="28"/>
          <w:szCs w:val="36"/>
          <w:lang w:val="es-MX" w:eastAsia="es-MX"/>
        </w:rPr>
        <w:t>in Los relámpagos de agosto</w:t>
      </w:r>
    </w:p>
    <w:p w14:paraId="0D2F5E1E" w14:textId="6D3A56A6" w:rsidR="00871C0F" w:rsidRPr="00871C0F" w:rsidRDefault="00871C0F" w:rsidP="00871C0F">
      <w:pPr>
        <w:spacing w:line="276" w:lineRule="auto"/>
        <w:jc w:val="right"/>
        <w:rPr>
          <w:rFonts w:ascii="Calibri" w:hAnsi="Calibri" w:cs="Calibri"/>
          <w:b/>
          <w:bCs/>
          <w:i/>
          <w:color w:val="000000"/>
          <w:sz w:val="28"/>
          <w:szCs w:val="36"/>
          <w:lang w:val="es-MX" w:eastAsia="es-MX"/>
        </w:rPr>
      </w:pPr>
    </w:p>
    <w:p w14:paraId="721B0F85" w14:textId="18A3A0C3" w:rsidR="00871C0F" w:rsidRPr="00871C0F" w:rsidRDefault="00871C0F" w:rsidP="00871C0F">
      <w:pPr>
        <w:spacing w:line="276" w:lineRule="auto"/>
        <w:jc w:val="right"/>
        <w:rPr>
          <w:rFonts w:ascii="Calibri" w:hAnsi="Calibri" w:cs="Calibri"/>
          <w:b/>
          <w:bCs/>
          <w:i/>
          <w:color w:val="000000"/>
          <w:sz w:val="28"/>
          <w:szCs w:val="36"/>
          <w:lang w:val="es-MX" w:eastAsia="es-MX"/>
        </w:rPr>
      </w:pPr>
      <w:r w:rsidRPr="00871C0F">
        <w:rPr>
          <w:rFonts w:ascii="Calibri" w:hAnsi="Calibri" w:cs="Calibri"/>
          <w:b/>
          <w:bCs/>
          <w:i/>
          <w:color w:val="000000"/>
          <w:sz w:val="28"/>
          <w:szCs w:val="36"/>
          <w:lang w:val="es-MX" w:eastAsia="es-MX"/>
        </w:rPr>
        <w:t>O herói revolucionário desmistificado em The Lightning of August</w:t>
      </w:r>
    </w:p>
    <w:p w14:paraId="487ACC2A" w14:textId="77777777" w:rsidR="00C969E8" w:rsidRPr="00892C21" w:rsidRDefault="00C969E8">
      <w:pPr>
        <w:spacing w:line="360" w:lineRule="auto"/>
        <w:jc w:val="both"/>
        <w:rPr>
          <w:rFonts w:ascii="Times New Roman" w:hAnsi="Times New Roman"/>
        </w:rPr>
      </w:pPr>
    </w:p>
    <w:p w14:paraId="29F74418" w14:textId="55355E2A" w:rsidR="00F26AFA" w:rsidRDefault="0057050B" w:rsidP="00871C0F">
      <w:pPr>
        <w:spacing w:line="276" w:lineRule="auto"/>
        <w:jc w:val="right"/>
        <w:rPr>
          <w:rFonts w:ascii="Calibri" w:hAnsi="Calibri" w:cs="Calibri"/>
          <w:color w:val="FF0000"/>
          <w:spacing w:val="-2"/>
          <w:szCs w:val="20"/>
          <w:lang w:val="es-ES_tradnl" w:eastAsia="es-MX"/>
        </w:rPr>
      </w:pPr>
      <w:r w:rsidRPr="00871C0F">
        <w:rPr>
          <w:rFonts w:ascii="Calibri" w:hAnsi="Calibri" w:cs="Calibri"/>
          <w:b/>
          <w:bCs/>
          <w:lang w:eastAsia="en-US"/>
        </w:rPr>
        <w:t>Mayra Margarito Gaspar</w:t>
      </w:r>
      <w:r w:rsidR="00871C0F">
        <w:rPr>
          <w:rFonts w:ascii="Times New Roman" w:hAnsi="Times New Roman"/>
        </w:rPr>
        <w:br/>
      </w:r>
      <w:r w:rsidR="00871C0F" w:rsidRPr="00871C0F">
        <w:rPr>
          <w:rFonts w:ascii="Times New Roman" w:hAnsi="Times New Roman"/>
          <w:snapToGrid w:val="0"/>
        </w:rPr>
        <w:t>Universidad de Guadalajara, México</w:t>
      </w:r>
      <w:r w:rsidR="00871C0F">
        <w:rPr>
          <w:rFonts w:ascii="Times New Roman" w:hAnsi="Times New Roman"/>
          <w:sz w:val="20"/>
          <w:szCs w:val="20"/>
        </w:rPr>
        <w:br/>
      </w:r>
      <w:r w:rsidR="00871C0F" w:rsidRPr="00871C0F">
        <w:rPr>
          <w:rFonts w:ascii="Calibri" w:hAnsi="Calibri" w:cs="Calibri"/>
          <w:color w:val="FF0000"/>
          <w:spacing w:val="-2"/>
          <w:szCs w:val="20"/>
          <w:lang w:val="es-ES_tradnl" w:eastAsia="es-MX"/>
        </w:rPr>
        <w:t>mayram_g@hotmail.com</w:t>
      </w:r>
    </w:p>
    <w:p w14:paraId="7B6A5668" w14:textId="0D5C8148" w:rsidR="002A3C5C" w:rsidRPr="001F6598" w:rsidRDefault="000739B1" w:rsidP="00871C0F">
      <w:pPr>
        <w:spacing w:line="276" w:lineRule="auto"/>
        <w:jc w:val="right"/>
        <w:rPr>
          <w:rFonts w:ascii="Times New Roman" w:hAnsi="Times New Roman"/>
          <w:snapToGrid w:val="0"/>
        </w:rPr>
      </w:pPr>
      <w:r w:rsidRPr="001F6598">
        <w:rPr>
          <w:rFonts w:ascii="Times New Roman" w:hAnsi="Times New Roman"/>
          <w:snapToGrid w:val="0"/>
        </w:rPr>
        <w:t>https://orcid.org/0000-0003-1743-6700</w:t>
      </w:r>
    </w:p>
    <w:p w14:paraId="2A649133" w14:textId="77777777" w:rsidR="00246715" w:rsidRPr="00892C21" w:rsidRDefault="00246715" w:rsidP="00B6507F">
      <w:pPr>
        <w:spacing w:line="360" w:lineRule="auto"/>
        <w:rPr>
          <w:rFonts w:ascii="Times New Roman" w:hAnsi="Times New Roman"/>
        </w:rPr>
      </w:pPr>
    </w:p>
    <w:p w14:paraId="6F2329DE" w14:textId="66A02A60" w:rsidR="009108B5" w:rsidRPr="00871C0F" w:rsidRDefault="009108B5">
      <w:pPr>
        <w:spacing w:line="360" w:lineRule="auto"/>
        <w:rPr>
          <w:rFonts w:cs="Arial"/>
          <w:b/>
          <w:bCs/>
          <w:lang w:val="es-MX" w:eastAsia="en-US"/>
        </w:rPr>
      </w:pPr>
      <w:r w:rsidRPr="00871C0F">
        <w:rPr>
          <w:rFonts w:cs="Arial"/>
          <w:b/>
          <w:bCs/>
          <w:lang w:val="es-MX" w:eastAsia="en-US"/>
        </w:rPr>
        <w:t>R</w:t>
      </w:r>
      <w:r w:rsidR="00892C21" w:rsidRPr="00871C0F">
        <w:rPr>
          <w:rFonts w:cs="Arial"/>
          <w:b/>
          <w:bCs/>
          <w:lang w:val="es-MX" w:eastAsia="en-US"/>
        </w:rPr>
        <w:t>esumen</w:t>
      </w:r>
    </w:p>
    <w:p w14:paraId="330A0968" w14:textId="47721CBD" w:rsidR="009108B5" w:rsidRPr="00892C21" w:rsidRDefault="009108B5" w:rsidP="00AC3CB7">
      <w:pPr>
        <w:spacing w:line="360" w:lineRule="auto"/>
        <w:jc w:val="both"/>
        <w:rPr>
          <w:rFonts w:ascii="Times New Roman" w:hAnsi="Times New Roman"/>
        </w:rPr>
      </w:pPr>
      <w:r w:rsidRPr="00892C21">
        <w:rPr>
          <w:rFonts w:ascii="Times New Roman" w:hAnsi="Times New Roman"/>
        </w:rPr>
        <w:t xml:space="preserve">Los héroes nacionales son personajes míticos en los que se busca encarnar los valores y las actitudes que sirven como ejemplo de grandeza, de humanidad y de patriotismo. La heroicidad no puede ser una característica de cualquier individuo, sino </w:t>
      </w:r>
      <w:r w:rsidR="007E4DEC" w:rsidRPr="00892C21">
        <w:rPr>
          <w:rFonts w:ascii="Times New Roman" w:hAnsi="Times New Roman"/>
        </w:rPr>
        <w:t>s</w:t>
      </w:r>
      <w:r w:rsidR="007E4DEC">
        <w:rPr>
          <w:rFonts w:ascii="Times New Roman" w:hAnsi="Times New Roman"/>
        </w:rPr>
        <w:t>o</w:t>
      </w:r>
      <w:r w:rsidR="007E4DEC" w:rsidRPr="00892C21">
        <w:rPr>
          <w:rFonts w:ascii="Times New Roman" w:hAnsi="Times New Roman"/>
        </w:rPr>
        <w:t xml:space="preserve">lo </w:t>
      </w:r>
      <w:r w:rsidRPr="00892C21">
        <w:rPr>
          <w:rFonts w:ascii="Times New Roman" w:hAnsi="Times New Roman"/>
        </w:rPr>
        <w:t xml:space="preserve">de quienes posean las cualidades necesarias para guiar a todo un pueblo hacia los ideales humanos más elevados, tales como la libertad o la igualdad. Debido a esto, es común que la historia oficial presente a los héroes nacionales como seres llenos de virtudes y omita las características que considere inconvenientes. En su obra narrativa, </w:t>
      </w:r>
      <w:r w:rsidR="007E4DEC">
        <w:rPr>
          <w:rFonts w:ascii="Times New Roman" w:hAnsi="Times New Roman"/>
        </w:rPr>
        <w:t xml:space="preserve">Jorge </w:t>
      </w:r>
      <w:r w:rsidRPr="00892C21">
        <w:rPr>
          <w:rFonts w:ascii="Times New Roman" w:hAnsi="Times New Roman"/>
        </w:rPr>
        <w:t>Ibargüengoitia critica esta depuración de los héroes y utiliza la literatura para convertir a las figuras históricas en personajes complejos.</w:t>
      </w:r>
      <w:r w:rsidR="006C770C" w:rsidRPr="00892C21">
        <w:rPr>
          <w:rFonts w:ascii="Times New Roman" w:hAnsi="Times New Roman"/>
        </w:rPr>
        <w:t xml:space="preserve"> Desde esta perspectiva, </w:t>
      </w:r>
      <w:r w:rsidR="007E4DEC">
        <w:rPr>
          <w:rFonts w:ascii="Times New Roman" w:hAnsi="Times New Roman"/>
        </w:rPr>
        <w:t>se ha</w:t>
      </w:r>
      <w:r w:rsidR="007E4DEC" w:rsidRPr="00892C21">
        <w:rPr>
          <w:rFonts w:ascii="Times New Roman" w:hAnsi="Times New Roman"/>
        </w:rPr>
        <w:t xml:space="preserve"> </w:t>
      </w:r>
      <w:r w:rsidR="006C770C" w:rsidRPr="00892C21">
        <w:rPr>
          <w:rFonts w:ascii="Times New Roman" w:hAnsi="Times New Roman"/>
        </w:rPr>
        <w:t xml:space="preserve">analizado la </w:t>
      </w:r>
      <w:r w:rsidRPr="00892C21">
        <w:rPr>
          <w:rFonts w:ascii="Times New Roman" w:hAnsi="Times New Roman"/>
        </w:rPr>
        <w:t>novela</w:t>
      </w:r>
      <w:r w:rsidR="006C770C" w:rsidRPr="00892C21">
        <w:rPr>
          <w:rFonts w:ascii="Times New Roman" w:hAnsi="Times New Roman"/>
        </w:rPr>
        <w:t xml:space="preserve"> </w:t>
      </w:r>
      <w:r w:rsidR="006C770C" w:rsidRPr="00892C21">
        <w:rPr>
          <w:rFonts w:ascii="Times New Roman" w:hAnsi="Times New Roman"/>
          <w:i/>
        </w:rPr>
        <w:t>Los relámpagos de agosto</w:t>
      </w:r>
      <w:r w:rsidR="006C770C" w:rsidRPr="00892C21">
        <w:rPr>
          <w:rFonts w:ascii="Times New Roman" w:hAnsi="Times New Roman"/>
        </w:rPr>
        <w:t xml:space="preserve"> </w:t>
      </w:r>
      <w:r w:rsidRPr="00892C21">
        <w:rPr>
          <w:rFonts w:ascii="Times New Roman" w:hAnsi="Times New Roman"/>
        </w:rPr>
        <w:t>para observar cómo</w:t>
      </w:r>
      <w:r w:rsidR="004C51AE">
        <w:rPr>
          <w:rFonts w:ascii="Times New Roman" w:hAnsi="Times New Roman"/>
        </w:rPr>
        <w:t xml:space="preserve"> se</w:t>
      </w:r>
      <w:r w:rsidRPr="00892C21">
        <w:rPr>
          <w:rFonts w:ascii="Times New Roman" w:hAnsi="Times New Roman"/>
        </w:rPr>
        <w:t xml:space="preserve"> desmitifica y reconstruye el carácter de </w:t>
      </w:r>
      <w:r w:rsidR="006C770C" w:rsidRPr="00892C21">
        <w:rPr>
          <w:rFonts w:ascii="Times New Roman" w:hAnsi="Times New Roman"/>
        </w:rPr>
        <w:t>uno</w:t>
      </w:r>
      <w:r w:rsidRPr="00892C21">
        <w:rPr>
          <w:rFonts w:ascii="Times New Roman" w:hAnsi="Times New Roman"/>
        </w:rPr>
        <w:t xml:space="preserve"> de los principales </w:t>
      </w:r>
      <w:r w:rsidR="006C770C" w:rsidRPr="00892C21">
        <w:rPr>
          <w:rFonts w:ascii="Times New Roman" w:hAnsi="Times New Roman"/>
        </w:rPr>
        <w:t xml:space="preserve">personajes </w:t>
      </w:r>
      <w:r w:rsidRPr="00892C21">
        <w:rPr>
          <w:rFonts w:ascii="Times New Roman" w:hAnsi="Times New Roman"/>
        </w:rPr>
        <w:t xml:space="preserve">de la historia de México: el caudillo revolucionario, </w:t>
      </w:r>
      <w:r w:rsidR="006C770C" w:rsidRPr="00892C21">
        <w:rPr>
          <w:rFonts w:ascii="Times New Roman" w:hAnsi="Times New Roman"/>
        </w:rPr>
        <w:t>representado por Don José Guadalupe</w:t>
      </w:r>
      <w:r w:rsidRPr="00892C21">
        <w:rPr>
          <w:rFonts w:ascii="Times New Roman" w:hAnsi="Times New Roman"/>
        </w:rPr>
        <w:t xml:space="preserve"> Arroyo</w:t>
      </w:r>
      <w:r w:rsidR="006C770C" w:rsidRPr="00892C21">
        <w:rPr>
          <w:rFonts w:ascii="Times New Roman" w:hAnsi="Times New Roman"/>
        </w:rPr>
        <w:t>, protagonista del relato</w:t>
      </w:r>
      <w:r w:rsidRPr="00892C21">
        <w:rPr>
          <w:rFonts w:ascii="Times New Roman" w:hAnsi="Times New Roman"/>
        </w:rPr>
        <w:t>.</w:t>
      </w:r>
    </w:p>
    <w:p w14:paraId="6048001F" w14:textId="166DD6E8" w:rsidR="009108B5" w:rsidRPr="00892C21" w:rsidRDefault="009108B5">
      <w:pPr>
        <w:spacing w:line="360" w:lineRule="auto"/>
        <w:jc w:val="both"/>
        <w:rPr>
          <w:rFonts w:ascii="Times New Roman" w:hAnsi="Times New Roman"/>
        </w:rPr>
      </w:pPr>
      <w:r w:rsidRPr="00871C0F">
        <w:rPr>
          <w:rFonts w:cs="Arial"/>
          <w:b/>
          <w:bCs/>
          <w:lang w:val="es-MX" w:eastAsia="en-US"/>
        </w:rPr>
        <w:t>P</w:t>
      </w:r>
      <w:r w:rsidR="00892C21" w:rsidRPr="00871C0F">
        <w:rPr>
          <w:rFonts w:cs="Arial"/>
          <w:b/>
          <w:bCs/>
          <w:lang w:val="es-MX" w:eastAsia="en-US"/>
        </w:rPr>
        <w:t>alabras clave</w:t>
      </w:r>
      <w:r w:rsidRPr="00871C0F">
        <w:rPr>
          <w:rFonts w:cs="Arial"/>
          <w:b/>
          <w:bCs/>
          <w:lang w:val="es-MX" w:eastAsia="en-US"/>
        </w:rPr>
        <w:t>:</w:t>
      </w:r>
      <w:r w:rsidRPr="00892C21">
        <w:rPr>
          <w:rFonts w:ascii="Times New Roman" w:hAnsi="Times New Roman"/>
        </w:rPr>
        <w:t xml:space="preserve"> </w:t>
      </w:r>
      <w:r w:rsidR="00892C21" w:rsidRPr="00892C21">
        <w:rPr>
          <w:rFonts w:ascii="Times New Roman" w:hAnsi="Times New Roman"/>
        </w:rPr>
        <w:t>desmitificación,</w:t>
      </w:r>
      <w:r w:rsidRPr="00892C21">
        <w:rPr>
          <w:rFonts w:ascii="Times New Roman" w:hAnsi="Times New Roman"/>
        </w:rPr>
        <w:t xml:space="preserve"> </w:t>
      </w:r>
      <w:r w:rsidR="00892C21" w:rsidRPr="00892C21">
        <w:rPr>
          <w:rFonts w:ascii="Times New Roman" w:hAnsi="Times New Roman"/>
        </w:rPr>
        <w:t xml:space="preserve">héroe, </w:t>
      </w:r>
      <w:r w:rsidRPr="00892C21">
        <w:rPr>
          <w:rFonts w:ascii="Times New Roman" w:hAnsi="Times New Roman"/>
        </w:rPr>
        <w:t>Ibargüengoitia,</w:t>
      </w:r>
      <w:r w:rsidR="00892C21" w:rsidRPr="00892C21">
        <w:rPr>
          <w:rFonts w:ascii="Times New Roman" w:hAnsi="Times New Roman"/>
        </w:rPr>
        <w:t xml:space="preserve"> mito,</w:t>
      </w:r>
      <w:r w:rsidRPr="00892C21">
        <w:rPr>
          <w:rFonts w:ascii="Times New Roman" w:hAnsi="Times New Roman"/>
        </w:rPr>
        <w:t xml:space="preserve"> </w:t>
      </w:r>
      <w:r w:rsidR="00892C21" w:rsidRPr="00892C21">
        <w:rPr>
          <w:rFonts w:ascii="Times New Roman" w:hAnsi="Times New Roman"/>
        </w:rPr>
        <w:t>novela histórica</w:t>
      </w:r>
      <w:r w:rsidR="00892C21">
        <w:rPr>
          <w:rFonts w:ascii="Times New Roman" w:hAnsi="Times New Roman"/>
        </w:rPr>
        <w:t>.</w:t>
      </w:r>
    </w:p>
    <w:p w14:paraId="453988D7" w14:textId="399BCCCE" w:rsidR="009108B5" w:rsidRDefault="009108B5">
      <w:pPr>
        <w:spacing w:line="360" w:lineRule="auto"/>
        <w:rPr>
          <w:rFonts w:ascii="Times New Roman" w:hAnsi="Times New Roman"/>
        </w:rPr>
      </w:pPr>
    </w:p>
    <w:p w14:paraId="290CD520" w14:textId="6C5901BE" w:rsidR="001F6598" w:rsidRDefault="001F6598">
      <w:pPr>
        <w:spacing w:line="360" w:lineRule="auto"/>
        <w:rPr>
          <w:rFonts w:ascii="Times New Roman" w:hAnsi="Times New Roman"/>
        </w:rPr>
      </w:pPr>
    </w:p>
    <w:p w14:paraId="2DA4BD0D" w14:textId="23F56C46" w:rsidR="001F6598" w:rsidRDefault="001F6598">
      <w:pPr>
        <w:spacing w:line="360" w:lineRule="auto"/>
        <w:rPr>
          <w:rFonts w:ascii="Times New Roman" w:hAnsi="Times New Roman"/>
        </w:rPr>
      </w:pPr>
    </w:p>
    <w:p w14:paraId="19477706" w14:textId="65ADE07E" w:rsidR="001F6598" w:rsidRDefault="001F6598">
      <w:pPr>
        <w:spacing w:line="360" w:lineRule="auto"/>
        <w:rPr>
          <w:rFonts w:ascii="Times New Roman" w:hAnsi="Times New Roman"/>
        </w:rPr>
      </w:pPr>
    </w:p>
    <w:p w14:paraId="5A8A2E45" w14:textId="77777777" w:rsidR="001F6598" w:rsidRPr="00892C21" w:rsidRDefault="001F6598">
      <w:pPr>
        <w:spacing w:line="360" w:lineRule="auto"/>
        <w:rPr>
          <w:rFonts w:ascii="Times New Roman" w:hAnsi="Times New Roman"/>
        </w:rPr>
      </w:pPr>
    </w:p>
    <w:p w14:paraId="4B43894E" w14:textId="39D7B216" w:rsidR="009108B5" w:rsidRPr="002A3C5C" w:rsidRDefault="009108B5">
      <w:pPr>
        <w:spacing w:line="360" w:lineRule="auto"/>
        <w:rPr>
          <w:rFonts w:cs="Arial"/>
          <w:b/>
          <w:bCs/>
          <w:lang w:val="en-US" w:eastAsia="en-US"/>
        </w:rPr>
      </w:pPr>
      <w:r w:rsidRPr="002A3C5C">
        <w:rPr>
          <w:rFonts w:cs="Arial"/>
          <w:b/>
          <w:bCs/>
          <w:lang w:val="en-US" w:eastAsia="en-US"/>
        </w:rPr>
        <w:lastRenderedPageBreak/>
        <w:t>A</w:t>
      </w:r>
      <w:r w:rsidR="00E92045" w:rsidRPr="002A3C5C">
        <w:rPr>
          <w:rFonts w:cs="Arial"/>
          <w:b/>
          <w:bCs/>
          <w:lang w:val="en-US" w:eastAsia="en-US"/>
        </w:rPr>
        <w:t>bstract</w:t>
      </w:r>
    </w:p>
    <w:p w14:paraId="78F75012" w14:textId="5C26852D" w:rsidR="009108B5" w:rsidRPr="002A3C5C" w:rsidRDefault="009108B5">
      <w:pPr>
        <w:spacing w:line="360" w:lineRule="auto"/>
        <w:jc w:val="both"/>
        <w:rPr>
          <w:rFonts w:ascii="Times New Roman" w:hAnsi="Times New Roman"/>
          <w:lang w:val="en-US"/>
        </w:rPr>
      </w:pPr>
      <w:r w:rsidRPr="002A3C5C">
        <w:rPr>
          <w:rFonts w:ascii="Times New Roman" w:hAnsi="Times New Roman"/>
          <w:lang w:val="en-US"/>
        </w:rPr>
        <w:t xml:space="preserve">National heroes are mythical characters in whom we find an example of the values and attitudes that represent the grandeur, the humanity and the patriotism that every citizen should follow. Heroism cannot be an attribute of any individual; only those who have the needed qualities to guide a whole country to the highest human ideals, such as freedom or equality, are meant to be leaders. Therefore, it is common that official history </w:t>
      </w:r>
      <w:r w:rsidR="006C770C" w:rsidRPr="002A3C5C">
        <w:rPr>
          <w:rFonts w:ascii="Times New Roman" w:hAnsi="Times New Roman"/>
          <w:lang w:val="en-US"/>
        </w:rPr>
        <w:t>portrays</w:t>
      </w:r>
      <w:r w:rsidRPr="002A3C5C">
        <w:rPr>
          <w:rFonts w:ascii="Times New Roman" w:hAnsi="Times New Roman"/>
          <w:lang w:val="en-US"/>
        </w:rPr>
        <w:t xml:space="preserve"> national heroes full of virtues, omitting those descriptions that are considered undesirable. On his narrative work, </w:t>
      </w:r>
      <w:proofErr w:type="spellStart"/>
      <w:r w:rsidRPr="002A3C5C">
        <w:rPr>
          <w:rFonts w:ascii="Times New Roman" w:hAnsi="Times New Roman"/>
          <w:lang w:val="en-US"/>
        </w:rPr>
        <w:t>Ibargüengoitia</w:t>
      </w:r>
      <w:proofErr w:type="spellEnd"/>
      <w:r w:rsidRPr="002A3C5C">
        <w:rPr>
          <w:rFonts w:ascii="Times New Roman" w:hAnsi="Times New Roman"/>
          <w:lang w:val="en-US"/>
        </w:rPr>
        <w:t xml:space="preserve"> is very critical about this cleansing their temperament, so he uses the literature to convert historical figures into complex beings. </w:t>
      </w:r>
      <w:r w:rsidR="006C770C" w:rsidRPr="002A3C5C">
        <w:rPr>
          <w:rFonts w:ascii="Times New Roman" w:hAnsi="Times New Roman"/>
          <w:lang w:val="en-US"/>
        </w:rPr>
        <w:t>From this perspective</w:t>
      </w:r>
      <w:r w:rsidRPr="002A3C5C">
        <w:rPr>
          <w:rFonts w:ascii="Times New Roman" w:hAnsi="Times New Roman"/>
          <w:lang w:val="en-US"/>
        </w:rPr>
        <w:t xml:space="preserve">, </w:t>
      </w:r>
      <w:r w:rsidR="006C770C" w:rsidRPr="002A3C5C">
        <w:rPr>
          <w:rFonts w:ascii="Times New Roman" w:hAnsi="Times New Roman"/>
          <w:lang w:val="en-US"/>
        </w:rPr>
        <w:t xml:space="preserve">the novel </w:t>
      </w:r>
      <w:r w:rsidR="006C770C" w:rsidRPr="002A3C5C">
        <w:rPr>
          <w:rFonts w:ascii="Times New Roman" w:hAnsi="Times New Roman"/>
          <w:i/>
          <w:lang w:val="en-US"/>
        </w:rPr>
        <w:t xml:space="preserve">Los </w:t>
      </w:r>
      <w:proofErr w:type="spellStart"/>
      <w:r w:rsidR="006C770C" w:rsidRPr="002A3C5C">
        <w:rPr>
          <w:rFonts w:ascii="Times New Roman" w:hAnsi="Times New Roman"/>
          <w:i/>
          <w:lang w:val="en-US"/>
        </w:rPr>
        <w:t>relámpagos</w:t>
      </w:r>
      <w:proofErr w:type="spellEnd"/>
      <w:r w:rsidR="006C770C" w:rsidRPr="002A3C5C">
        <w:rPr>
          <w:rFonts w:ascii="Times New Roman" w:hAnsi="Times New Roman"/>
          <w:i/>
          <w:lang w:val="en-US"/>
        </w:rPr>
        <w:t xml:space="preserve"> de </w:t>
      </w:r>
      <w:proofErr w:type="spellStart"/>
      <w:r w:rsidR="00007E2F" w:rsidRPr="002A3C5C">
        <w:rPr>
          <w:rFonts w:ascii="Times New Roman" w:hAnsi="Times New Roman"/>
          <w:i/>
          <w:lang w:val="en-US"/>
        </w:rPr>
        <w:t>a</w:t>
      </w:r>
      <w:r w:rsidR="006C770C" w:rsidRPr="002A3C5C">
        <w:rPr>
          <w:rFonts w:ascii="Times New Roman" w:hAnsi="Times New Roman"/>
          <w:i/>
          <w:lang w:val="en-US"/>
        </w:rPr>
        <w:t>gosto</w:t>
      </w:r>
      <w:proofErr w:type="spellEnd"/>
      <w:r w:rsidR="006C770C" w:rsidRPr="002A3C5C">
        <w:rPr>
          <w:rFonts w:ascii="Times New Roman" w:hAnsi="Times New Roman"/>
          <w:lang w:val="en-US"/>
        </w:rPr>
        <w:t xml:space="preserve"> </w:t>
      </w:r>
      <w:r w:rsidR="000A632C" w:rsidRPr="002A3C5C">
        <w:rPr>
          <w:rFonts w:ascii="Times New Roman" w:hAnsi="Times New Roman"/>
          <w:lang w:val="en-US"/>
        </w:rPr>
        <w:t>has been anal</w:t>
      </w:r>
      <w:r w:rsidR="006B3AFC" w:rsidRPr="002A3C5C">
        <w:rPr>
          <w:rFonts w:ascii="Times New Roman" w:hAnsi="Times New Roman"/>
          <w:lang w:val="en-US"/>
        </w:rPr>
        <w:t>y</w:t>
      </w:r>
      <w:r w:rsidR="000A632C" w:rsidRPr="002A3C5C">
        <w:rPr>
          <w:rFonts w:ascii="Times New Roman" w:hAnsi="Times New Roman"/>
          <w:lang w:val="en-US"/>
        </w:rPr>
        <w:t xml:space="preserve">zed </w:t>
      </w:r>
      <w:r w:rsidRPr="002A3C5C">
        <w:rPr>
          <w:rFonts w:ascii="Times New Roman" w:hAnsi="Times New Roman"/>
          <w:lang w:val="en-US"/>
        </w:rPr>
        <w:t xml:space="preserve">to observe how </w:t>
      </w:r>
      <w:r w:rsidR="00007E2F" w:rsidRPr="002A3C5C">
        <w:rPr>
          <w:rFonts w:ascii="Times New Roman" w:hAnsi="Times New Roman"/>
          <w:lang w:val="en-US"/>
        </w:rPr>
        <w:t xml:space="preserve">its author </w:t>
      </w:r>
      <w:r w:rsidRPr="002A3C5C">
        <w:rPr>
          <w:rFonts w:ascii="Times New Roman" w:hAnsi="Times New Roman"/>
          <w:lang w:val="en-US"/>
        </w:rPr>
        <w:t xml:space="preserve">changes the myth and rebuild the character of </w:t>
      </w:r>
      <w:r w:rsidR="006C770C" w:rsidRPr="002A3C5C">
        <w:rPr>
          <w:rFonts w:ascii="Times New Roman" w:hAnsi="Times New Roman"/>
          <w:lang w:val="en-US"/>
        </w:rPr>
        <w:t>one</w:t>
      </w:r>
      <w:r w:rsidRPr="002A3C5C">
        <w:rPr>
          <w:rFonts w:ascii="Times New Roman" w:hAnsi="Times New Roman"/>
          <w:lang w:val="en-US"/>
        </w:rPr>
        <w:t xml:space="preserve"> of the most important</w:t>
      </w:r>
      <w:r w:rsidR="006C770C" w:rsidRPr="002A3C5C">
        <w:rPr>
          <w:rFonts w:ascii="Times New Roman" w:hAnsi="Times New Roman"/>
          <w:lang w:val="en-US"/>
        </w:rPr>
        <w:t xml:space="preserve"> protagonists </w:t>
      </w:r>
      <w:r w:rsidRPr="002A3C5C">
        <w:rPr>
          <w:rFonts w:ascii="Times New Roman" w:hAnsi="Times New Roman"/>
          <w:lang w:val="en-US"/>
        </w:rPr>
        <w:t>of Mexican history: the caudillo pro-revolution</w:t>
      </w:r>
      <w:r w:rsidR="006C770C" w:rsidRPr="002A3C5C">
        <w:rPr>
          <w:rFonts w:ascii="Times New Roman" w:hAnsi="Times New Roman"/>
          <w:lang w:val="en-US"/>
        </w:rPr>
        <w:t>, represented by Don José Guadalupe Arroyo, the main character of the story.</w:t>
      </w:r>
    </w:p>
    <w:p w14:paraId="0455E70C" w14:textId="4E5F12AC" w:rsidR="009108B5" w:rsidRPr="002A3C5C" w:rsidRDefault="009108B5">
      <w:pPr>
        <w:spacing w:line="360" w:lineRule="auto"/>
        <w:rPr>
          <w:rFonts w:ascii="Times New Roman" w:hAnsi="Times New Roman"/>
          <w:lang w:val="en-US"/>
        </w:rPr>
      </w:pPr>
      <w:r w:rsidRPr="002A3C5C">
        <w:rPr>
          <w:rFonts w:cs="Arial"/>
          <w:b/>
          <w:bCs/>
          <w:lang w:val="en-US" w:eastAsia="en-US"/>
        </w:rPr>
        <w:t>K</w:t>
      </w:r>
      <w:r w:rsidR="00E92045" w:rsidRPr="002A3C5C">
        <w:rPr>
          <w:rFonts w:cs="Arial"/>
          <w:b/>
          <w:bCs/>
          <w:lang w:val="en-US" w:eastAsia="en-US"/>
        </w:rPr>
        <w:t>eywords</w:t>
      </w:r>
      <w:r w:rsidRPr="002A3C5C">
        <w:rPr>
          <w:rFonts w:cs="Arial"/>
          <w:b/>
          <w:bCs/>
          <w:lang w:val="en-US" w:eastAsia="en-US"/>
        </w:rPr>
        <w:t>:</w:t>
      </w:r>
      <w:r w:rsidRPr="002A3C5C">
        <w:rPr>
          <w:rFonts w:ascii="Times New Roman" w:hAnsi="Times New Roman"/>
          <w:lang w:val="en-US"/>
        </w:rPr>
        <w:t xml:space="preserve"> </w:t>
      </w:r>
      <w:r w:rsidR="00E92045" w:rsidRPr="002A3C5C">
        <w:rPr>
          <w:rFonts w:ascii="Times New Roman" w:hAnsi="Times New Roman"/>
          <w:lang w:val="en-US"/>
        </w:rPr>
        <w:t>demystification</w:t>
      </w:r>
      <w:r w:rsidRPr="002A3C5C">
        <w:rPr>
          <w:rFonts w:ascii="Times New Roman" w:hAnsi="Times New Roman"/>
          <w:lang w:val="en-US"/>
        </w:rPr>
        <w:t>,</w:t>
      </w:r>
      <w:r w:rsidR="00E92045" w:rsidRPr="002A3C5C">
        <w:rPr>
          <w:rFonts w:ascii="Times New Roman" w:hAnsi="Times New Roman"/>
          <w:lang w:val="en-US"/>
        </w:rPr>
        <w:t xml:space="preserve"> hero, </w:t>
      </w:r>
      <w:proofErr w:type="spellStart"/>
      <w:r w:rsidRPr="002A3C5C">
        <w:rPr>
          <w:rFonts w:ascii="Times New Roman" w:hAnsi="Times New Roman"/>
          <w:lang w:val="en-US"/>
        </w:rPr>
        <w:t>Ibargüengoitia</w:t>
      </w:r>
      <w:proofErr w:type="spellEnd"/>
      <w:r w:rsidRPr="002A3C5C">
        <w:rPr>
          <w:rFonts w:ascii="Times New Roman" w:hAnsi="Times New Roman"/>
          <w:lang w:val="en-US"/>
        </w:rPr>
        <w:t>,</w:t>
      </w:r>
      <w:r w:rsidR="00E92045" w:rsidRPr="002A3C5C">
        <w:rPr>
          <w:rFonts w:ascii="Times New Roman" w:hAnsi="Times New Roman"/>
          <w:lang w:val="en-US"/>
        </w:rPr>
        <w:t xml:space="preserve"> myth,</w:t>
      </w:r>
      <w:r w:rsidRPr="002A3C5C">
        <w:rPr>
          <w:rFonts w:ascii="Times New Roman" w:hAnsi="Times New Roman"/>
          <w:lang w:val="en-US"/>
        </w:rPr>
        <w:t xml:space="preserve"> </w:t>
      </w:r>
      <w:r w:rsidR="00E92045" w:rsidRPr="002A3C5C">
        <w:rPr>
          <w:rFonts w:ascii="Times New Roman" w:hAnsi="Times New Roman"/>
          <w:lang w:val="en-US"/>
        </w:rPr>
        <w:t xml:space="preserve">historical </w:t>
      </w:r>
      <w:r w:rsidRPr="002A3C5C">
        <w:rPr>
          <w:rFonts w:ascii="Times New Roman" w:hAnsi="Times New Roman"/>
          <w:lang w:val="en-US"/>
        </w:rPr>
        <w:t xml:space="preserve">novel. </w:t>
      </w:r>
    </w:p>
    <w:p w14:paraId="305C3843" w14:textId="5CE72BC5" w:rsidR="00871C0F" w:rsidRPr="002A3C5C" w:rsidRDefault="00871C0F">
      <w:pPr>
        <w:spacing w:line="360" w:lineRule="auto"/>
        <w:rPr>
          <w:rFonts w:ascii="Times New Roman" w:hAnsi="Times New Roman"/>
          <w:lang w:val="en-US"/>
        </w:rPr>
      </w:pPr>
    </w:p>
    <w:p w14:paraId="2B86FEB5" w14:textId="3F1BFB73" w:rsidR="00871C0F" w:rsidRPr="00871C0F" w:rsidRDefault="00871C0F">
      <w:pPr>
        <w:spacing w:line="360" w:lineRule="auto"/>
        <w:rPr>
          <w:rFonts w:cs="Arial"/>
          <w:b/>
          <w:bCs/>
          <w:lang w:val="es-MX" w:eastAsia="en-US"/>
        </w:rPr>
      </w:pPr>
      <w:r w:rsidRPr="00871C0F">
        <w:rPr>
          <w:rFonts w:cs="Arial"/>
          <w:b/>
          <w:bCs/>
          <w:lang w:val="es-MX" w:eastAsia="en-US"/>
        </w:rPr>
        <w:t>Resumo</w:t>
      </w:r>
    </w:p>
    <w:p w14:paraId="3107D3E0" w14:textId="77777777" w:rsidR="00871C0F" w:rsidRPr="00871C0F" w:rsidRDefault="00871C0F" w:rsidP="00871C0F">
      <w:pPr>
        <w:spacing w:line="360" w:lineRule="auto"/>
        <w:jc w:val="both"/>
        <w:rPr>
          <w:rFonts w:ascii="Times New Roman" w:hAnsi="Times New Roman"/>
        </w:rPr>
      </w:pPr>
      <w:r w:rsidRPr="00871C0F">
        <w:rPr>
          <w:rFonts w:ascii="Times New Roman" w:hAnsi="Times New Roman"/>
        </w:rPr>
        <w:t xml:space="preserve">Os </w:t>
      </w:r>
      <w:proofErr w:type="spellStart"/>
      <w:r w:rsidRPr="00871C0F">
        <w:rPr>
          <w:rFonts w:ascii="Times New Roman" w:hAnsi="Times New Roman"/>
        </w:rPr>
        <w:t>heróis</w:t>
      </w:r>
      <w:proofErr w:type="spellEnd"/>
      <w:r w:rsidRPr="00871C0F">
        <w:rPr>
          <w:rFonts w:ascii="Times New Roman" w:hAnsi="Times New Roman"/>
        </w:rPr>
        <w:t xml:space="preserve"> </w:t>
      </w:r>
      <w:proofErr w:type="spellStart"/>
      <w:r w:rsidRPr="00871C0F">
        <w:rPr>
          <w:rFonts w:ascii="Times New Roman" w:hAnsi="Times New Roman"/>
        </w:rPr>
        <w:t>nacionais</w:t>
      </w:r>
      <w:proofErr w:type="spellEnd"/>
      <w:r w:rsidRPr="00871C0F">
        <w:rPr>
          <w:rFonts w:ascii="Times New Roman" w:hAnsi="Times New Roman"/>
        </w:rPr>
        <w:t xml:space="preserve"> </w:t>
      </w:r>
      <w:proofErr w:type="spellStart"/>
      <w:r w:rsidRPr="00871C0F">
        <w:rPr>
          <w:rFonts w:ascii="Times New Roman" w:hAnsi="Times New Roman"/>
        </w:rPr>
        <w:t>são</w:t>
      </w:r>
      <w:proofErr w:type="spellEnd"/>
      <w:r w:rsidRPr="00871C0F">
        <w:rPr>
          <w:rFonts w:ascii="Times New Roman" w:hAnsi="Times New Roman"/>
        </w:rPr>
        <w:t xml:space="preserve"> </w:t>
      </w:r>
      <w:proofErr w:type="spellStart"/>
      <w:r w:rsidRPr="00871C0F">
        <w:rPr>
          <w:rFonts w:ascii="Times New Roman" w:hAnsi="Times New Roman"/>
        </w:rPr>
        <w:t>personagens</w:t>
      </w:r>
      <w:proofErr w:type="spellEnd"/>
      <w:r w:rsidRPr="00871C0F">
        <w:rPr>
          <w:rFonts w:ascii="Times New Roman" w:hAnsi="Times New Roman"/>
        </w:rPr>
        <w:t xml:space="preserve"> míticos que </w:t>
      </w:r>
      <w:proofErr w:type="spellStart"/>
      <w:r w:rsidRPr="00871C0F">
        <w:rPr>
          <w:rFonts w:ascii="Times New Roman" w:hAnsi="Times New Roman"/>
        </w:rPr>
        <w:t>buscam</w:t>
      </w:r>
      <w:proofErr w:type="spellEnd"/>
      <w:r w:rsidRPr="00871C0F">
        <w:rPr>
          <w:rFonts w:ascii="Times New Roman" w:hAnsi="Times New Roman"/>
        </w:rPr>
        <w:t xml:space="preserve"> incorporar os valores e </w:t>
      </w:r>
      <w:proofErr w:type="spellStart"/>
      <w:r w:rsidRPr="00871C0F">
        <w:rPr>
          <w:rFonts w:ascii="Times New Roman" w:hAnsi="Times New Roman"/>
        </w:rPr>
        <w:t>atitudes</w:t>
      </w:r>
      <w:proofErr w:type="spellEnd"/>
      <w:r w:rsidRPr="00871C0F">
        <w:rPr>
          <w:rFonts w:ascii="Times New Roman" w:hAnsi="Times New Roman"/>
        </w:rPr>
        <w:t xml:space="preserve"> que </w:t>
      </w:r>
      <w:proofErr w:type="spellStart"/>
      <w:r w:rsidRPr="00871C0F">
        <w:rPr>
          <w:rFonts w:ascii="Times New Roman" w:hAnsi="Times New Roman"/>
        </w:rPr>
        <w:t>servem</w:t>
      </w:r>
      <w:proofErr w:type="spellEnd"/>
      <w:r w:rsidRPr="00871C0F">
        <w:rPr>
          <w:rFonts w:ascii="Times New Roman" w:hAnsi="Times New Roman"/>
        </w:rPr>
        <w:t xml:space="preserve"> como </w:t>
      </w:r>
      <w:proofErr w:type="spellStart"/>
      <w:r w:rsidRPr="00871C0F">
        <w:rPr>
          <w:rFonts w:ascii="Times New Roman" w:hAnsi="Times New Roman"/>
        </w:rPr>
        <w:t>exemplo</w:t>
      </w:r>
      <w:proofErr w:type="spellEnd"/>
      <w:r w:rsidRPr="00871C0F">
        <w:rPr>
          <w:rFonts w:ascii="Times New Roman" w:hAnsi="Times New Roman"/>
        </w:rPr>
        <w:t xml:space="preserve"> de grandeza, </w:t>
      </w:r>
      <w:proofErr w:type="spellStart"/>
      <w:r w:rsidRPr="00871C0F">
        <w:rPr>
          <w:rFonts w:ascii="Times New Roman" w:hAnsi="Times New Roman"/>
        </w:rPr>
        <w:t>humanidade</w:t>
      </w:r>
      <w:proofErr w:type="spellEnd"/>
      <w:r w:rsidRPr="00871C0F">
        <w:rPr>
          <w:rFonts w:ascii="Times New Roman" w:hAnsi="Times New Roman"/>
        </w:rPr>
        <w:t xml:space="preserve"> e patriotismo. Heroísmo </w:t>
      </w:r>
      <w:proofErr w:type="spellStart"/>
      <w:r w:rsidRPr="00871C0F">
        <w:rPr>
          <w:rFonts w:ascii="Times New Roman" w:hAnsi="Times New Roman"/>
        </w:rPr>
        <w:t>não</w:t>
      </w:r>
      <w:proofErr w:type="spellEnd"/>
      <w:r w:rsidRPr="00871C0F">
        <w:rPr>
          <w:rFonts w:ascii="Times New Roman" w:hAnsi="Times New Roman"/>
        </w:rPr>
        <w:t xml:space="preserve"> pode ser </w:t>
      </w:r>
      <w:proofErr w:type="spellStart"/>
      <w:r w:rsidRPr="00871C0F">
        <w:rPr>
          <w:rFonts w:ascii="Times New Roman" w:hAnsi="Times New Roman"/>
        </w:rPr>
        <w:t>uma</w:t>
      </w:r>
      <w:proofErr w:type="spellEnd"/>
      <w:r w:rsidRPr="00871C0F">
        <w:rPr>
          <w:rFonts w:ascii="Times New Roman" w:hAnsi="Times New Roman"/>
        </w:rPr>
        <w:t xml:space="preserve"> característica de </w:t>
      </w:r>
      <w:proofErr w:type="spellStart"/>
      <w:r w:rsidRPr="00871C0F">
        <w:rPr>
          <w:rFonts w:ascii="Times New Roman" w:hAnsi="Times New Roman"/>
        </w:rPr>
        <w:t>qualquer</w:t>
      </w:r>
      <w:proofErr w:type="spellEnd"/>
      <w:r w:rsidRPr="00871C0F">
        <w:rPr>
          <w:rFonts w:ascii="Times New Roman" w:hAnsi="Times New Roman"/>
        </w:rPr>
        <w:t xml:space="preserve"> </w:t>
      </w:r>
      <w:proofErr w:type="spellStart"/>
      <w:r w:rsidRPr="00871C0F">
        <w:rPr>
          <w:rFonts w:ascii="Times New Roman" w:hAnsi="Times New Roman"/>
        </w:rPr>
        <w:t>indivíduo</w:t>
      </w:r>
      <w:proofErr w:type="spellEnd"/>
      <w:r w:rsidRPr="00871C0F">
        <w:rPr>
          <w:rFonts w:ascii="Times New Roman" w:hAnsi="Times New Roman"/>
        </w:rPr>
        <w:t xml:space="preserve">, </w:t>
      </w:r>
      <w:proofErr w:type="spellStart"/>
      <w:r w:rsidRPr="00871C0F">
        <w:rPr>
          <w:rFonts w:ascii="Times New Roman" w:hAnsi="Times New Roman"/>
        </w:rPr>
        <w:t>mas</w:t>
      </w:r>
      <w:proofErr w:type="spellEnd"/>
      <w:r w:rsidRPr="00871C0F">
        <w:rPr>
          <w:rFonts w:ascii="Times New Roman" w:hAnsi="Times New Roman"/>
        </w:rPr>
        <w:t xml:space="preserve"> apenas </w:t>
      </w:r>
      <w:proofErr w:type="spellStart"/>
      <w:r w:rsidRPr="00871C0F">
        <w:rPr>
          <w:rFonts w:ascii="Times New Roman" w:hAnsi="Times New Roman"/>
        </w:rPr>
        <w:t>aqueles</w:t>
      </w:r>
      <w:proofErr w:type="spellEnd"/>
      <w:r w:rsidRPr="00871C0F">
        <w:rPr>
          <w:rFonts w:ascii="Times New Roman" w:hAnsi="Times New Roman"/>
        </w:rPr>
        <w:t xml:space="preserve"> que </w:t>
      </w:r>
      <w:proofErr w:type="spellStart"/>
      <w:r w:rsidRPr="00871C0F">
        <w:rPr>
          <w:rFonts w:ascii="Times New Roman" w:hAnsi="Times New Roman"/>
        </w:rPr>
        <w:t>possuem</w:t>
      </w:r>
      <w:proofErr w:type="spellEnd"/>
      <w:r w:rsidRPr="00871C0F">
        <w:rPr>
          <w:rFonts w:ascii="Times New Roman" w:hAnsi="Times New Roman"/>
        </w:rPr>
        <w:t xml:space="preserve"> a </w:t>
      </w:r>
      <w:proofErr w:type="spellStart"/>
      <w:r w:rsidRPr="00871C0F">
        <w:rPr>
          <w:rFonts w:ascii="Times New Roman" w:hAnsi="Times New Roman"/>
        </w:rPr>
        <w:t>necessária</w:t>
      </w:r>
      <w:proofErr w:type="spellEnd"/>
      <w:r w:rsidRPr="00871C0F">
        <w:rPr>
          <w:rFonts w:ascii="Times New Roman" w:hAnsi="Times New Roman"/>
        </w:rPr>
        <w:t xml:space="preserve"> para liderar todo </w:t>
      </w:r>
      <w:proofErr w:type="spellStart"/>
      <w:r w:rsidRPr="00871C0F">
        <w:rPr>
          <w:rFonts w:ascii="Times New Roman" w:hAnsi="Times New Roman"/>
        </w:rPr>
        <w:t>um</w:t>
      </w:r>
      <w:proofErr w:type="spellEnd"/>
      <w:r w:rsidRPr="00871C0F">
        <w:rPr>
          <w:rFonts w:ascii="Times New Roman" w:hAnsi="Times New Roman"/>
        </w:rPr>
        <w:t xml:space="preserve"> </w:t>
      </w:r>
      <w:proofErr w:type="spellStart"/>
      <w:r w:rsidRPr="00871C0F">
        <w:rPr>
          <w:rFonts w:ascii="Times New Roman" w:hAnsi="Times New Roman"/>
        </w:rPr>
        <w:t>povo</w:t>
      </w:r>
      <w:proofErr w:type="spellEnd"/>
      <w:r w:rsidRPr="00871C0F">
        <w:rPr>
          <w:rFonts w:ascii="Times New Roman" w:hAnsi="Times New Roman"/>
        </w:rPr>
        <w:t xml:space="preserve"> para o superior, </w:t>
      </w:r>
      <w:proofErr w:type="spellStart"/>
      <w:r w:rsidRPr="00871C0F">
        <w:rPr>
          <w:rFonts w:ascii="Times New Roman" w:hAnsi="Times New Roman"/>
        </w:rPr>
        <w:t>tais</w:t>
      </w:r>
      <w:proofErr w:type="spellEnd"/>
      <w:r w:rsidRPr="00871C0F">
        <w:rPr>
          <w:rFonts w:ascii="Times New Roman" w:hAnsi="Times New Roman"/>
        </w:rPr>
        <w:t xml:space="preserve"> como a </w:t>
      </w:r>
      <w:proofErr w:type="spellStart"/>
      <w:r w:rsidRPr="00871C0F">
        <w:rPr>
          <w:rFonts w:ascii="Times New Roman" w:hAnsi="Times New Roman"/>
        </w:rPr>
        <w:t>liberdade</w:t>
      </w:r>
      <w:proofErr w:type="spellEnd"/>
      <w:r w:rsidRPr="00871C0F">
        <w:rPr>
          <w:rFonts w:ascii="Times New Roman" w:hAnsi="Times New Roman"/>
        </w:rPr>
        <w:t xml:space="preserve"> </w:t>
      </w:r>
      <w:proofErr w:type="spellStart"/>
      <w:r w:rsidRPr="00871C0F">
        <w:rPr>
          <w:rFonts w:ascii="Times New Roman" w:hAnsi="Times New Roman"/>
        </w:rPr>
        <w:t>ou</w:t>
      </w:r>
      <w:proofErr w:type="spellEnd"/>
      <w:r w:rsidRPr="00871C0F">
        <w:rPr>
          <w:rFonts w:ascii="Times New Roman" w:hAnsi="Times New Roman"/>
        </w:rPr>
        <w:t xml:space="preserve"> </w:t>
      </w:r>
      <w:proofErr w:type="spellStart"/>
      <w:r w:rsidRPr="00871C0F">
        <w:rPr>
          <w:rFonts w:ascii="Times New Roman" w:hAnsi="Times New Roman"/>
        </w:rPr>
        <w:t>igualdade</w:t>
      </w:r>
      <w:proofErr w:type="spellEnd"/>
      <w:r w:rsidRPr="00871C0F">
        <w:rPr>
          <w:rFonts w:ascii="Times New Roman" w:hAnsi="Times New Roman"/>
        </w:rPr>
        <w:t xml:space="preserve"> </w:t>
      </w:r>
      <w:proofErr w:type="spellStart"/>
      <w:r w:rsidRPr="00871C0F">
        <w:rPr>
          <w:rFonts w:ascii="Times New Roman" w:hAnsi="Times New Roman"/>
        </w:rPr>
        <w:t>qualidades</w:t>
      </w:r>
      <w:proofErr w:type="spellEnd"/>
      <w:r w:rsidRPr="00871C0F">
        <w:rPr>
          <w:rFonts w:ascii="Times New Roman" w:hAnsi="Times New Roman"/>
        </w:rPr>
        <w:t xml:space="preserve"> </w:t>
      </w:r>
      <w:proofErr w:type="spellStart"/>
      <w:r w:rsidRPr="00871C0F">
        <w:rPr>
          <w:rFonts w:ascii="Times New Roman" w:hAnsi="Times New Roman"/>
        </w:rPr>
        <w:t>ideais</w:t>
      </w:r>
      <w:proofErr w:type="spellEnd"/>
      <w:r w:rsidRPr="00871C0F">
        <w:rPr>
          <w:rFonts w:ascii="Times New Roman" w:hAnsi="Times New Roman"/>
        </w:rPr>
        <w:t xml:space="preserve"> humanos. Por </w:t>
      </w:r>
      <w:proofErr w:type="spellStart"/>
      <w:r w:rsidRPr="00871C0F">
        <w:rPr>
          <w:rFonts w:ascii="Times New Roman" w:hAnsi="Times New Roman"/>
        </w:rPr>
        <w:t>isso</w:t>
      </w:r>
      <w:proofErr w:type="spellEnd"/>
      <w:r w:rsidRPr="00871C0F">
        <w:rPr>
          <w:rFonts w:ascii="Times New Roman" w:hAnsi="Times New Roman"/>
        </w:rPr>
        <w:t xml:space="preserve">, é </w:t>
      </w:r>
      <w:proofErr w:type="spellStart"/>
      <w:r w:rsidRPr="00871C0F">
        <w:rPr>
          <w:rFonts w:ascii="Times New Roman" w:hAnsi="Times New Roman"/>
        </w:rPr>
        <w:t>comum</w:t>
      </w:r>
      <w:proofErr w:type="spellEnd"/>
      <w:r w:rsidRPr="00871C0F">
        <w:rPr>
          <w:rFonts w:ascii="Times New Roman" w:hAnsi="Times New Roman"/>
        </w:rPr>
        <w:t xml:space="preserve"> a </w:t>
      </w:r>
      <w:proofErr w:type="spellStart"/>
      <w:r w:rsidRPr="00871C0F">
        <w:rPr>
          <w:rFonts w:ascii="Times New Roman" w:hAnsi="Times New Roman"/>
        </w:rPr>
        <w:t>história</w:t>
      </w:r>
      <w:proofErr w:type="spellEnd"/>
      <w:r w:rsidRPr="00871C0F">
        <w:rPr>
          <w:rFonts w:ascii="Times New Roman" w:hAnsi="Times New Roman"/>
        </w:rPr>
        <w:t xml:space="preserve"> oficial </w:t>
      </w:r>
      <w:proofErr w:type="spellStart"/>
      <w:r w:rsidRPr="00871C0F">
        <w:rPr>
          <w:rFonts w:ascii="Times New Roman" w:hAnsi="Times New Roman"/>
        </w:rPr>
        <w:t>apresentar</w:t>
      </w:r>
      <w:proofErr w:type="spellEnd"/>
      <w:r w:rsidRPr="00871C0F">
        <w:rPr>
          <w:rFonts w:ascii="Times New Roman" w:hAnsi="Times New Roman"/>
        </w:rPr>
        <w:t xml:space="preserve"> os </w:t>
      </w:r>
      <w:proofErr w:type="spellStart"/>
      <w:r w:rsidRPr="00871C0F">
        <w:rPr>
          <w:rFonts w:ascii="Times New Roman" w:hAnsi="Times New Roman"/>
        </w:rPr>
        <w:t>heróis</w:t>
      </w:r>
      <w:proofErr w:type="spellEnd"/>
      <w:r w:rsidRPr="00871C0F">
        <w:rPr>
          <w:rFonts w:ascii="Times New Roman" w:hAnsi="Times New Roman"/>
        </w:rPr>
        <w:t xml:space="preserve"> </w:t>
      </w:r>
      <w:proofErr w:type="spellStart"/>
      <w:r w:rsidRPr="00871C0F">
        <w:rPr>
          <w:rFonts w:ascii="Times New Roman" w:hAnsi="Times New Roman"/>
        </w:rPr>
        <w:t>nacionais</w:t>
      </w:r>
      <w:proofErr w:type="spellEnd"/>
      <w:r w:rsidRPr="00871C0F">
        <w:rPr>
          <w:rFonts w:ascii="Times New Roman" w:hAnsi="Times New Roman"/>
        </w:rPr>
        <w:t xml:space="preserve"> como seres </w:t>
      </w:r>
      <w:proofErr w:type="spellStart"/>
      <w:r w:rsidRPr="00871C0F">
        <w:rPr>
          <w:rFonts w:ascii="Times New Roman" w:hAnsi="Times New Roman"/>
        </w:rPr>
        <w:t>cheios</w:t>
      </w:r>
      <w:proofErr w:type="spellEnd"/>
      <w:r w:rsidRPr="00871C0F">
        <w:rPr>
          <w:rFonts w:ascii="Times New Roman" w:hAnsi="Times New Roman"/>
        </w:rPr>
        <w:t xml:space="preserve"> de virtudes </w:t>
      </w:r>
      <w:proofErr w:type="gramStart"/>
      <w:r w:rsidRPr="00871C0F">
        <w:rPr>
          <w:rFonts w:ascii="Times New Roman" w:hAnsi="Times New Roman"/>
        </w:rPr>
        <w:t>e</w:t>
      </w:r>
      <w:proofErr w:type="gramEnd"/>
      <w:r w:rsidRPr="00871C0F">
        <w:rPr>
          <w:rFonts w:ascii="Times New Roman" w:hAnsi="Times New Roman"/>
        </w:rPr>
        <w:t xml:space="preserve"> omitir as características que </w:t>
      </w:r>
      <w:proofErr w:type="spellStart"/>
      <w:r w:rsidRPr="00871C0F">
        <w:rPr>
          <w:rFonts w:ascii="Times New Roman" w:hAnsi="Times New Roman"/>
        </w:rPr>
        <w:t>consideram</w:t>
      </w:r>
      <w:proofErr w:type="spellEnd"/>
      <w:r w:rsidRPr="00871C0F">
        <w:rPr>
          <w:rFonts w:ascii="Times New Roman" w:hAnsi="Times New Roman"/>
        </w:rPr>
        <w:t xml:space="preserve"> inconvenientes. Em </w:t>
      </w:r>
      <w:proofErr w:type="spellStart"/>
      <w:r w:rsidRPr="00871C0F">
        <w:rPr>
          <w:rFonts w:ascii="Times New Roman" w:hAnsi="Times New Roman"/>
        </w:rPr>
        <w:t>sua</w:t>
      </w:r>
      <w:proofErr w:type="spellEnd"/>
      <w:r w:rsidRPr="00871C0F">
        <w:rPr>
          <w:rFonts w:ascii="Times New Roman" w:hAnsi="Times New Roman"/>
        </w:rPr>
        <w:t xml:space="preserve"> obra narrativa, Jorge Ibargüengoitia critica </w:t>
      </w:r>
      <w:proofErr w:type="spellStart"/>
      <w:r w:rsidRPr="00871C0F">
        <w:rPr>
          <w:rFonts w:ascii="Times New Roman" w:hAnsi="Times New Roman"/>
        </w:rPr>
        <w:t>essa</w:t>
      </w:r>
      <w:proofErr w:type="spellEnd"/>
      <w:r w:rsidRPr="00871C0F">
        <w:rPr>
          <w:rFonts w:ascii="Times New Roman" w:hAnsi="Times New Roman"/>
        </w:rPr>
        <w:t xml:space="preserve"> </w:t>
      </w:r>
      <w:proofErr w:type="spellStart"/>
      <w:r w:rsidRPr="00871C0F">
        <w:rPr>
          <w:rFonts w:ascii="Times New Roman" w:hAnsi="Times New Roman"/>
        </w:rPr>
        <w:t>purificação</w:t>
      </w:r>
      <w:proofErr w:type="spellEnd"/>
      <w:r w:rsidRPr="00871C0F">
        <w:rPr>
          <w:rFonts w:ascii="Times New Roman" w:hAnsi="Times New Roman"/>
        </w:rPr>
        <w:t xml:space="preserve"> de </w:t>
      </w:r>
      <w:proofErr w:type="spellStart"/>
      <w:r w:rsidRPr="00871C0F">
        <w:rPr>
          <w:rFonts w:ascii="Times New Roman" w:hAnsi="Times New Roman"/>
        </w:rPr>
        <w:t>heróis</w:t>
      </w:r>
      <w:proofErr w:type="spellEnd"/>
      <w:r w:rsidRPr="00871C0F">
        <w:rPr>
          <w:rFonts w:ascii="Times New Roman" w:hAnsi="Times New Roman"/>
        </w:rPr>
        <w:t xml:space="preserve"> e usa a literatura para transformar figuras históricas em </w:t>
      </w:r>
      <w:proofErr w:type="spellStart"/>
      <w:r w:rsidRPr="00871C0F">
        <w:rPr>
          <w:rFonts w:ascii="Times New Roman" w:hAnsi="Times New Roman"/>
        </w:rPr>
        <w:t>personagens</w:t>
      </w:r>
      <w:proofErr w:type="spellEnd"/>
      <w:r w:rsidRPr="00871C0F">
        <w:rPr>
          <w:rFonts w:ascii="Times New Roman" w:hAnsi="Times New Roman"/>
        </w:rPr>
        <w:t xml:space="preserve"> complexos. A partir </w:t>
      </w:r>
      <w:proofErr w:type="spellStart"/>
      <w:r w:rsidRPr="00871C0F">
        <w:rPr>
          <w:rFonts w:ascii="Times New Roman" w:hAnsi="Times New Roman"/>
        </w:rPr>
        <w:t>desta</w:t>
      </w:r>
      <w:proofErr w:type="spellEnd"/>
      <w:r w:rsidRPr="00871C0F">
        <w:rPr>
          <w:rFonts w:ascii="Times New Roman" w:hAnsi="Times New Roman"/>
        </w:rPr>
        <w:t xml:space="preserve"> perspectiva, </w:t>
      </w:r>
      <w:proofErr w:type="spellStart"/>
      <w:r w:rsidRPr="00871C0F">
        <w:rPr>
          <w:rFonts w:ascii="Times New Roman" w:hAnsi="Times New Roman"/>
        </w:rPr>
        <w:t>analisamos</w:t>
      </w:r>
      <w:proofErr w:type="spellEnd"/>
      <w:r w:rsidRPr="00871C0F">
        <w:rPr>
          <w:rFonts w:ascii="Times New Roman" w:hAnsi="Times New Roman"/>
        </w:rPr>
        <w:t xml:space="preserve"> o romance </w:t>
      </w:r>
      <w:proofErr w:type="spellStart"/>
      <w:r w:rsidRPr="00871C0F">
        <w:rPr>
          <w:rFonts w:ascii="Times New Roman" w:hAnsi="Times New Roman"/>
        </w:rPr>
        <w:t>The</w:t>
      </w:r>
      <w:proofErr w:type="spellEnd"/>
      <w:r w:rsidRPr="00871C0F">
        <w:rPr>
          <w:rFonts w:ascii="Times New Roman" w:hAnsi="Times New Roman"/>
        </w:rPr>
        <w:t xml:space="preserve"> </w:t>
      </w:r>
      <w:proofErr w:type="spellStart"/>
      <w:r w:rsidRPr="00871C0F">
        <w:rPr>
          <w:rFonts w:ascii="Times New Roman" w:hAnsi="Times New Roman"/>
        </w:rPr>
        <w:t>Lightning</w:t>
      </w:r>
      <w:proofErr w:type="spellEnd"/>
      <w:r w:rsidRPr="00871C0F">
        <w:rPr>
          <w:rFonts w:ascii="Times New Roman" w:hAnsi="Times New Roman"/>
        </w:rPr>
        <w:t xml:space="preserve"> de agosto para ver como ele </w:t>
      </w:r>
      <w:proofErr w:type="spellStart"/>
      <w:r w:rsidRPr="00871C0F">
        <w:rPr>
          <w:rFonts w:ascii="Times New Roman" w:hAnsi="Times New Roman"/>
        </w:rPr>
        <w:t>desmistifica</w:t>
      </w:r>
      <w:proofErr w:type="spellEnd"/>
      <w:r w:rsidRPr="00871C0F">
        <w:rPr>
          <w:rFonts w:ascii="Times New Roman" w:hAnsi="Times New Roman"/>
        </w:rPr>
        <w:t xml:space="preserve"> e </w:t>
      </w:r>
      <w:proofErr w:type="spellStart"/>
      <w:r w:rsidRPr="00871C0F">
        <w:rPr>
          <w:rFonts w:ascii="Times New Roman" w:hAnsi="Times New Roman"/>
        </w:rPr>
        <w:t>reconstrói</w:t>
      </w:r>
      <w:proofErr w:type="spellEnd"/>
      <w:r w:rsidRPr="00871C0F">
        <w:rPr>
          <w:rFonts w:ascii="Times New Roman" w:hAnsi="Times New Roman"/>
        </w:rPr>
        <w:t xml:space="preserve"> o </w:t>
      </w:r>
      <w:proofErr w:type="spellStart"/>
      <w:r w:rsidRPr="00871C0F">
        <w:rPr>
          <w:rFonts w:ascii="Times New Roman" w:hAnsi="Times New Roman"/>
        </w:rPr>
        <w:t>caráter</w:t>
      </w:r>
      <w:proofErr w:type="spellEnd"/>
      <w:r w:rsidRPr="00871C0F">
        <w:rPr>
          <w:rFonts w:ascii="Times New Roman" w:hAnsi="Times New Roman"/>
        </w:rPr>
        <w:t xml:space="preserve"> de </w:t>
      </w:r>
      <w:proofErr w:type="spellStart"/>
      <w:r w:rsidRPr="00871C0F">
        <w:rPr>
          <w:rFonts w:ascii="Times New Roman" w:hAnsi="Times New Roman"/>
        </w:rPr>
        <w:t>um</w:t>
      </w:r>
      <w:proofErr w:type="spellEnd"/>
      <w:r w:rsidRPr="00871C0F">
        <w:rPr>
          <w:rFonts w:ascii="Times New Roman" w:hAnsi="Times New Roman"/>
        </w:rPr>
        <w:t xml:space="preserve"> dos </w:t>
      </w:r>
      <w:proofErr w:type="spellStart"/>
      <w:r w:rsidRPr="00871C0F">
        <w:rPr>
          <w:rFonts w:ascii="Times New Roman" w:hAnsi="Times New Roman"/>
        </w:rPr>
        <w:t>personagens</w:t>
      </w:r>
      <w:proofErr w:type="spellEnd"/>
      <w:r w:rsidRPr="00871C0F">
        <w:rPr>
          <w:rFonts w:ascii="Times New Roman" w:hAnsi="Times New Roman"/>
        </w:rPr>
        <w:t xml:space="preserve"> </w:t>
      </w:r>
      <w:proofErr w:type="spellStart"/>
      <w:r w:rsidRPr="00871C0F">
        <w:rPr>
          <w:rFonts w:ascii="Times New Roman" w:hAnsi="Times New Roman"/>
        </w:rPr>
        <w:t>principais</w:t>
      </w:r>
      <w:proofErr w:type="spellEnd"/>
      <w:r w:rsidRPr="00871C0F">
        <w:rPr>
          <w:rFonts w:ascii="Times New Roman" w:hAnsi="Times New Roman"/>
        </w:rPr>
        <w:t xml:space="preserve"> da </w:t>
      </w:r>
      <w:proofErr w:type="spellStart"/>
      <w:r w:rsidRPr="00871C0F">
        <w:rPr>
          <w:rFonts w:ascii="Times New Roman" w:hAnsi="Times New Roman"/>
        </w:rPr>
        <w:t>história</w:t>
      </w:r>
      <w:proofErr w:type="spellEnd"/>
      <w:r w:rsidRPr="00871C0F">
        <w:rPr>
          <w:rFonts w:ascii="Times New Roman" w:hAnsi="Times New Roman"/>
        </w:rPr>
        <w:t xml:space="preserve"> do México: o líder </w:t>
      </w:r>
      <w:proofErr w:type="spellStart"/>
      <w:r w:rsidRPr="00871C0F">
        <w:rPr>
          <w:rFonts w:ascii="Times New Roman" w:hAnsi="Times New Roman"/>
        </w:rPr>
        <w:t>revolucionário</w:t>
      </w:r>
      <w:proofErr w:type="spellEnd"/>
      <w:r w:rsidRPr="00871C0F">
        <w:rPr>
          <w:rFonts w:ascii="Times New Roman" w:hAnsi="Times New Roman"/>
        </w:rPr>
        <w:t xml:space="preserve">, representado por Don </w:t>
      </w:r>
      <w:proofErr w:type="spellStart"/>
      <w:r w:rsidRPr="00871C0F">
        <w:rPr>
          <w:rFonts w:ascii="Times New Roman" w:hAnsi="Times New Roman"/>
        </w:rPr>
        <w:t>Jose</w:t>
      </w:r>
      <w:proofErr w:type="spellEnd"/>
      <w:r w:rsidRPr="00871C0F">
        <w:rPr>
          <w:rFonts w:ascii="Times New Roman" w:hAnsi="Times New Roman"/>
        </w:rPr>
        <w:t xml:space="preserve"> Guadalupe Arroyo, protagonista da </w:t>
      </w:r>
      <w:proofErr w:type="spellStart"/>
      <w:r w:rsidRPr="00871C0F">
        <w:rPr>
          <w:rFonts w:ascii="Times New Roman" w:hAnsi="Times New Roman"/>
        </w:rPr>
        <w:t>história</w:t>
      </w:r>
      <w:proofErr w:type="spellEnd"/>
      <w:r w:rsidRPr="00871C0F">
        <w:rPr>
          <w:rFonts w:ascii="Times New Roman" w:hAnsi="Times New Roman"/>
        </w:rPr>
        <w:t>.</w:t>
      </w:r>
    </w:p>
    <w:p w14:paraId="2F8A40CC" w14:textId="08DB236E" w:rsidR="00871C0F" w:rsidRDefault="00871C0F" w:rsidP="00871C0F">
      <w:pPr>
        <w:spacing w:line="360" w:lineRule="auto"/>
        <w:jc w:val="both"/>
        <w:rPr>
          <w:rFonts w:ascii="Times New Roman" w:hAnsi="Times New Roman"/>
        </w:rPr>
      </w:pPr>
      <w:proofErr w:type="spellStart"/>
      <w:r w:rsidRPr="00871C0F">
        <w:rPr>
          <w:rFonts w:cs="Arial"/>
          <w:b/>
          <w:bCs/>
          <w:lang w:val="es-MX" w:eastAsia="en-US"/>
        </w:rPr>
        <w:t>Palavras</w:t>
      </w:r>
      <w:proofErr w:type="spellEnd"/>
      <w:r w:rsidRPr="00871C0F">
        <w:rPr>
          <w:rFonts w:cs="Arial"/>
          <w:b/>
          <w:bCs/>
          <w:lang w:val="es-MX" w:eastAsia="en-US"/>
        </w:rPr>
        <w:t>-chave:</w:t>
      </w:r>
      <w:r w:rsidRPr="00871C0F">
        <w:rPr>
          <w:rFonts w:ascii="Times New Roman" w:hAnsi="Times New Roman"/>
        </w:rPr>
        <w:t xml:space="preserve"> </w:t>
      </w:r>
      <w:proofErr w:type="spellStart"/>
      <w:r w:rsidRPr="00871C0F">
        <w:rPr>
          <w:rFonts w:ascii="Times New Roman" w:hAnsi="Times New Roman"/>
        </w:rPr>
        <w:t>desmistificação</w:t>
      </w:r>
      <w:proofErr w:type="spellEnd"/>
      <w:r w:rsidRPr="00871C0F">
        <w:rPr>
          <w:rFonts w:ascii="Times New Roman" w:hAnsi="Times New Roman"/>
        </w:rPr>
        <w:t xml:space="preserve">, </w:t>
      </w:r>
      <w:proofErr w:type="spellStart"/>
      <w:r w:rsidRPr="00871C0F">
        <w:rPr>
          <w:rFonts w:ascii="Times New Roman" w:hAnsi="Times New Roman"/>
        </w:rPr>
        <w:t>herói</w:t>
      </w:r>
      <w:proofErr w:type="spellEnd"/>
      <w:r w:rsidRPr="00871C0F">
        <w:rPr>
          <w:rFonts w:ascii="Times New Roman" w:hAnsi="Times New Roman"/>
        </w:rPr>
        <w:t>, Ibargüengoitia, mito, romance histórico.</w:t>
      </w:r>
    </w:p>
    <w:p w14:paraId="59EAE96F" w14:textId="33F4B670" w:rsidR="00E844B2" w:rsidRDefault="00E844B2" w:rsidP="00871C0F">
      <w:pPr>
        <w:spacing w:line="360" w:lineRule="auto"/>
        <w:jc w:val="both"/>
        <w:rPr>
          <w:rFonts w:ascii="Times New Roman" w:hAnsi="Times New Roman"/>
        </w:rPr>
      </w:pPr>
    </w:p>
    <w:p w14:paraId="7D27FEF2" w14:textId="0342D3D3" w:rsidR="00E844B2" w:rsidRPr="006209D7" w:rsidRDefault="00E844B2" w:rsidP="00E844B2">
      <w:pPr>
        <w:spacing w:line="360" w:lineRule="auto"/>
        <w:jc w:val="both"/>
      </w:pPr>
      <w:r w:rsidRPr="00E844B2">
        <w:rPr>
          <w:rFonts w:ascii="Times New Roman" w:hAnsi="Times New Roman"/>
          <w:b/>
          <w:bCs/>
        </w:rPr>
        <w:lastRenderedPageBreak/>
        <w:t>Fecha Recepción:</w:t>
      </w:r>
      <w:r w:rsidRPr="00E844B2">
        <w:rPr>
          <w:rFonts w:ascii="Times New Roman" w:hAnsi="Times New Roman"/>
        </w:rPr>
        <w:t xml:space="preserve"> Julio 201</w:t>
      </w:r>
      <w:r>
        <w:rPr>
          <w:rFonts w:ascii="Times New Roman" w:hAnsi="Times New Roman"/>
        </w:rPr>
        <w:t>8</w:t>
      </w:r>
      <w:r w:rsidRPr="00E844B2">
        <w:rPr>
          <w:rFonts w:ascii="Times New Roman" w:hAnsi="Times New Roman"/>
        </w:rPr>
        <w:t xml:space="preserve">     </w:t>
      </w:r>
      <w:r w:rsidRPr="00E844B2">
        <w:rPr>
          <w:rFonts w:ascii="Times New Roman" w:hAnsi="Times New Roman"/>
          <w:b/>
          <w:bCs/>
        </w:rPr>
        <w:t>Fecha Aceptación:</w:t>
      </w:r>
      <w:r w:rsidRPr="00E844B2">
        <w:rPr>
          <w:rFonts w:ascii="Times New Roman" w:hAnsi="Times New Roman"/>
        </w:rPr>
        <w:t xml:space="preserve"> </w:t>
      </w:r>
      <w:proofErr w:type="gramStart"/>
      <w:r w:rsidRPr="00E844B2">
        <w:rPr>
          <w:rFonts w:ascii="Times New Roman" w:hAnsi="Times New Roman"/>
        </w:rPr>
        <w:t>Noviembre</w:t>
      </w:r>
      <w:proofErr w:type="gramEnd"/>
      <w:r w:rsidRPr="00E844B2">
        <w:rPr>
          <w:rFonts w:ascii="Times New Roman" w:hAnsi="Times New Roman"/>
        </w:rPr>
        <w:t xml:space="preserve"> 201</w:t>
      </w:r>
      <w:r>
        <w:rPr>
          <w:rFonts w:ascii="Times New Roman" w:hAnsi="Times New Roman"/>
        </w:rPr>
        <w:t>8</w:t>
      </w:r>
      <w:r w:rsidRPr="00D552EB">
        <w:br/>
      </w:r>
      <w:r w:rsidR="00A15900">
        <w:rPr>
          <w:noProof/>
        </w:rPr>
        <w:pict w14:anchorId="1AF326E6">
          <v:rect id="_x0000_i1025" alt="" style="width:442pt;height:.05pt;mso-width-percent:0;mso-height-percent:0;mso-width-percent:0;mso-height-percent:0" o:hralign="center" o:hrstd="t" o:hr="t" fillcolor="#a0a0a0" stroked="f"/>
        </w:pict>
      </w:r>
    </w:p>
    <w:p w14:paraId="4E07C3E6" w14:textId="35C4ED71" w:rsidR="00E844B2" w:rsidRDefault="00E844B2" w:rsidP="00871C0F">
      <w:pPr>
        <w:spacing w:line="360" w:lineRule="auto"/>
        <w:jc w:val="both"/>
        <w:rPr>
          <w:rFonts w:ascii="Times New Roman" w:hAnsi="Times New Roman"/>
        </w:rPr>
      </w:pPr>
    </w:p>
    <w:p w14:paraId="434DF9A5" w14:textId="0588D043" w:rsidR="007D3D7D" w:rsidRPr="00871C0F" w:rsidRDefault="007D3D7D">
      <w:pPr>
        <w:spacing w:line="360" w:lineRule="auto"/>
        <w:jc w:val="both"/>
        <w:rPr>
          <w:rFonts w:cs="Arial"/>
          <w:b/>
          <w:bCs/>
          <w:lang w:val="es-MX" w:eastAsia="en-US"/>
        </w:rPr>
      </w:pPr>
      <w:r w:rsidRPr="00871C0F">
        <w:rPr>
          <w:rFonts w:cs="Arial"/>
          <w:b/>
          <w:bCs/>
          <w:lang w:val="es-MX" w:eastAsia="en-US"/>
        </w:rPr>
        <w:t>I</w:t>
      </w:r>
      <w:r w:rsidR="00E92045" w:rsidRPr="00871C0F">
        <w:rPr>
          <w:rFonts w:cs="Arial"/>
          <w:b/>
          <w:bCs/>
          <w:lang w:val="es-MX" w:eastAsia="en-US"/>
        </w:rPr>
        <w:t>ntroducción</w:t>
      </w:r>
    </w:p>
    <w:p w14:paraId="216F1106" w14:textId="06977928" w:rsidR="00910CA7" w:rsidRPr="00892C21" w:rsidRDefault="00FC58E5" w:rsidP="00871C0F">
      <w:pPr>
        <w:spacing w:line="360" w:lineRule="auto"/>
        <w:ind w:firstLine="708"/>
        <w:jc w:val="both"/>
        <w:rPr>
          <w:rFonts w:ascii="Times New Roman" w:hAnsi="Times New Roman"/>
        </w:rPr>
      </w:pPr>
      <w:r w:rsidRPr="00892C21">
        <w:rPr>
          <w:rFonts w:ascii="Times New Roman" w:hAnsi="Times New Roman"/>
        </w:rPr>
        <w:t>La historia oficial presenta</w:t>
      </w:r>
      <w:r w:rsidR="00082A56" w:rsidRPr="00892C21">
        <w:rPr>
          <w:rFonts w:ascii="Times New Roman" w:hAnsi="Times New Roman"/>
        </w:rPr>
        <w:t xml:space="preserve"> a los héroes</w:t>
      </w:r>
      <w:r w:rsidR="005B61C4" w:rsidRPr="00892C21">
        <w:rPr>
          <w:rFonts w:ascii="Times New Roman" w:hAnsi="Times New Roman"/>
        </w:rPr>
        <w:t xml:space="preserve"> </w:t>
      </w:r>
      <w:r w:rsidR="00082A56" w:rsidRPr="00892C21">
        <w:rPr>
          <w:rFonts w:ascii="Times New Roman" w:hAnsi="Times New Roman"/>
        </w:rPr>
        <w:t>como seres llenos de virtudes</w:t>
      </w:r>
      <w:r w:rsidR="005A0D36">
        <w:rPr>
          <w:rFonts w:ascii="Times New Roman" w:hAnsi="Times New Roman"/>
        </w:rPr>
        <w:t>.</w:t>
      </w:r>
      <w:r w:rsidR="003073A6" w:rsidRPr="00892C21">
        <w:rPr>
          <w:rFonts w:ascii="Times New Roman" w:hAnsi="Times New Roman"/>
        </w:rPr>
        <w:t xml:space="preserve"> </w:t>
      </w:r>
      <w:r w:rsidR="005A0D36">
        <w:rPr>
          <w:rFonts w:ascii="Times New Roman" w:eastAsia="Calibri" w:hAnsi="Times New Roman"/>
        </w:rPr>
        <w:t>S</w:t>
      </w:r>
      <w:r w:rsidR="005A0D36" w:rsidRPr="00892C21">
        <w:rPr>
          <w:rFonts w:ascii="Times New Roman" w:eastAsia="Calibri" w:hAnsi="Times New Roman"/>
        </w:rPr>
        <w:t xml:space="preserve">u </w:t>
      </w:r>
      <w:r w:rsidRPr="00892C21">
        <w:rPr>
          <w:rFonts w:ascii="Times New Roman" w:eastAsia="Calibri" w:hAnsi="Times New Roman"/>
        </w:rPr>
        <w:t xml:space="preserve">intervención en la vida </w:t>
      </w:r>
      <w:r w:rsidR="008332DF" w:rsidRPr="00892C21">
        <w:rPr>
          <w:rFonts w:ascii="Times New Roman" w:eastAsia="Calibri" w:hAnsi="Times New Roman"/>
        </w:rPr>
        <w:t>nacional</w:t>
      </w:r>
      <w:r w:rsidRPr="00892C21">
        <w:rPr>
          <w:rFonts w:ascii="Times New Roman" w:eastAsia="Calibri" w:hAnsi="Times New Roman"/>
        </w:rPr>
        <w:t xml:space="preserve"> es</w:t>
      </w:r>
      <w:r w:rsidR="00135A89" w:rsidRPr="00892C21">
        <w:rPr>
          <w:rFonts w:ascii="Times New Roman" w:eastAsia="Calibri" w:hAnsi="Times New Roman"/>
        </w:rPr>
        <w:t xml:space="preserve"> consecuencia de su innato interés por </w:t>
      </w:r>
      <w:r w:rsidRPr="00892C21">
        <w:rPr>
          <w:rFonts w:ascii="Times New Roman" w:eastAsia="Calibri" w:hAnsi="Times New Roman"/>
        </w:rPr>
        <w:t xml:space="preserve">el bienestar común y de </w:t>
      </w:r>
      <w:r w:rsidR="00135A89" w:rsidRPr="00892C21">
        <w:rPr>
          <w:rFonts w:ascii="Times New Roman" w:eastAsia="Calibri" w:hAnsi="Times New Roman"/>
        </w:rPr>
        <w:t>su natural inclinación hacia la</w:t>
      </w:r>
      <w:r w:rsidRPr="00892C21">
        <w:rPr>
          <w:rFonts w:ascii="Times New Roman" w:eastAsia="Calibri" w:hAnsi="Times New Roman"/>
        </w:rPr>
        <w:t xml:space="preserve"> libertad y </w:t>
      </w:r>
      <w:r w:rsidR="00135A89" w:rsidRPr="00892C21">
        <w:rPr>
          <w:rFonts w:ascii="Times New Roman" w:eastAsia="Calibri" w:hAnsi="Times New Roman"/>
        </w:rPr>
        <w:t xml:space="preserve">la </w:t>
      </w:r>
      <w:r w:rsidRPr="00892C21">
        <w:rPr>
          <w:rFonts w:ascii="Times New Roman" w:eastAsia="Calibri" w:hAnsi="Times New Roman"/>
        </w:rPr>
        <w:t>justicia.</w:t>
      </w:r>
      <w:r w:rsidR="00246715" w:rsidRPr="00892C21">
        <w:rPr>
          <w:rFonts w:ascii="Times New Roman" w:eastAsia="Calibri" w:hAnsi="Times New Roman"/>
        </w:rPr>
        <w:t xml:space="preserve"> </w:t>
      </w:r>
      <w:r w:rsidR="00135A89" w:rsidRPr="00892C21">
        <w:rPr>
          <w:rFonts w:ascii="Times New Roman" w:eastAsia="Calibri" w:hAnsi="Times New Roman"/>
        </w:rPr>
        <w:t xml:space="preserve">De tal modo, el </w:t>
      </w:r>
      <w:r w:rsidR="00135A89" w:rsidRPr="00892C21">
        <w:rPr>
          <w:rFonts w:ascii="Times New Roman" w:hAnsi="Times New Roman"/>
        </w:rPr>
        <w:t>héroe se presenta como un ser mítico que encarna ciertos valores y actitudes que lo convierten en un ejemplo de grandeza, de humanidad y de patriotismo</w:t>
      </w:r>
      <w:r w:rsidR="00644164" w:rsidRPr="00892C21">
        <w:rPr>
          <w:rFonts w:ascii="Times New Roman" w:hAnsi="Times New Roman"/>
        </w:rPr>
        <w:t xml:space="preserve">. La </w:t>
      </w:r>
      <w:r w:rsidR="00CA5D87" w:rsidRPr="00892C21">
        <w:rPr>
          <w:rFonts w:ascii="Times New Roman" w:hAnsi="Times New Roman"/>
        </w:rPr>
        <w:t>mitificación de los personajes que intervienen en momento</w:t>
      </w:r>
      <w:r w:rsidR="008332DF" w:rsidRPr="00892C21">
        <w:rPr>
          <w:rFonts w:ascii="Times New Roman" w:hAnsi="Times New Roman"/>
        </w:rPr>
        <w:t>s</w:t>
      </w:r>
      <w:r w:rsidR="00CA5D87" w:rsidRPr="00892C21">
        <w:rPr>
          <w:rFonts w:ascii="Times New Roman" w:hAnsi="Times New Roman"/>
        </w:rPr>
        <w:t xml:space="preserve"> cruciales de la historia de un país exige </w:t>
      </w:r>
      <w:r w:rsidR="000521A9" w:rsidRPr="00892C21">
        <w:rPr>
          <w:rFonts w:ascii="Times New Roman" w:hAnsi="Times New Roman"/>
        </w:rPr>
        <w:t xml:space="preserve">que </w:t>
      </w:r>
      <w:r w:rsidR="00CA5D87" w:rsidRPr="00892C21">
        <w:rPr>
          <w:rFonts w:ascii="Times New Roman" w:hAnsi="Times New Roman"/>
        </w:rPr>
        <w:t xml:space="preserve">se </w:t>
      </w:r>
      <w:r w:rsidR="00135A89" w:rsidRPr="00892C21">
        <w:rPr>
          <w:rFonts w:ascii="Times New Roman" w:hAnsi="Times New Roman"/>
        </w:rPr>
        <w:t>omita</w:t>
      </w:r>
      <w:r w:rsidR="00CA5D87" w:rsidRPr="00892C21">
        <w:rPr>
          <w:rFonts w:ascii="Times New Roman" w:hAnsi="Times New Roman"/>
        </w:rPr>
        <w:t>n</w:t>
      </w:r>
      <w:r w:rsidR="00135A89" w:rsidRPr="00892C21">
        <w:rPr>
          <w:rFonts w:ascii="Times New Roman" w:hAnsi="Times New Roman"/>
        </w:rPr>
        <w:t xml:space="preserve"> los aspectos de su personalidad que </w:t>
      </w:r>
      <w:r w:rsidR="00634BCE" w:rsidRPr="00892C21">
        <w:rPr>
          <w:rFonts w:ascii="Times New Roman" w:hAnsi="Times New Roman"/>
        </w:rPr>
        <w:t xml:space="preserve">se </w:t>
      </w:r>
      <w:r w:rsidR="00135A89" w:rsidRPr="00892C21">
        <w:rPr>
          <w:rFonts w:ascii="Times New Roman" w:hAnsi="Times New Roman"/>
        </w:rPr>
        <w:t>considere</w:t>
      </w:r>
      <w:r w:rsidR="000521A9" w:rsidRPr="00892C21">
        <w:rPr>
          <w:rFonts w:ascii="Times New Roman" w:hAnsi="Times New Roman"/>
        </w:rPr>
        <w:t>n</w:t>
      </w:r>
      <w:r w:rsidR="00135A89" w:rsidRPr="00892C21">
        <w:rPr>
          <w:rFonts w:ascii="Times New Roman" w:hAnsi="Times New Roman"/>
        </w:rPr>
        <w:t xml:space="preserve"> inconvenientes</w:t>
      </w:r>
      <w:r w:rsidR="00634BCE" w:rsidRPr="00892C21">
        <w:rPr>
          <w:rFonts w:ascii="Times New Roman" w:hAnsi="Times New Roman"/>
        </w:rPr>
        <w:t xml:space="preserve"> o contrarios a esta imagen de rectitud</w:t>
      </w:r>
      <w:r w:rsidR="00135A89" w:rsidRPr="00892C21">
        <w:rPr>
          <w:rFonts w:ascii="Times New Roman" w:hAnsi="Times New Roman"/>
        </w:rPr>
        <w:t>.</w:t>
      </w:r>
      <w:r w:rsidR="005B61C4" w:rsidRPr="00892C21">
        <w:rPr>
          <w:rFonts w:ascii="Times New Roman" w:hAnsi="Times New Roman"/>
        </w:rPr>
        <w:t xml:space="preserve"> </w:t>
      </w:r>
      <w:r w:rsidR="003375B6">
        <w:rPr>
          <w:rFonts w:ascii="Times New Roman" w:hAnsi="Times New Roman"/>
        </w:rPr>
        <w:t>Dicha</w:t>
      </w:r>
      <w:r w:rsidR="003375B6" w:rsidRPr="00892C21">
        <w:rPr>
          <w:rFonts w:ascii="Times New Roman" w:hAnsi="Times New Roman"/>
        </w:rPr>
        <w:t xml:space="preserve"> </w:t>
      </w:r>
      <w:r w:rsidR="000521A9" w:rsidRPr="00892C21">
        <w:rPr>
          <w:rFonts w:ascii="Times New Roman" w:hAnsi="Times New Roman"/>
        </w:rPr>
        <w:t>elaboración</w:t>
      </w:r>
      <w:r w:rsidR="00135A89" w:rsidRPr="00892C21">
        <w:rPr>
          <w:rFonts w:ascii="Times New Roman" w:hAnsi="Times New Roman"/>
        </w:rPr>
        <w:t xml:space="preserve"> del carácter heroico es lo que </w:t>
      </w:r>
      <w:r w:rsidR="00135A89" w:rsidRPr="00892C21">
        <w:rPr>
          <w:rFonts w:ascii="Times New Roman" w:eastAsia="Calibri" w:hAnsi="Times New Roman"/>
        </w:rPr>
        <w:t xml:space="preserve">Carrera </w:t>
      </w:r>
      <w:r w:rsidR="00C92441" w:rsidRPr="00892C21">
        <w:rPr>
          <w:rFonts w:ascii="Times New Roman" w:hAnsi="Times New Roman"/>
        </w:rPr>
        <w:t>(2003)</w:t>
      </w:r>
      <w:r w:rsidR="00135A89" w:rsidRPr="00892C21">
        <w:rPr>
          <w:rFonts w:ascii="Times New Roman" w:hAnsi="Times New Roman"/>
        </w:rPr>
        <w:t xml:space="preserve"> ha denominado </w:t>
      </w:r>
      <w:r w:rsidR="003375B6">
        <w:rPr>
          <w:rFonts w:ascii="Times New Roman" w:hAnsi="Times New Roman"/>
        </w:rPr>
        <w:t xml:space="preserve">como </w:t>
      </w:r>
      <w:r w:rsidR="00135A89" w:rsidRPr="00892C21">
        <w:rPr>
          <w:rFonts w:ascii="Times New Roman" w:hAnsi="Times New Roman"/>
        </w:rPr>
        <w:t>l</w:t>
      </w:r>
      <w:r w:rsidR="00135A89" w:rsidRPr="00892C21">
        <w:rPr>
          <w:rFonts w:ascii="Times New Roman" w:eastAsia="Calibri" w:hAnsi="Times New Roman"/>
        </w:rPr>
        <w:t>a “personalidad podada”</w:t>
      </w:r>
      <w:r w:rsidR="00634BCE" w:rsidRPr="00892C21">
        <w:rPr>
          <w:rFonts w:ascii="Times New Roman" w:eastAsia="Calibri" w:hAnsi="Times New Roman"/>
        </w:rPr>
        <w:t xml:space="preserve"> de los héroes</w:t>
      </w:r>
      <w:r w:rsidR="00135A89" w:rsidRPr="00892C21">
        <w:rPr>
          <w:rFonts w:ascii="Times New Roman" w:eastAsia="Calibri" w:hAnsi="Times New Roman"/>
        </w:rPr>
        <w:t>, esto es, la reconstrucción de</w:t>
      </w:r>
      <w:r w:rsidR="00E418F1" w:rsidRPr="00892C21">
        <w:rPr>
          <w:rFonts w:ascii="Times New Roman" w:eastAsia="Calibri" w:hAnsi="Times New Roman"/>
        </w:rPr>
        <w:t xml:space="preserve"> su</w:t>
      </w:r>
      <w:r w:rsidR="00135A89" w:rsidRPr="00892C21">
        <w:rPr>
          <w:rFonts w:ascii="Times New Roman" w:eastAsia="Calibri" w:hAnsi="Times New Roman"/>
        </w:rPr>
        <w:t xml:space="preserve"> vida para que sean merecedores de la gloria, quitándoles todos los defectos humanos que posean</w:t>
      </w:r>
      <w:r w:rsidR="00C6757D" w:rsidRPr="00892C21">
        <w:rPr>
          <w:rFonts w:ascii="Times New Roman" w:eastAsia="Calibri" w:hAnsi="Times New Roman"/>
        </w:rPr>
        <w:t xml:space="preserve"> y dotándolos de</w:t>
      </w:r>
      <w:r w:rsidR="00135A89" w:rsidRPr="00892C21">
        <w:rPr>
          <w:rFonts w:ascii="Times New Roman" w:hAnsi="Times New Roman"/>
        </w:rPr>
        <w:t xml:space="preserve"> las cualidades necesarias para guiar a todo un pueblo hacia los ideales humanos más elevados, tales como la libertad o la igualdad. </w:t>
      </w:r>
    </w:p>
    <w:p w14:paraId="3CECE41A" w14:textId="51E36ABB" w:rsidR="007D3D7D" w:rsidRPr="00892C21" w:rsidRDefault="00910CA7" w:rsidP="00B6507F">
      <w:pPr>
        <w:spacing w:line="360" w:lineRule="auto"/>
        <w:jc w:val="both"/>
        <w:rPr>
          <w:rFonts w:ascii="Times New Roman" w:hAnsi="Times New Roman"/>
        </w:rPr>
      </w:pPr>
      <w:r w:rsidRPr="00892C21">
        <w:rPr>
          <w:rFonts w:ascii="Times New Roman" w:hAnsi="Times New Roman"/>
        </w:rPr>
        <w:tab/>
      </w:r>
      <w:r w:rsidR="00BF65F2">
        <w:rPr>
          <w:rFonts w:ascii="Times New Roman" w:hAnsi="Times New Roman"/>
        </w:rPr>
        <w:t xml:space="preserve">Jorge </w:t>
      </w:r>
      <w:r w:rsidR="00A0318A" w:rsidRPr="00892C21">
        <w:rPr>
          <w:rFonts w:ascii="Times New Roman" w:hAnsi="Times New Roman"/>
        </w:rPr>
        <w:t>Ibargüengoitia critica</w:t>
      </w:r>
      <w:r w:rsidR="00644164" w:rsidRPr="00892C21">
        <w:rPr>
          <w:rFonts w:ascii="Times New Roman" w:hAnsi="Times New Roman"/>
        </w:rPr>
        <w:t xml:space="preserve"> esta estrategia para la construcción del carácter heroico</w:t>
      </w:r>
      <w:r w:rsidR="00A0318A" w:rsidRPr="00892C21">
        <w:rPr>
          <w:rFonts w:ascii="Times New Roman" w:hAnsi="Times New Roman"/>
        </w:rPr>
        <w:t xml:space="preserve">, pues considera que </w:t>
      </w:r>
      <w:r w:rsidR="00644164" w:rsidRPr="00892C21">
        <w:rPr>
          <w:rFonts w:ascii="Times New Roman" w:hAnsi="Times New Roman"/>
        </w:rPr>
        <w:t>la personalidad podada</w:t>
      </w:r>
      <w:r w:rsidR="00A0318A" w:rsidRPr="00892C21">
        <w:rPr>
          <w:rFonts w:ascii="Times New Roman" w:hAnsi="Times New Roman"/>
        </w:rPr>
        <w:t xml:space="preserve"> transforma</w:t>
      </w:r>
      <w:r w:rsidR="00644164" w:rsidRPr="00892C21">
        <w:rPr>
          <w:rFonts w:ascii="Times New Roman" w:hAnsi="Times New Roman"/>
        </w:rPr>
        <w:t xml:space="preserve"> a los personajes</w:t>
      </w:r>
      <w:r w:rsidR="00C2457A" w:rsidRPr="00892C21">
        <w:rPr>
          <w:rFonts w:ascii="Times New Roman" w:hAnsi="Times New Roman"/>
        </w:rPr>
        <w:t xml:space="preserve"> en estatuas listas para “</w:t>
      </w:r>
      <w:r w:rsidR="00A0318A" w:rsidRPr="00892C21">
        <w:rPr>
          <w:rFonts w:ascii="Times New Roman" w:hAnsi="Times New Roman"/>
        </w:rPr>
        <w:t>subirse en el pedestal”</w:t>
      </w:r>
      <w:r w:rsidR="00333171" w:rsidRPr="00892C21">
        <w:rPr>
          <w:rFonts w:ascii="Times New Roman" w:hAnsi="Times New Roman"/>
        </w:rPr>
        <w:t>. Los personajes histórico</w:t>
      </w:r>
      <w:r w:rsidR="00E24929" w:rsidRPr="00892C21">
        <w:rPr>
          <w:rFonts w:ascii="Times New Roman" w:hAnsi="Times New Roman"/>
        </w:rPr>
        <w:t>s, al convertirse oficialmente en héroes,</w:t>
      </w:r>
      <w:r w:rsidR="00333171" w:rsidRPr="00892C21">
        <w:rPr>
          <w:rFonts w:ascii="Times New Roman" w:hAnsi="Times New Roman"/>
        </w:rPr>
        <w:t xml:space="preserve"> se presentan como hombres modelo que </w:t>
      </w:r>
      <w:r w:rsidR="00A0318A" w:rsidRPr="00892C21">
        <w:rPr>
          <w:rFonts w:ascii="Times New Roman" w:hAnsi="Times New Roman"/>
        </w:rPr>
        <w:t xml:space="preserve">“adoptan una trayectoria que los lleva derecho al paredón, y adquieren un rasgo físico que hace inconfundible su figura: una calva, una levita, un paliacate, bigotes y sombrero ancho, un brazo de menos” </w:t>
      </w:r>
      <w:r w:rsidR="00C92441" w:rsidRPr="00892C21">
        <w:rPr>
          <w:rFonts w:ascii="Times New Roman" w:hAnsi="Times New Roman"/>
        </w:rPr>
        <w:t>(Ibargüengoitia, 1990</w:t>
      </w:r>
      <w:r w:rsidR="007C7C35">
        <w:rPr>
          <w:rFonts w:ascii="Times New Roman" w:hAnsi="Times New Roman"/>
        </w:rPr>
        <w:t>, p.</w:t>
      </w:r>
      <w:r w:rsidR="007C7C35" w:rsidRPr="00892C21">
        <w:rPr>
          <w:rFonts w:ascii="Times New Roman" w:hAnsi="Times New Roman"/>
        </w:rPr>
        <w:t xml:space="preserve"> </w:t>
      </w:r>
      <w:r w:rsidR="00C92441" w:rsidRPr="00892C21">
        <w:rPr>
          <w:rFonts w:ascii="Times New Roman" w:hAnsi="Times New Roman"/>
        </w:rPr>
        <w:t>34)</w:t>
      </w:r>
      <w:r w:rsidR="00A0318A" w:rsidRPr="00892C21">
        <w:rPr>
          <w:rFonts w:ascii="Times New Roman" w:hAnsi="Times New Roman"/>
        </w:rPr>
        <w:t>. Desde el punto de vista de</w:t>
      </w:r>
      <w:r w:rsidR="005E0674">
        <w:rPr>
          <w:rFonts w:ascii="Times New Roman" w:hAnsi="Times New Roman"/>
        </w:rPr>
        <w:t xml:space="preserve"> este escritor guanajuatense</w:t>
      </w:r>
      <w:r w:rsidR="00A0318A" w:rsidRPr="00892C21">
        <w:rPr>
          <w:rFonts w:ascii="Times New Roman" w:hAnsi="Times New Roman"/>
        </w:rPr>
        <w:t>, a</w:t>
      </w:r>
      <w:r w:rsidR="00E24929" w:rsidRPr="00892C21">
        <w:rPr>
          <w:rFonts w:ascii="Times New Roman" w:hAnsi="Times New Roman"/>
        </w:rPr>
        <w:t>l suprimirse las debilidades y defecto</w:t>
      </w:r>
      <w:r w:rsidR="00A0318A" w:rsidRPr="00892C21">
        <w:rPr>
          <w:rFonts w:ascii="Times New Roman" w:hAnsi="Times New Roman"/>
        </w:rPr>
        <w:t xml:space="preserve">s de los héroes, se les convierte en estereotipos, en efigies estáticas que han perdido sus rasgos más interesantes. Así, en </w:t>
      </w:r>
      <w:r w:rsidR="00A0318A" w:rsidRPr="00892C21">
        <w:rPr>
          <w:rFonts w:ascii="Times New Roman" w:hAnsi="Times New Roman"/>
          <w:i/>
        </w:rPr>
        <w:t>Los relámpagos de agosto</w:t>
      </w:r>
      <w:r w:rsidR="0063579B">
        <w:rPr>
          <w:rFonts w:ascii="Times New Roman" w:hAnsi="Times New Roman"/>
        </w:rPr>
        <w:t>,</w:t>
      </w:r>
      <w:r w:rsidR="005E0674" w:rsidRPr="005E0674">
        <w:rPr>
          <w:rFonts w:ascii="Times New Roman" w:hAnsi="Times New Roman"/>
        </w:rPr>
        <w:t xml:space="preserve"> </w:t>
      </w:r>
      <w:r w:rsidR="005E0674" w:rsidRPr="00892C21">
        <w:rPr>
          <w:rFonts w:ascii="Times New Roman" w:hAnsi="Times New Roman"/>
        </w:rPr>
        <w:t>Ibargüengoitia</w:t>
      </w:r>
      <w:r w:rsidR="005E0674">
        <w:rPr>
          <w:rFonts w:ascii="Times New Roman" w:hAnsi="Times New Roman"/>
        </w:rPr>
        <w:t xml:space="preserve"> </w:t>
      </w:r>
      <w:r w:rsidR="00A0318A" w:rsidRPr="00892C21">
        <w:rPr>
          <w:rFonts w:ascii="Times New Roman" w:hAnsi="Times New Roman"/>
        </w:rPr>
        <w:t xml:space="preserve">decide presentarnos </w:t>
      </w:r>
      <w:r w:rsidR="000521A9" w:rsidRPr="00892C21">
        <w:rPr>
          <w:rFonts w:ascii="Times New Roman" w:hAnsi="Times New Roman"/>
        </w:rPr>
        <w:t xml:space="preserve">a </w:t>
      </w:r>
      <w:r w:rsidR="00A0318A" w:rsidRPr="00892C21">
        <w:rPr>
          <w:rFonts w:ascii="Times New Roman" w:hAnsi="Times New Roman"/>
        </w:rPr>
        <w:t>un caudillo revolucionario con características y motivaciones que distan del maniqueísmo oficial, a través de la figura de José Guadalupe Arroyo.</w:t>
      </w:r>
    </w:p>
    <w:p w14:paraId="66F799E0" w14:textId="021DE782" w:rsidR="007D3D7D" w:rsidRDefault="007D3D7D" w:rsidP="00B6507F">
      <w:pPr>
        <w:spacing w:line="360" w:lineRule="auto"/>
        <w:jc w:val="both"/>
        <w:rPr>
          <w:rFonts w:ascii="Times New Roman" w:hAnsi="Times New Roman"/>
        </w:rPr>
      </w:pPr>
    </w:p>
    <w:p w14:paraId="504722EB" w14:textId="54137028" w:rsidR="001F6598" w:rsidRDefault="001F6598" w:rsidP="00B6507F">
      <w:pPr>
        <w:spacing w:line="360" w:lineRule="auto"/>
        <w:jc w:val="both"/>
        <w:rPr>
          <w:rFonts w:ascii="Times New Roman" w:hAnsi="Times New Roman"/>
        </w:rPr>
      </w:pPr>
    </w:p>
    <w:p w14:paraId="08C296C3" w14:textId="77777777" w:rsidR="001F6598" w:rsidRPr="00892C21" w:rsidRDefault="001F6598" w:rsidP="00B6507F">
      <w:pPr>
        <w:spacing w:line="360" w:lineRule="auto"/>
        <w:jc w:val="both"/>
        <w:rPr>
          <w:rFonts w:ascii="Times New Roman" w:hAnsi="Times New Roman"/>
        </w:rPr>
      </w:pPr>
    </w:p>
    <w:p w14:paraId="43D71DD0" w14:textId="1C825FAD" w:rsidR="008B4F7E" w:rsidRPr="00FC3515" w:rsidRDefault="00E92045">
      <w:pPr>
        <w:spacing w:line="360" w:lineRule="auto"/>
        <w:jc w:val="both"/>
        <w:rPr>
          <w:rFonts w:cs="Arial"/>
          <w:b/>
          <w:bCs/>
          <w:lang w:val="es-MX" w:eastAsia="en-US"/>
        </w:rPr>
      </w:pPr>
      <w:r w:rsidRPr="00FC3515">
        <w:rPr>
          <w:rFonts w:cs="Arial"/>
          <w:b/>
          <w:bCs/>
          <w:lang w:val="es-MX" w:eastAsia="en-US"/>
        </w:rPr>
        <w:lastRenderedPageBreak/>
        <w:t xml:space="preserve">Referente teórico-metodológico </w:t>
      </w:r>
    </w:p>
    <w:p w14:paraId="2E9F7C92" w14:textId="509D3E39" w:rsidR="00EF4AB1" w:rsidRPr="00892C21" w:rsidRDefault="00BC1864">
      <w:pPr>
        <w:spacing w:line="360" w:lineRule="auto"/>
        <w:ind w:firstLine="708"/>
        <w:jc w:val="both"/>
        <w:rPr>
          <w:rFonts w:ascii="Times New Roman" w:hAnsi="Times New Roman"/>
        </w:rPr>
      </w:pPr>
      <w:proofErr w:type="spellStart"/>
      <w:r w:rsidRPr="00892C21">
        <w:rPr>
          <w:rFonts w:ascii="Times New Roman" w:hAnsi="Times New Roman"/>
        </w:rPr>
        <w:t>Reyero</w:t>
      </w:r>
      <w:proofErr w:type="spellEnd"/>
      <w:r w:rsidRPr="00892C21">
        <w:rPr>
          <w:rFonts w:ascii="Times New Roman" w:hAnsi="Times New Roman"/>
        </w:rPr>
        <w:t xml:space="preserve"> (2003) ha observado que, como influencia de la tradición cristiana, la historia</w:t>
      </w:r>
      <w:r w:rsidR="00EF4AB1" w:rsidRPr="00892C21">
        <w:rPr>
          <w:rFonts w:ascii="Times New Roman" w:hAnsi="Times New Roman"/>
        </w:rPr>
        <w:t xml:space="preserve"> oficial</w:t>
      </w:r>
      <w:r w:rsidRPr="00892C21">
        <w:rPr>
          <w:rFonts w:ascii="Times New Roman" w:hAnsi="Times New Roman"/>
        </w:rPr>
        <w:t xml:space="preserve"> presenta relatos maniqueos con héroes y villanos con personalidades estáticas que siempre realizan acciones acordes a su función. </w:t>
      </w:r>
      <w:r w:rsidR="00EF4AB1" w:rsidRPr="00892C21">
        <w:rPr>
          <w:rFonts w:ascii="Times New Roman" w:hAnsi="Times New Roman"/>
        </w:rPr>
        <w:t xml:space="preserve">Así, como consecuencia de este vínculo entre el mito religioso y el nacional, el héroe es personificado como un salvador mítico, como un hombre justo que representa los valores ideales de una nación (Carrera, 2003). </w:t>
      </w:r>
    </w:p>
    <w:p w14:paraId="377AB5DF" w14:textId="3B68EA66" w:rsidR="004E7C09" w:rsidRPr="00892C21" w:rsidRDefault="00EF4AB1">
      <w:pPr>
        <w:spacing w:line="360" w:lineRule="auto"/>
        <w:ind w:firstLine="708"/>
        <w:jc w:val="both"/>
        <w:rPr>
          <w:rFonts w:ascii="Times New Roman" w:hAnsi="Times New Roman"/>
        </w:rPr>
      </w:pPr>
      <w:r w:rsidRPr="00892C21">
        <w:rPr>
          <w:rFonts w:ascii="Times New Roman" w:hAnsi="Times New Roman"/>
        </w:rPr>
        <w:t>L</w:t>
      </w:r>
      <w:r w:rsidR="00BC1864" w:rsidRPr="00892C21">
        <w:rPr>
          <w:rFonts w:ascii="Times New Roman" w:hAnsi="Times New Roman"/>
        </w:rPr>
        <w:t xml:space="preserve">os protagonistas de la historia nacional </w:t>
      </w:r>
      <w:r w:rsidR="00903793" w:rsidRPr="00892C21">
        <w:rPr>
          <w:rFonts w:ascii="Times New Roman" w:hAnsi="Times New Roman"/>
        </w:rPr>
        <w:t xml:space="preserve">se muestran </w:t>
      </w:r>
      <w:r w:rsidR="00BC1864" w:rsidRPr="00892C21">
        <w:rPr>
          <w:rFonts w:ascii="Times New Roman" w:hAnsi="Times New Roman"/>
        </w:rPr>
        <w:t xml:space="preserve">frecuentemente con un estatus cercano a lo divino. Se establece, de este modo, una analogía entre la heroicidad y la divinidad: </w:t>
      </w:r>
      <w:r w:rsidR="00E125A2" w:rsidRPr="00892C21">
        <w:rPr>
          <w:rFonts w:ascii="Times New Roman" w:hAnsi="Times New Roman"/>
        </w:rPr>
        <w:t>una figura heroica</w:t>
      </w:r>
      <w:r w:rsidR="00BC1864" w:rsidRPr="00892C21">
        <w:rPr>
          <w:rFonts w:ascii="Times New Roman" w:hAnsi="Times New Roman"/>
        </w:rPr>
        <w:t xml:space="preserve"> logra la gloria al luchar por los ideales que conformarán una nación, del mismo modo como los santos </w:t>
      </w:r>
      <w:r w:rsidR="003B2ED1">
        <w:rPr>
          <w:rFonts w:ascii="Times New Roman" w:hAnsi="Times New Roman"/>
        </w:rPr>
        <w:t>arriban</w:t>
      </w:r>
      <w:r w:rsidR="003B2ED1" w:rsidRPr="00892C21">
        <w:rPr>
          <w:rFonts w:ascii="Times New Roman" w:hAnsi="Times New Roman"/>
        </w:rPr>
        <w:t xml:space="preserve"> </w:t>
      </w:r>
      <w:r w:rsidR="00BC1864" w:rsidRPr="00892C21">
        <w:rPr>
          <w:rFonts w:ascii="Times New Roman" w:hAnsi="Times New Roman"/>
        </w:rPr>
        <w:t>a la virtud mediante el sacrificio y la defensa de sus creencias en Dios.</w:t>
      </w:r>
      <w:r w:rsidRPr="00892C21">
        <w:rPr>
          <w:rFonts w:ascii="Times New Roman" w:hAnsi="Times New Roman"/>
        </w:rPr>
        <w:t xml:space="preserve"> En estos valores y la responsabilidad que ellos implican, encontramos la explicación de su rebeldía ante un mundo lleno de injusticias, desigualdades y peligros que debe enfrentar a favor del bien común.</w:t>
      </w:r>
      <w:r w:rsidR="00774E13" w:rsidRPr="00892C21">
        <w:rPr>
          <w:rFonts w:ascii="Times New Roman" w:hAnsi="Times New Roman"/>
        </w:rPr>
        <w:t xml:space="preserve"> </w:t>
      </w:r>
    </w:p>
    <w:p w14:paraId="799FF4C4" w14:textId="4E453D04" w:rsidR="00774E13" w:rsidRPr="00892C21" w:rsidRDefault="00903793">
      <w:pPr>
        <w:spacing w:line="360" w:lineRule="auto"/>
        <w:ind w:firstLine="708"/>
        <w:jc w:val="both"/>
        <w:rPr>
          <w:rFonts w:ascii="Times New Roman" w:hAnsi="Times New Roman"/>
        </w:rPr>
      </w:pPr>
      <w:r w:rsidRPr="00892C21">
        <w:rPr>
          <w:rFonts w:ascii="Times New Roman" w:hAnsi="Times New Roman"/>
        </w:rPr>
        <w:t xml:space="preserve">A pesar de su relación </w:t>
      </w:r>
      <w:r w:rsidR="003B2ED1">
        <w:rPr>
          <w:rFonts w:ascii="Times New Roman" w:hAnsi="Times New Roman"/>
        </w:rPr>
        <w:t>con</w:t>
      </w:r>
      <w:r w:rsidR="003B2ED1" w:rsidRPr="00892C21">
        <w:rPr>
          <w:rFonts w:ascii="Times New Roman" w:hAnsi="Times New Roman"/>
        </w:rPr>
        <w:t xml:space="preserve"> </w:t>
      </w:r>
      <w:r w:rsidRPr="00892C21">
        <w:rPr>
          <w:rFonts w:ascii="Times New Roman" w:hAnsi="Times New Roman"/>
        </w:rPr>
        <w:t>la divinidad, el h</w:t>
      </w:r>
      <w:r w:rsidR="00E125A2" w:rsidRPr="00892C21">
        <w:rPr>
          <w:rFonts w:ascii="Times New Roman" w:hAnsi="Times New Roman"/>
        </w:rPr>
        <w:t>éroe no es un ser creador; su rol</w:t>
      </w:r>
      <w:r w:rsidR="00774E13" w:rsidRPr="00892C21">
        <w:rPr>
          <w:rFonts w:ascii="Times New Roman" w:hAnsi="Times New Roman"/>
        </w:rPr>
        <w:t xml:space="preserve"> consiste </w:t>
      </w:r>
      <w:r w:rsidR="00E76667" w:rsidRPr="00892C21">
        <w:rPr>
          <w:rFonts w:ascii="Times New Roman" w:hAnsi="Times New Roman"/>
        </w:rPr>
        <w:t>en reconstruir, en renovar a partir del caos</w:t>
      </w:r>
      <w:r w:rsidRPr="00892C21">
        <w:rPr>
          <w:rFonts w:ascii="Times New Roman" w:hAnsi="Times New Roman"/>
        </w:rPr>
        <w:t xml:space="preserve"> (Siemens, 1997</w:t>
      </w:r>
      <w:r w:rsidR="003B2ED1">
        <w:rPr>
          <w:rFonts w:ascii="Times New Roman" w:hAnsi="Times New Roman"/>
        </w:rPr>
        <w:t>, p.</w:t>
      </w:r>
      <w:r w:rsidR="003B2ED1" w:rsidRPr="00892C21">
        <w:rPr>
          <w:rFonts w:ascii="Times New Roman" w:hAnsi="Times New Roman"/>
        </w:rPr>
        <w:t xml:space="preserve"> </w:t>
      </w:r>
      <w:r w:rsidRPr="00892C21">
        <w:rPr>
          <w:rFonts w:ascii="Times New Roman" w:hAnsi="Times New Roman"/>
        </w:rPr>
        <w:t>87)</w:t>
      </w:r>
      <w:r w:rsidR="00774E13" w:rsidRPr="00892C21">
        <w:rPr>
          <w:rFonts w:ascii="Times New Roman" w:hAnsi="Times New Roman"/>
        </w:rPr>
        <w:t>.</w:t>
      </w:r>
      <w:r w:rsidR="00E125A2" w:rsidRPr="00892C21">
        <w:rPr>
          <w:rFonts w:ascii="Times New Roman" w:hAnsi="Times New Roman"/>
        </w:rPr>
        <w:t xml:space="preserve"> Su vida se expone como una serie de situaciones que lo encaminan a cumplir esas acciones para las que estaba predestinado.</w:t>
      </w:r>
      <w:r w:rsidR="00774E13" w:rsidRPr="00892C21">
        <w:rPr>
          <w:rFonts w:ascii="Times New Roman" w:hAnsi="Times New Roman"/>
        </w:rPr>
        <w:t xml:space="preserve"> </w:t>
      </w:r>
      <w:r w:rsidR="00E125A2" w:rsidRPr="00892C21">
        <w:rPr>
          <w:rFonts w:ascii="Times New Roman" w:hAnsi="Times New Roman"/>
        </w:rPr>
        <w:t xml:space="preserve">De esta manera, para constituirse en un personaje heroico, deben cumplirse </w:t>
      </w:r>
      <w:r w:rsidR="00774E13" w:rsidRPr="00892C21">
        <w:rPr>
          <w:rFonts w:ascii="Times New Roman" w:hAnsi="Times New Roman"/>
        </w:rPr>
        <w:t>dos funciones fundamentales: una función simbólica</w:t>
      </w:r>
      <w:r w:rsidR="00FD5F3D">
        <w:rPr>
          <w:rFonts w:ascii="Times New Roman" w:hAnsi="Times New Roman"/>
        </w:rPr>
        <w:t>,</w:t>
      </w:r>
      <w:r w:rsidR="00774E13" w:rsidRPr="00892C21">
        <w:rPr>
          <w:rFonts w:ascii="Times New Roman" w:hAnsi="Times New Roman"/>
        </w:rPr>
        <w:t xml:space="preserve"> que lo convierte en un representante modelo del pueblo</w:t>
      </w:r>
      <w:r w:rsidR="00FD5F3D">
        <w:rPr>
          <w:rFonts w:ascii="Times New Roman" w:hAnsi="Times New Roman"/>
        </w:rPr>
        <w:t>,</w:t>
      </w:r>
      <w:r w:rsidR="00774E13" w:rsidRPr="00892C21">
        <w:rPr>
          <w:rFonts w:ascii="Times New Roman" w:hAnsi="Times New Roman"/>
        </w:rPr>
        <w:t xml:space="preserve"> y una función mesiánica</w:t>
      </w:r>
      <w:r w:rsidR="00FD5F3D">
        <w:rPr>
          <w:rFonts w:ascii="Times New Roman" w:hAnsi="Times New Roman"/>
        </w:rPr>
        <w:t>,</w:t>
      </w:r>
      <w:r w:rsidR="00774E13" w:rsidRPr="00892C21">
        <w:rPr>
          <w:rFonts w:ascii="Times New Roman" w:hAnsi="Times New Roman"/>
        </w:rPr>
        <w:t xml:space="preserve"> que le permite imponer el orden en una realidad </w:t>
      </w:r>
      <w:r w:rsidR="00A11F3E" w:rsidRPr="00892C21">
        <w:rPr>
          <w:rFonts w:ascii="Times New Roman" w:hAnsi="Times New Roman"/>
        </w:rPr>
        <w:t>trastornada</w:t>
      </w:r>
      <w:r w:rsidR="00774E13" w:rsidRPr="00892C21">
        <w:rPr>
          <w:rFonts w:ascii="Times New Roman" w:hAnsi="Times New Roman"/>
        </w:rPr>
        <w:t xml:space="preserve"> (Siemens, 1997).</w:t>
      </w:r>
    </w:p>
    <w:p w14:paraId="087DEB5B" w14:textId="01987043" w:rsidR="002B71EC" w:rsidRPr="00892C21" w:rsidRDefault="00E61B03">
      <w:pPr>
        <w:spacing w:line="360" w:lineRule="auto"/>
        <w:ind w:firstLine="708"/>
        <w:jc w:val="both"/>
        <w:rPr>
          <w:rFonts w:ascii="Times New Roman" w:hAnsi="Times New Roman"/>
        </w:rPr>
      </w:pPr>
      <w:r w:rsidRPr="00892C21">
        <w:rPr>
          <w:rFonts w:ascii="Times New Roman" w:hAnsi="Times New Roman"/>
        </w:rPr>
        <w:t>La función simbólica refiere a que la personificación del héroe resalta ciertas cualidades y valores</w:t>
      </w:r>
      <w:r w:rsidR="002B71EC" w:rsidRPr="00892C21">
        <w:rPr>
          <w:rFonts w:ascii="Times New Roman" w:hAnsi="Times New Roman"/>
        </w:rPr>
        <w:t xml:space="preserve"> </w:t>
      </w:r>
      <w:r w:rsidRPr="00892C21">
        <w:rPr>
          <w:rFonts w:ascii="Times New Roman" w:hAnsi="Times New Roman"/>
        </w:rPr>
        <w:t xml:space="preserve">para caracterizarlo en un </w:t>
      </w:r>
      <w:r w:rsidR="002B20F6" w:rsidRPr="00892C21">
        <w:rPr>
          <w:rFonts w:ascii="Times New Roman" w:hAnsi="Times New Roman"/>
        </w:rPr>
        <w:t>prototipo</w:t>
      </w:r>
      <w:r w:rsidRPr="00892C21">
        <w:rPr>
          <w:rFonts w:ascii="Times New Roman" w:hAnsi="Times New Roman"/>
        </w:rPr>
        <w:t xml:space="preserve"> social, lo que le permite constituirse</w:t>
      </w:r>
      <w:r w:rsidR="002B71EC" w:rsidRPr="00892C21">
        <w:rPr>
          <w:rFonts w:ascii="Times New Roman" w:hAnsi="Times New Roman"/>
        </w:rPr>
        <w:t xml:space="preserve"> </w:t>
      </w:r>
      <w:r w:rsidR="00110771">
        <w:rPr>
          <w:rFonts w:ascii="Times New Roman" w:hAnsi="Times New Roman"/>
        </w:rPr>
        <w:t xml:space="preserve">en </w:t>
      </w:r>
      <w:r w:rsidR="002B71EC" w:rsidRPr="00892C21">
        <w:rPr>
          <w:rFonts w:ascii="Times New Roman" w:hAnsi="Times New Roman"/>
        </w:rPr>
        <w:t>un símbolo de su pueblo</w:t>
      </w:r>
      <w:r w:rsidR="00110771">
        <w:rPr>
          <w:rFonts w:ascii="Times New Roman" w:hAnsi="Times New Roman"/>
        </w:rPr>
        <w:t>,</w:t>
      </w:r>
      <w:r w:rsidR="002B71EC" w:rsidRPr="00892C21">
        <w:rPr>
          <w:rFonts w:ascii="Times New Roman" w:hAnsi="Times New Roman"/>
        </w:rPr>
        <w:t xml:space="preserve"> en un representante de su nación y de los ideales que se pretenden alcanzar</w:t>
      </w:r>
      <w:r w:rsidR="00110771">
        <w:rPr>
          <w:rFonts w:ascii="Times New Roman" w:hAnsi="Times New Roman"/>
        </w:rPr>
        <w:t xml:space="preserve"> </w:t>
      </w:r>
      <w:r w:rsidR="00110771" w:rsidRPr="00892C21">
        <w:rPr>
          <w:rFonts w:ascii="Times New Roman" w:hAnsi="Times New Roman"/>
        </w:rPr>
        <w:t>(Siemens, 1997</w:t>
      </w:r>
      <w:r w:rsidR="00110771">
        <w:rPr>
          <w:rFonts w:ascii="Times New Roman" w:hAnsi="Times New Roman"/>
        </w:rPr>
        <w:t>, p.</w:t>
      </w:r>
      <w:r w:rsidR="00110771" w:rsidRPr="00892C21">
        <w:rPr>
          <w:rFonts w:ascii="Times New Roman" w:hAnsi="Times New Roman"/>
        </w:rPr>
        <w:t xml:space="preserve"> 202)</w:t>
      </w:r>
      <w:r w:rsidR="002B71EC" w:rsidRPr="00892C21">
        <w:rPr>
          <w:rFonts w:ascii="Times New Roman" w:hAnsi="Times New Roman"/>
        </w:rPr>
        <w:t xml:space="preserve">. Como símbolo rebasa su condición humana individual a favor de una representación </w:t>
      </w:r>
      <w:r w:rsidR="002B20F6" w:rsidRPr="00892C21">
        <w:rPr>
          <w:rFonts w:ascii="Times New Roman" w:hAnsi="Times New Roman"/>
        </w:rPr>
        <w:t>naciona</w:t>
      </w:r>
      <w:r w:rsidR="002B71EC" w:rsidRPr="00892C21">
        <w:rPr>
          <w:rFonts w:ascii="Times New Roman" w:hAnsi="Times New Roman"/>
        </w:rPr>
        <w:t>l, por lo que sus acciones no deben ser entendidas únicamente en su forma literal</w:t>
      </w:r>
      <w:r w:rsidR="00FD5F3D">
        <w:rPr>
          <w:rFonts w:ascii="Times New Roman" w:hAnsi="Times New Roman"/>
        </w:rPr>
        <w:t>,</w:t>
      </w:r>
      <w:r w:rsidR="002B71EC" w:rsidRPr="00892C21">
        <w:rPr>
          <w:rFonts w:ascii="Times New Roman" w:hAnsi="Times New Roman"/>
        </w:rPr>
        <w:t xml:space="preserve"> sino </w:t>
      </w:r>
      <w:r w:rsidR="00FD5F3D">
        <w:rPr>
          <w:rFonts w:ascii="Times New Roman" w:hAnsi="Times New Roman"/>
        </w:rPr>
        <w:t xml:space="preserve">que </w:t>
      </w:r>
      <w:r w:rsidR="002B71EC" w:rsidRPr="00892C21">
        <w:rPr>
          <w:rFonts w:ascii="Times New Roman" w:hAnsi="Times New Roman"/>
        </w:rPr>
        <w:t>también deben buscarse las implicaciones que subyacen a ellas.</w:t>
      </w:r>
      <w:r w:rsidR="00774E13" w:rsidRPr="00892C21">
        <w:rPr>
          <w:rFonts w:ascii="Times New Roman" w:hAnsi="Times New Roman"/>
        </w:rPr>
        <w:t xml:space="preserve"> Al caracterizar al héroe como un ser lleno de virtudes no </w:t>
      </w:r>
      <w:r w:rsidR="00110771" w:rsidRPr="00892C21">
        <w:rPr>
          <w:rFonts w:ascii="Times New Roman" w:hAnsi="Times New Roman"/>
        </w:rPr>
        <w:t>s</w:t>
      </w:r>
      <w:r w:rsidR="00110771">
        <w:rPr>
          <w:rFonts w:ascii="Times New Roman" w:hAnsi="Times New Roman"/>
        </w:rPr>
        <w:t>o</w:t>
      </w:r>
      <w:r w:rsidR="00110771" w:rsidRPr="00892C21">
        <w:rPr>
          <w:rFonts w:ascii="Times New Roman" w:hAnsi="Times New Roman"/>
        </w:rPr>
        <w:t xml:space="preserve">lo </w:t>
      </w:r>
      <w:r w:rsidR="00774E13" w:rsidRPr="00892C21">
        <w:rPr>
          <w:rFonts w:ascii="Times New Roman" w:hAnsi="Times New Roman"/>
        </w:rPr>
        <w:t>lo convertimos en un hombre modelo, sino también en la aspiración de sus compatriotas, quienes admiran sus cualidades y buscan seguir su ejemplo.</w:t>
      </w:r>
    </w:p>
    <w:p w14:paraId="61BAC81D" w14:textId="6A21F268" w:rsidR="00774E13" w:rsidRPr="00892C21" w:rsidRDefault="002B20F6">
      <w:pPr>
        <w:spacing w:line="360" w:lineRule="auto"/>
        <w:ind w:firstLine="708"/>
        <w:jc w:val="both"/>
        <w:rPr>
          <w:rFonts w:ascii="Times New Roman" w:hAnsi="Times New Roman"/>
        </w:rPr>
      </w:pPr>
      <w:r w:rsidRPr="00892C21">
        <w:rPr>
          <w:rFonts w:ascii="Times New Roman" w:hAnsi="Times New Roman"/>
        </w:rPr>
        <w:lastRenderedPageBreak/>
        <w:t xml:space="preserve">La función mesiánica se instituye en el sacrificio al que el héroe se somete por voluntad propia para salvar </w:t>
      </w:r>
      <w:r w:rsidR="00110771">
        <w:rPr>
          <w:rFonts w:ascii="Times New Roman" w:hAnsi="Times New Roman"/>
        </w:rPr>
        <w:t>—</w:t>
      </w:r>
      <w:r w:rsidRPr="00892C21">
        <w:rPr>
          <w:rFonts w:ascii="Times New Roman" w:hAnsi="Times New Roman"/>
        </w:rPr>
        <w:t>literalmente o metafóricamente</w:t>
      </w:r>
      <w:r w:rsidRPr="00892C21">
        <w:rPr>
          <w:rFonts w:ascii="Times New Roman" w:hAnsi="Times New Roman"/>
        </w:rPr>
        <w:softHyphen/>
      </w:r>
      <w:r w:rsidR="00110771">
        <w:rPr>
          <w:rFonts w:ascii="Times New Roman" w:hAnsi="Times New Roman"/>
        </w:rPr>
        <w:t>—</w:t>
      </w:r>
      <w:r w:rsidR="00110771" w:rsidRPr="00892C21">
        <w:rPr>
          <w:rFonts w:ascii="Times New Roman" w:hAnsi="Times New Roman"/>
        </w:rPr>
        <w:t xml:space="preserve"> </w:t>
      </w:r>
      <w:r w:rsidRPr="00892C21">
        <w:rPr>
          <w:rFonts w:ascii="Times New Roman" w:hAnsi="Times New Roman"/>
        </w:rPr>
        <w:t xml:space="preserve">al otro. Los protagonistas de la historia nacional son </w:t>
      </w:r>
      <w:r w:rsidR="00774E13" w:rsidRPr="00892C21">
        <w:rPr>
          <w:rFonts w:ascii="Times New Roman" w:hAnsi="Times New Roman"/>
        </w:rPr>
        <w:t>siempre personaje</w:t>
      </w:r>
      <w:r w:rsidRPr="00892C21">
        <w:rPr>
          <w:rFonts w:ascii="Times New Roman" w:hAnsi="Times New Roman"/>
        </w:rPr>
        <w:t xml:space="preserve">s </w:t>
      </w:r>
      <w:r w:rsidR="00774E13" w:rsidRPr="00892C21">
        <w:rPr>
          <w:rFonts w:ascii="Times New Roman" w:hAnsi="Times New Roman"/>
        </w:rPr>
        <w:t>de acción que antepone</w:t>
      </w:r>
      <w:r w:rsidRPr="00892C21">
        <w:rPr>
          <w:rFonts w:ascii="Times New Roman" w:hAnsi="Times New Roman"/>
        </w:rPr>
        <w:t>n</w:t>
      </w:r>
      <w:r w:rsidR="00774E13" w:rsidRPr="00892C21">
        <w:rPr>
          <w:rFonts w:ascii="Times New Roman" w:hAnsi="Times New Roman"/>
        </w:rPr>
        <w:t xml:space="preserve"> las necesidades de la sociedad a las propias</w:t>
      </w:r>
      <w:r w:rsidRPr="00892C21">
        <w:rPr>
          <w:rFonts w:ascii="Times New Roman" w:hAnsi="Times New Roman"/>
        </w:rPr>
        <w:t xml:space="preserve">. </w:t>
      </w:r>
      <w:r w:rsidR="00C66D0A" w:rsidRPr="00892C21">
        <w:rPr>
          <w:rFonts w:ascii="Times New Roman" w:hAnsi="Times New Roman"/>
        </w:rPr>
        <w:t>Como consecuencia de su</w:t>
      </w:r>
      <w:r w:rsidR="00774E13" w:rsidRPr="00892C21">
        <w:rPr>
          <w:rFonts w:ascii="Times New Roman" w:hAnsi="Times New Roman"/>
        </w:rPr>
        <w:t xml:space="preserve"> carácter mítico, el héroe </w:t>
      </w:r>
      <w:r w:rsidR="00110771">
        <w:rPr>
          <w:rFonts w:ascii="Times New Roman" w:hAnsi="Times New Roman"/>
        </w:rPr>
        <w:t>—</w:t>
      </w:r>
      <w:r w:rsidR="00774E13" w:rsidRPr="00892C21">
        <w:rPr>
          <w:rFonts w:ascii="Times New Roman" w:hAnsi="Times New Roman"/>
        </w:rPr>
        <w:t>al igual que los dioses y otros seres sobrenaturales</w:t>
      </w:r>
      <w:r w:rsidR="00110771">
        <w:rPr>
          <w:rFonts w:ascii="Times New Roman" w:hAnsi="Times New Roman"/>
        </w:rPr>
        <w:t>—</w:t>
      </w:r>
      <w:r w:rsidR="00110771" w:rsidRPr="00892C21">
        <w:rPr>
          <w:rFonts w:ascii="Times New Roman" w:hAnsi="Times New Roman"/>
        </w:rPr>
        <w:t xml:space="preserve"> </w:t>
      </w:r>
      <w:r w:rsidR="00774E13" w:rsidRPr="00892C21">
        <w:rPr>
          <w:rFonts w:ascii="Times New Roman" w:hAnsi="Times New Roman"/>
        </w:rPr>
        <w:t>se deslinda del mundo cotidiano (Eliade, 1991)</w:t>
      </w:r>
      <w:r w:rsidR="00614C3D">
        <w:rPr>
          <w:rFonts w:ascii="Times New Roman" w:hAnsi="Times New Roman"/>
        </w:rPr>
        <w:t>,</w:t>
      </w:r>
      <w:r w:rsidR="00774E13" w:rsidRPr="00892C21">
        <w:rPr>
          <w:rFonts w:ascii="Times New Roman" w:hAnsi="Times New Roman"/>
        </w:rPr>
        <w:t xml:space="preserve"> y se convierte en un </w:t>
      </w:r>
      <w:r w:rsidRPr="00892C21">
        <w:rPr>
          <w:rFonts w:ascii="Times New Roman" w:hAnsi="Times New Roman"/>
        </w:rPr>
        <w:t>ejemplo</w:t>
      </w:r>
      <w:r w:rsidR="00774E13" w:rsidRPr="00892C21">
        <w:rPr>
          <w:rFonts w:ascii="Times New Roman" w:hAnsi="Times New Roman"/>
        </w:rPr>
        <w:t xml:space="preserve"> de virtud</w:t>
      </w:r>
      <w:r w:rsidRPr="00892C21">
        <w:rPr>
          <w:rFonts w:ascii="Times New Roman" w:hAnsi="Times New Roman"/>
        </w:rPr>
        <w:t>, cercano a lo divino</w:t>
      </w:r>
      <w:r w:rsidR="00774E13" w:rsidRPr="00892C21">
        <w:rPr>
          <w:rFonts w:ascii="Times New Roman" w:hAnsi="Times New Roman"/>
        </w:rPr>
        <w:t xml:space="preserve">. </w:t>
      </w:r>
      <w:r w:rsidR="00E125A2" w:rsidRPr="00892C21">
        <w:rPr>
          <w:rFonts w:ascii="Times New Roman" w:hAnsi="Times New Roman"/>
        </w:rPr>
        <w:t xml:space="preserve">Si el héroe, siendo un hombre justo e íntegro, participa en una lucha armada es </w:t>
      </w:r>
      <w:r w:rsidR="00110771" w:rsidRPr="00892C21">
        <w:rPr>
          <w:rFonts w:ascii="Times New Roman" w:hAnsi="Times New Roman"/>
        </w:rPr>
        <w:t>s</w:t>
      </w:r>
      <w:r w:rsidR="00110771">
        <w:rPr>
          <w:rFonts w:ascii="Times New Roman" w:hAnsi="Times New Roman"/>
        </w:rPr>
        <w:t>o</w:t>
      </w:r>
      <w:r w:rsidR="00110771" w:rsidRPr="00892C21">
        <w:rPr>
          <w:rFonts w:ascii="Times New Roman" w:hAnsi="Times New Roman"/>
        </w:rPr>
        <w:t xml:space="preserve">lo </w:t>
      </w:r>
      <w:r w:rsidR="00E125A2" w:rsidRPr="00892C21">
        <w:rPr>
          <w:rFonts w:ascii="Times New Roman" w:hAnsi="Times New Roman"/>
        </w:rPr>
        <w:t>para asegurar la justicia y la libertad que han sido violentadas por algún suceso o</w:t>
      </w:r>
      <w:r w:rsidR="00C66D0A" w:rsidRPr="00892C21">
        <w:rPr>
          <w:rFonts w:ascii="Times New Roman" w:hAnsi="Times New Roman"/>
        </w:rPr>
        <w:t xml:space="preserve"> un opresor</w:t>
      </w:r>
      <w:r w:rsidR="00E125A2" w:rsidRPr="00892C21">
        <w:rPr>
          <w:rFonts w:ascii="Times New Roman" w:hAnsi="Times New Roman"/>
        </w:rPr>
        <w:t>.</w:t>
      </w:r>
    </w:p>
    <w:p w14:paraId="559BFA5E" w14:textId="335D5F8A" w:rsidR="00CD6BF4" w:rsidRPr="00892C21" w:rsidRDefault="00C66D0A">
      <w:pPr>
        <w:spacing w:line="360" w:lineRule="auto"/>
        <w:ind w:firstLine="708"/>
        <w:jc w:val="both"/>
        <w:rPr>
          <w:rFonts w:ascii="Times New Roman" w:hAnsi="Times New Roman"/>
        </w:rPr>
      </w:pPr>
      <w:r w:rsidRPr="00892C21">
        <w:rPr>
          <w:rFonts w:ascii="Times New Roman" w:hAnsi="Times New Roman"/>
        </w:rPr>
        <w:t>Las funciones simbólica y mesiánica forman parte del carácter mítico de los héroes</w:t>
      </w:r>
      <w:r w:rsidR="00CD6BF4" w:rsidRPr="00892C21">
        <w:rPr>
          <w:rFonts w:ascii="Times New Roman" w:hAnsi="Times New Roman"/>
        </w:rPr>
        <w:t xml:space="preserve">; de manera que se constituyen </w:t>
      </w:r>
      <w:r w:rsidRPr="00892C21">
        <w:rPr>
          <w:rFonts w:ascii="Times New Roman" w:hAnsi="Times New Roman"/>
        </w:rPr>
        <w:t xml:space="preserve">como elementos irrevocables de la historia, cuya </w:t>
      </w:r>
      <w:r w:rsidR="00CD6BF4" w:rsidRPr="00892C21">
        <w:rPr>
          <w:rFonts w:ascii="Times New Roman" w:hAnsi="Times New Roman"/>
        </w:rPr>
        <w:t>llegada y participación</w:t>
      </w:r>
      <w:r w:rsidRPr="00892C21">
        <w:rPr>
          <w:rFonts w:ascii="Times New Roman" w:hAnsi="Times New Roman"/>
        </w:rPr>
        <w:t xml:space="preserve"> parecier</w:t>
      </w:r>
      <w:r w:rsidR="00CD6BF4" w:rsidRPr="00892C21">
        <w:rPr>
          <w:rFonts w:ascii="Times New Roman" w:hAnsi="Times New Roman"/>
        </w:rPr>
        <w:t>a</w:t>
      </w:r>
      <w:r w:rsidRPr="00892C21">
        <w:rPr>
          <w:rFonts w:ascii="Times New Roman" w:hAnsi="Times New Roman"/>
        </w:rPr>
        <w:t xml:space="preserve"> no necesitar explicación. Rank (1993) afirma que para construir un mito debemos remontarnos a sus orígenes; por esto, la presentación del héroe siempre remite a su infancia. </w:t>
      </w:r>
    </w:p>
    <w:p w14:paraId="5BE0CF53" w14:textId="47C444FA" w:rsidR="00C66D0A" w:rsidRPr="00892C21" w:rsidRDefault="00C66D0A">
      <w:pPr>
        <w:spacing w:line="360" w:lineRule="auto"/>
        <w:ind w:firstLine="708"/>
        <w:jc w:val="both"/>
        <w:rPr>
          <w:rFonts w:ascii="Times New Roman" w:hAnsi="Times New Roman"/>
        </w:rPr>
      </w:pPr>
      <w:r w:rsidRPr="00892C21">
        <w:rPr>
          <w:rFonts w:ascii="Times New Roman" w:hAnsi="Times New Roman"/>
        </w:rPr>
        <w:t>La elaboración de un personaje mítico debe sustentar</w:t>
      </w:r>
      <w:r w:rsidR="007F02FE">
        <w:rPr>
          <w:rFonts w:ascii="Times New Roman" w:hAnsi="Times New Roman"/>
        </w:rPr>
        <w:t>se</w:t>
      </w:r>
      <w:r w:rsidRPr="00892C21">
        <w:rPr>
          <w:rFonts w:ascii="Times New Roman" w:hAnsi="Times New Roman"/>
        </w:rPr>
        <w:t xml:space="preserve"> en el pasado —en la infancia y la juventud</w:t>
      </w:r>
      <w:r w:rsidR="007F02FE">
        <w:rPr>
          <w:rFonts w:ascii="Times New Roman" w:hAnsi="Times New Roman"/>
        </w:rPr>
        <w:t>,</w:t>
      </w:r>
      <w:r w:rsidR="007F02FE" w:rsidRPr="00892C21">
        <w:rPr>
          <w:rFonts w:ascii="Times New Roman" w:hAnsi="Times New Roman"/>
        </w:rPr>
        <w:t xml:space="preserve"> </w:t>
      </w:r>
      <w:r w:rsidRPr="00892C21">
        <w:rPr>
          <w:rFonts w:ascii="Times New Roman" w:hAnsi="Times New Roman"/>
        </w:rPr>
        <w:t>los fundamentos para</w:t>
      </w:r>
      <w:r w:rsidR="007F02FE">
        <w:rPr>
          <w:rFonts w:ascii="Times New Roman" w:hAnsi="Times New Roman"/>
        </w:rPr>
        <w:t xml:space="preserve"> la</w:t>
      </w:r>
      <w:r w:rsidRPr="00892C21">
        <w:rPr>
          <w:rFonts w:ascii="Times New Roman" w:hAnsi="Times New Roman"/>
        </w:rPr>
        <w:t xml:space="preserve"> formación de un carácter íntegro</w:t>
      </w:r>
      <w:r w:rsidR="007F02FE">
        <w:rPr>
          <w:rFonts w:ascii="Times New Roman" w:hAnsi="Times New Roman"/>
        </w:rPr>
        <w:t>.</w:t>
      </w:r>
      <w:r w:rsidR="007F02FE" w:rsidRPr="00892C21">
        <w:rPr>
          <w:rFonts w:ascii="Times New Roman" w:hAnsi="Times New Roman"/>
        </w:rPr>
        <w:t xml:space="preserve"> </w:t>
      </w:r>
      <w:r w:rsidR="007F02FE">
        <w:rPr>
          <w:rFonts w:ascii="Times New Roman" w:hAnsi="Times New Roman"/>
        </w:rPr>
        <w:t>Es por esto por lo que</w:t>
      </w:r>
      <w:r w:rsidRPr="00892C21">
        <w:rPr>
          <w:rFonts w:ascii="Times New Roman" w:hAnsi="Times New Roman"/>
        </w:rPr>
        <w:t xml:space="preserve"> es común observar que las biografías de los héroes marcan las cualidades y </w:t>
      </w:r>
      <w:r w:rsidR="007F02FE">
        <w:rPr>
          <w:rFonts w:ascii="Times New Roman" w:hAnsi="Times New Roman"/>
        </w:rPr>
        <w:t>los</w:t>
      </w:r>
      <w:r w:rsidR="007F02FE" w:rsidRPr="00892C21">
        <w:rPr>
          <w:rFonts w:ascii="Times New Roman" w:hAnsi="Times New Roman"/>
        </w:rPr>
        <w:t xml:space="preserve"> </w:t>
      </w:r>
      <w:r w:rsidRPr="00892C21">
        <w:rPr>
          <w:rFonts w:ascii="Times New Roman" w:hAnsi="Times New Roman"/>
        </w:rPr>
        <w:t xml:space="preserve">logros obtenidos desde los primeros años de vida del personaje. Por el contrario, el antihéroe </w:t>
      </w:r>
      <w:r w:rsidR="007F02FE">
        <w:rPr>
          <w:rFonts w:ascii="Times New Roman" w:hAnsi="Times New Roman"/>
        </w:rPr>
        <w:t>—</w:t>
      </w:r>
      <w:r w:rsidRPr="00892C21">
        <w:rPr>
          <w:rFonts w:ascii="Times New Roman" w:hAnsi="Times New Roman"/>
        </w:rPr>
        <w:t>cuyo principal exponente es el pícaro</w:t>
      </w:r>
      <w:r w:rsidR="007F02FE">
        <w:rPr>
          <w:rFonts w:ascii="Times New Roman" w:hAnsi="Times New Roman"/>
        </w:rPr>
        <w:t>—</w:t>
      </w:r>
      <w:r w:rsidR="007F02FE" w:rsidRPr="00892C21">
        <w:rPr>
          <w:rFonts w:ascii="Times New Roman" w:hAnsi="Times New Roman"/>
        </w:rPr>
        <w:t xml:space="preserve"> </w:t>
      </w:r>
      <w:r w:rsidRPr="00892C21">
        <w:rPr>
          <w:rFonts w:ascii="Times New Roman" w:hAnsi="Times New Roman"/>
        </w:rPr>
        <w:t>se distingue por pertenecer a un bajo nivel social abiertamente marginado, por lo cual debe recurrir a engaños y astucias para sobrevivir en condiciones siempre desfavorables (Zamora, 1962).</w:t>
      </w:r>
    </w:p>
    <w:p w14:paraId="5A7E8190" w14:textId="6D503372" w:rsidR="00CD6BF4" w:rsidRPr="00892C21" w:rsidRDefault="00CC676E">
      <w:pPr>
        <w:spacing w:line="360" w:lineRule="auto"/>
        <w:ind w:firstLine="708"/>
        <w:jc w:val="both"/>
        <w:rPr>
          <w:rFonts w:ascii="Times New Roman" w:hAnsi="Times New Roman"/>
        </w:rPr>
      </w:pPr>
      <w:r w:rsidRPr="00892C21">
        <w:rPr>
          <w:rFonts w:ascii="Times New Roman" w:hAnsi="Times New Roman"/>
        </w:rPr>
        <w:t xml:space="preserve">El </w:t>
      </w:r>
      <w:r w:rsidR="00C66D0A" w:rsidRPr="00892C21">
        <w:rPr>
          <w:rFonts w:ascii="Times New Roman" w:hAnsi="Times New Roman"/>
        </w:rPr>
        <w:t xml:space="preserve">personaje heroico </w:t>
      </w:r>
      <w:r w:rsidRPr="00892C21">
        <w:rPr>
          <w:rFonts w:ascii="Times New Roman" w:hAnsi="Times New Roman"/>
        </w:rPr>
        <w:t>se localiza en un nivel distinto al resto de la humanidad debido a su</w:t>
      </w:r>
      <w:r w:rsidR="00C66D0A" w:rsidRPr="00892C21">
        <w:rPr>
          <w:rFonts w:ascii="Times New Roman" w:hAnsi="Times New Roman"/>
        </w:rPr>
        <w:t xml:space="preserve"> mérito</w:t>
      </w:r>
      <w:r w:rsidRPr="00892C21">
        <w:rPr>
          <w:rFonts w:ascii="Times New Roman" w:hAnsi="Times New Roman"/>
        </w:rPr>
        <w:t xml:space="preserve"> moral y, en ocasiones,</w:t>
      </w:r>
      <w:r w:rsidR="00C66D0A" w:rsidRPr="00892C21">
        <w:rPr>
          <w:rFonts w:ascii="Times New Roman" w:hAnsi="Times New Roman"/>
        </w:rPr>
        <w:t xml:space="preserve"> a su fortaleza</w:t>
      </w:r>
      <w:r w:rsidRPr="00892C21">
        <w:rPr>
          <w:rFonts w:ascii="Times New Roman" w:hAnsi="Times New Roman"/>
        </w:rPr>
        <w:t xml:space="preserve"> física. </w:t>
      </w:r>
      <w:r w:rsidR="00C66D0A" w:rsidRPr="00892C21">
        <w:rPr>
          <w:rFonts w:ascii="Times New Roman" w:hAnsi="Times New Roman"/>
        </w:rPr>
        <w:t>Su superioridad lo lleva a desarrollar</w:t>
      </w:r>
      <w:r w:rsidRPr="00892C21">
        <w:rPr>
          <w:rFonts w:ascii="Times New Roman" w:hAnsi="Times New Roman"/>
        </w:rPr>
        <w:t xml:space="preserve"> un compromiso para hacia </w:t>
      </w:r>
      <w:r w:rsidR="007F02FE">
        <w:rPr>
          <w:rFonts w:ascii="Times New Roman" w:hAnsi="Times New Roman"/>
        </w:rPr>
        <w:t>con los</w:t>
      </w:r>
      <w:r w:rsidR="007F02FE" w:rsidRPr="00892C21">
        <w:rPr>
          <w:rFonts w:ascii="Times New Roman" w:hAnsi="Times New Roman"/>
        </w:rPr>
        <w:t xml:space="preserve"> </w:t>
      </w:r>
      <w:r w:rsidRPr="00892C21">
        <w:rPr>
          <w:rFonts w:ascii="Times New Roman" w:hAnsi="Times New Roman"/>
        </w:rPr>
        <w:t xml:space="preserve">otros hombres, de ayudarlos, de protegerlos, de salvarlos. </w:t>
      </w:r>
      <w:r w:rsidR="00774E13" w:rsidRPr="00892C21">
        <w:rPr>
          <w:rFonts w:ascii="Times New Roman" w:hAnsi="Times New Roman"/>
        </w:rPr>
        <w:t xml:space="preserve">Por esto, Carlyle (2012) señala que la historia presenta a sus protagonistas como figuras, como sombras incomprensibles, no como hombres verosímiles. De esta manera, el autor manifiesta la necesidad de presentarnos un relato histórico más crítico. </w:t>
      </w:r>
    </w:p>
    <w:p w14:paraId="423D460E" w14:textId="1AD939A0" w:rsidR="00CC676E" w:rsidRPr="00892C21" w:rsidRDefault="00774E13" w:rsidP="00406203">
      <w:pPr>
        <w:spacing w:line="360" w:lineRule="auto"/>
        <w:ind w:firstLine="708"/>
        <w:jc w:val="both"/>
        <w:rPr>
          <w:rFonts w:ascii="Times New Roman" w:hAnsi="Times New Roman"/>
        </w:rPr>
      </w:pPr>
      <w:proofErr w:type="spellStart"/>
      <w:r w:rsidRPr="00892C21">
        <w:rPr>
          <w:rFonts w:ascii="Times New Roman" w:hAnsi="Times New Roman"/>
        </w:rPr>
        <w:t>Krauze</w:t>
      </w:r>
      <w:proofErr w:type="spellEnd"/>
      <w:r w:rsidRPr="00892C21">
        <w:rPr>
          <w:rFonts w:ascii="Times New Roman" w:hAnsi="Times New Roman"/>
        </w:rPr>
        <w:t xml:space="preserve"> (2010</w:t>
      </w:r>
      <w:r w:rsidR="007D542E">
        <w:rPr>
          <w:rFonts w:ascii="Times New Roman" w:hAnsi="Times New Roman"/>
        </w:rPr>
        <w:t xml:space="preserve">) </w:t>
      </w:r>
      <w:r w:rsidRPr="00892C21">
        <w:rPr>
          <w:rFonts w:ascii="Times New Roman" w:hAnsi="Times New Roman"/>
        </w:rPr>
        <w:t>también considera</w:t>
      </w:r>
      <w:r w:rsidR="007D542E">
        <w:rPr>
          <w:rFonts w:ascii="Times New Roman" w:hAnsi="Times New Roman"/>
        </w:rPr>
        <w:t xml:space="preserve"> a</w:t>
      </w:r>
      <w:r w:rsidRPr="00892C21">
        <w:rPr>
          <w:rFonts w:ascii="Times New Roman" w:hAnsi="Times New Roman"/>
        </w:rPr>
        <w:t xml:space="preserve"> la historia como</w:t>
      </w:r>
      <w:r w:rsidR="007D542E">
        <w:rPr>
          <w:rFonts w:ascii="Times New Roman" w:hAnsi="Times New Roman"/>
        </w:rPr>
        <w:t xml:space="preserve"> una</w:t>
      </w:r>
      <w:r w:rsidRPr="00892C21">
        <w:rPr>
          <w:rFonts w:ascii="Times New Roman" w:hAnsi="Times New Roman"/>
        </w:rPr>
        <w:t xml:space="preserve"> “construcción imaginaria del pasado”; sin embargo, reconoce que este constructo identitario promueve la conformación cultural de una nación, “aunque la verdad histórica desmitifique la </w:t>
      </w:r>
      <w:r w:rsidR="007D542E">
        <w:rPr>
          <w:rFonts w:ascii="Times New Roman" w:hAnsi="Times New Roman"/>
        </w:rPr>
        <w:t>‘</w:t>
      </w:r>
      <w:r w:rsidRPr="00892C21">
        <w:rPr>
          <w:rFonts w:ascii="Times New Roman" w:hAnsi="Times New Roman"/>
        </w:rPr>
        <w:t>historia de bronce</w:t>
      </w:r>
      <w:r w:rsidR="007D542E">
        <w:rPr>
          <w:rFonts w:ascii="Times New Roman" w:hAnsi="Times New Roman"/>
        </w:rPr>
        <w:t>’</w:t>
      </w:r>
      <w:r w:rsidR="007D542E" w:rsidRPr="00892C21">
        <w:rPr>
          <w:rFonts w:ascii="Times New Roman" w:hAnsi="Times New Roman"/>
        </w:rPr>
        <w:t xml:space="preserve"> </w:t>
      </w:r>
      <w:r w:rsidRPr="00892C21">
        <w:rPr>
          <w:rFonts w:ascii="Times New Roman" w:hAnsi="Times New Roman"/>
        </w:rPr>
        <w:t>y la teología revolucionaria”</w:t>
      </w:r>
      <w:r w:rsidR="007D542E">
        <w:rPr>
          <w:rFonts w:ascii="Times New Roman" w:hAnsi="Times New Roman"/>
        </w:rPr>
        <w:t xml:space="preserve"> (</w:t>
      </w:r>
      <w:proofErr w:type="spellStart"/>
      <w:r w:rsidR="007D542E">
        <w:rPr>
          <w:rFonts w:ascii="Times New Roman" w:hAnsi="Times New Roman"/>
        </w:rPr>
        <w:t>Krauze</w:t>
      </w:r>
      <w:proofErr w:type="spellEnd"/>
      <w:r w:rsidR="007D542E">
        <w:rPr>
          <w:rFonts w:ascii="Times New Roman" w:hAnsi="Times New Roman"/>
        </w:rPr>
        <w:t>, 2010, p</w:t>
      </w:r>
      <w:r w:rsidRPr="00892C21">
        <w:rPr>
          <w:rFonts w:ascii="Times New Roman" w:hAnsi="Times New Roman"/>
        </w:rPr>
        <w:t>.</w:t>
      </w:r>
      <w:r w:rsidR="007D542E">
        <w:rPr>
          <w:rFonts w:ascii="Times New Roman" w:hAnsi="Times New Roman"/>
        </w:rPr>
        <w:t xml:space="preserve"> 16).</w:t>
      </w:r>
      <w:r w:rsidR="00CD6BF4" w:rsidRPr="00892C21">
        <w:rPr>
          <w:rFonts w:ascii="Times New Roman" w:hAnsi="Times New Roman"/>
        </w:rPr>
        <w:t xml:space="preserve"> La obra de Ibargüengoitia no pretende </w:t>
      </w:r>
      <w:r w:rsidR="00CD6BF4" w:rsidRPr="00892C21">
        <w:rPr>
          <w:rFonts w:ascii="Times New Roman" w:hAnsi="Times New Roman"/>
        </w:rPr>
        <w:lastRenderedPageBreak/>
        <w:t xml:space="preserve">presentarse como una verdad histórica. </w:t>
      </w:r>
      <w:r w:rsidR="00CD6BF4" w:rsidRPr="00892C21">
        <w:rPr>
          <w:rFonts w:ascii="Times New Roman" w:hAnsi="Times New Roman"/>
          <w:i/>
        </w:rPr>
        <w:t>Los relámpagos de agosto</w:t>
      </w:r>
      <w:r w:rsidR="00406203">
        <w:rPr>
          <w:rFonts w:ascii="Times New Roman" w:hAnsi="Times New Roman"/>
        </w:rPr>
        <w:t>, más bien,</w:t>
      </w:r>
      <w:r w:rsidR="00CD6BF4" w:rsidRPr="00892C21">
        <w:rPr>
          <w:rFonts w:ascii="Times New Roman" w:hAnsi="Times New Roman"/>
          <w:i/>
        </w:rPr>
        <w:t xml:space="preserve"> </w:t>
      </w:r>
      <w:r w:rsidR="00CD6BF4" w:rsidRPr="00892C21">
        <w:rPr>
          <w:rFonts w:ascii="Times New Roman" w:hAnsi="Times New Roman"/>
        </w:rPr>
        <w:t xml:space="preserve">busca desmitificar a esos héroes que han constituido la “teología revolucionaria” mediante la reconfiguración de la naturaleza heroica para </w:t>
      </w:r>
      <w:r w:rsidR="00890E8E" w:rsidRPr="00892C21">
        <w:rPr>
          <w:rFonts w:ascii="Times New Roman" w:hAnsi="Times New Roman"/>
        </w:rPr>
        <w:t xml:space="preserve">caracterizarlos como personajes complejos. Por otro lado, también establece una deconstrucción de las funciones heroicas para presentar acciones contradictorias y </w:t>
      </w:r>
      <w:r w:rsidR="003073A6" w:rsidRPr="00892C21">
        <w:rPr>
          <w:rFonts w:ascii="Times New Roman" w:hAnsi="Times New Roman"/>
        </w:rPr>
        <w:t>confusas,</w:t>
      </w:r>
      <w:r w:rsidR="00890E8E" w:rsidRPr="00892C21">
        <w:rPr>
          <w:rFonts w:ascii="Times New Roman" w:hAnsi="Times New Roman"/>
        </w:rPr>
        <w:t xml:space="preserve"> acordes con el relato histórico de un suceso </w:t>
      </w:r>
      <w:r w:rsidR="003073A6" w:rsidRPr="00892C21">
        <w:rPr>
          <w:rFonts w:ascii="Times New Roman" w:hAnsi="Times New Roman"/>
        </w:rPr>
        <w:t>con una infinidad de aristas e implicaciones.</w:t>
      </w:r>
    </w:p>
    <w:p w14:paraId="43B571A2" w14:textId="77777777" w:rsidR="00285ED4" w:rsidRPr="00892C21" w:rsidRDefault="00285ED4">
      <w:pPr>
        <w:spacing w:line="360" w:lineRule="auto"/>
        <w:jc w:val="both"/>
        <w:rPr>
          <w:rFonts w:ascii="Times New Roman" w:hAnsi="Times New Roman"/>
        </w:rPr>
      </w:pPr>
    </w:p>
    <w:p w14:paraId="22D538EF" w14:textId="486CD793" w:rsidR="00285ED4" w:rsidRPr="00FC3515" w:rsidRDefault="00285ED4">
      <w:pPr>
        <w:spacing w:line="360" w:lineRule="auto"/>
        <w:jc w:val="both"/>
        <w:rPr>
          <w:rFonts w:cs="Arial"/>
          <w:b/>
          <w:bCs/>
          <w:lang w:val="es-MX" w:eastAsia="en-US"/>
        </w:rPr>
      </w:pPr>
      <w:r w:rsidRPr="00FC3515">
        <w:rPr>
          <w:rFonts w:cs="Arial"/>
          <w:b/>
          <w:bCs/>
          <w:lang w:val="es-MX" w:eastAsia="en-US"/>
        </w:rPr>
        <w:t>R</w:t>
      </w:r>
      <w:r w:rsidR="00E92045" w:rsidRPr="00FC3515">
        <w:rPr>
          <w:rFonts w:cs="Arial"/>
          <w:b/>
          <w:bCs/>
          <w:lang w:val="es-MX" w:eastAsia="en-US"/>
        </w:rPr>
        <w:t>esultados</w:t>
      </w:r>
    </w:p>
    <w:p w14:paraId="68F5DD92" w14:textId="1B365B3B" w:rsidR="000521A9" w:rsidRPr="00892C21" w:rsidRDefault="00EF22AC">
      <w:pPr>
        <w:spacing w:line="360" w:lineRule="auto"/>
        <w:ind w:firstLine="708"/>
        <w:jc w:val="both"/>
        <w:rPr>
          <w:rFonts w:ascii="Times New Roman" w:hAnsi="Times New Roman"/>
        </w:rPr>
      </w:pPr>
      <w:r w:rsidRPr="00892C21">
        <w:rPr>
          <w:rFonts w:ascii="Times New Roman" w:hAnsi="Times New Roman"/>
        </w:rPr>
        <w:t>E</w:t>
      </w:r>
      <w:r w:rsidR="0039759C" w:rsidRPr="00892C21">
        <w:rPr>
          <w:rFonts w:ascii="Times New Roman" w:hAnsi="Times New Roman"/>
        </w:rPr>
        <w:t>l personaje heroico se muestra como un personaje diferenciado desde el inicio de su historia; previamente al evento que lo convertirá en</w:t>
      </w:r>
      <w:r w:rsidR="00D35219" w:rsidRPr="00892C21">
        <w:rPr>
          <w:rFonts w:ascii="Times New Roman" w:hAnsi="Times New Roman"/>
        </w:rPr>
        <w:t xml:space="preserve"> el </w:t>
      </w:r>
      <w:r w:rsidR="00E45C09" w:rsidRPr="00892C21">
        <w:rPr>
          <w:rFonts w:ascii="Times New Roman" w:hAnsi="Times New Roman"/>
        </w:rPr>
        <w:t>protagonista de la historia nacional, ya habrá elementos que lo</w:t>
      </w:r>
      <w:r w:rsidR="002043DB" w:rsidRPr="00892C21">
        <w:rPr>
          <w:rFonts w:ascii="Times New Roman" w:hAnsi="Times New Roman"/>
        </w:rPr>
        <w:t xml:space="preserve"> sitúan por encima de sus pares. Lo</w:t>
      </w:r>
      <w:r w:rsidR="000521A9" w:rsidRPr="00892C21">
        <w:rPr>
          <w:rFonts w:ascii="Times New Roman" w:hAnsi="Times New Roman"/>
        </w:rPr>
        <w:t xml:space="preserve"> que </w:t>
      </w:r>
      <w:r w:rsidR="002043DB" w:rsidRPr="00892C21">
        <w:rPr>
          <w:rFonts w:ascii="Times New Roman" w:hAnsi="Times New Roman"/>
        </w:rPr>
        <w:t xml:space="preserve">generalmente </w:t>
      </w:r>
      <w:r w:rsidR="000521A9" w:rsidRPr="00892C21">
        <w:rPr>
          <w:rFonts w:ascii="Times New Roman" w:hAnsi="Times New Roman"/>
        </w:rPr>
        <w:t xml:space="preserve">lo distingue siempre es su </w:t>
      </w:r>
      <w:r w:rsidR="002043DB" w:rsidRPr="00892C21">
        <w:rPr>
          <w:rFonts w:ascii="Times New Roman" w:hAnsi="Times New Roman"/>
        </w:rPr>
        <w:t xml:space="preserve">interés por los otros, su autoridad y su </w:t>
      </w:r>
      <w:r w:rsidR="00BB3551" w:rsidRPr="00892C21">
        <w:rPr>
          <w:rFonts w:ascii="Times New Roman" w:hAnsi="Times New Roman"/>
        </w:rPr>
        <w:t>carácter</w:t>
      </w:r>
      <w:r w:rsidR="002043DB" w:rsidRPr="00892C21">
        <w:rPr>
          <w:rFonts w:ascii="Times New Roman" w:hAnsi="Times New Roman"/>
        </w:rPr>
        <w:t xml:space="preserve"> proactivo</w:t>
      </w:r>
      <w:r w:rsidR="000521A9" w:rsidRPr="00892C21">
        <w:rPr>
          <w:rFonts w:ascii="Times New Roman" w:hAnsi="Times New Roman"/>
        </w:rPr>
        <w:t>, pues los demás detalles de su carácter siempre quedan al margen de su heroicidad</w:t>
      </w:r>
      <w:r w:rsidR="000402CB">
        <w:rPr>
          <w:rFonts w:ascii="Times New Roman" w:hAnsi="Times New Roman"/>
        </w:rPr>
        <w:t>.</w:t>
      </w:r>
      <w:r w:rsidR="000402CB" w:rsidRPr="00892C21">
        <w:rPr>
          <w:rFonts w:ascii="Times New Roman" w:hAnsi="Times New Roman"/>
        </w:rPr>
        <w:t xml:space="preserve"> </w:t>
      </w:r>
      <w:r w:rsidR="000402CB">
        <w:rPr>
          <w:rFonts w:ascii="Times New Roman" w:hAnsi="Times New Roman"/>
        </w:rPr>
        <w:t>S</w:t>
      </w:r>
      <w:r w:rsidR="000402CB" w:rsidRPr="00892C21">
        <w:rPr>
          <w:rFonts w:ascii="Times New Roman" w:hAnsi="Times New Roman"/>
        </w:rPr>
        <w:t xml:space="preserve">i </w:t>
      </w:r>
      <w:r w:rsidR="000521A9" w:rsidRPr="00892C21">
        <w:rPr>
          <w:rFonts w:ascii="Times New Roman" w:hAnsi="Times New Roman"/>
        </w:rPr>
        <w:t xml:space="preserve">“fue marido y padre modelo, o si tuvo amores con todo un coro de segundas tiples y tenía por lema para la educación de sus hijos el de ‘la letra con sangre entra’, son cuestiones que no nos importan” </w:t>
      </w:r>
      <w:r w:rsidR="00C92441" w:rsidRPr="00892C21">
        <w:rPr>
          <w:rFonts w:ascii="Times New Roman" w:hAnsi="Times New Roman"/>
        </w:rPr>
        <w:t>(Ibargüengoitia, 1990</w:t>
      </w:r>
      <w:r w:rsidR="009814C6">
        <w:rPr>
          <w:rFonts w:ascii="Times New Roman" w:hAnsi="Times New Roman"/>
        </w:rPr>
        <w:t>, p.</w:t>
      </w:r>
      <w:r w:rsidR="009814C6" w:rsidRPr="00892C21">
        <w:rPr>
          <w:rFonts w:ascii="Times New Roman" w:hAnsi="Times New Roman"/>
        </w:rPr>
        <w:t xml:space="preserve"> </w:t>
      </w:r>
      <w:r w:rsidR="00C92441" w:rsidRPr="00892C21">
        <w:rPr>
          <w:rFonts w:ascii="Times New Roman" w:hAnsi="Times New Roman"/>
        </w:rPr>
        <w:t>23)</w:t>
      </w:r>
      <w:r w:rsidR="000521A9" w:rsidRPr="00892C21">
        <w:rPr>
          <w:rFonts w:ascii="Times New Roman" w:hAnsi="Times New Roman"/>
        </w:rPr>
        <w:t xml:space="preserve">. </w:t>
      </w:r>
    </w:p>
    <w:p w14:paraId="3B422572" w14:textId="4B3C3EB6" w:rsidR="00F4237C" w:rsidRPr="00892C21" w:rsidRDefault="002A4AD8">
      <w:pPr>
        <w:spacing w:line="360" w:lineRule="auto"/>
        <w:ind w:firstLine="708"/>
        <w:jc w:val="both"/>
        <w:rPr>
          <w:rFonts w:ascii="Times New Roman" w:hAnsi="Times New Roman"/>
        </w:rPr>
      </w:pPr>
      <w:r w:rsidRPr="00892C21">
        <w:rPr>
          <w:rFonts w:ascii="Times New Roman" w:hAnsi="Times New Roman"/>
        </w:rPr>
        <w:t>Puesto que la mitificación del héroe</w:t>
      </w:r>
      <w:r w:rsidR="00223FEE" w:rsidRPr="00892C21">
        <w:rPr>
          <w:rFonts w:ascii="Times New Roman" w:hAnsi="Times New Roman"/>
        </w:rPr>
        <w:t xml:space="preserve"> consiste en</w:t>
      </w:r>
      <w:r w:rsidRPr="00892C21">
        <w:rPr>
          <w:rFonts w:ascii="Times New Roman" w:hAnsi="Times New Roman"/>
        </w:rPr>
        <w:t xml:space="preserve"> la reconstrucción de su personalidad y </w:t>
      </w:r>
      <w:r w:rsidR="00223FEE" w:rsidRPr="00892C21">
        <w:rPr>
          <w:rFonts w:ascii="Times New Roman" w:hAnsi="Times New Roman"/>
        </w:rPr>
        <w:t>en</w:t>
      </w:r>
      <w:r w:rsidRPr="00892C21">
        <w:rPr>
          <w:rFonts w:ascii="Times New Roman" w:hAnsi="Times New Roman"/>
        </w:rPr>
        <w:t xml:space="preserve"> la fabricación de una trayectoria</w:t>
      </w:r>
      <w:r w:rsidR="00223FEE" w:rsidRPr="00892C21">
        <w:rPr>
          <w:rFonts w:ascii="Times New Roman" w:hAnsi="Times New Roman"/>
        </w:rPr>
        <w:t xml:space="preserve"> de vida impecable, retomamos estos dos elementos para analizar la manera </w:t>
      </w:r>
      <w:r w:rsidR="009814C6">
        <w:rPr>
          <w:rFonts w:ascii="Times New Roman" w:hAnsi="Times New Roman"/>
        </w:rPr>
        <w:t>en la que</w:t>
      </w:r>
      <w:r w:rsidR="009814C6" w:rsidRPr="00892C21">
        <w:rPr>
          <w:rFonts w:ascii="Times New Roman" w:hAnsi="Times New Roman"/>
        </w:rPr>
        <w:t xml:space="preserve"> </w:t>
      </w:r>
      <w:r w:rsidR="00223FEE" w:rsidRPr="00892C21">
        <w:rPr>
          <w:rFonts w:ascii="Times New Roman" w:hAnsi="Times New Roman"/>
        </w:rPr>
        <w:t xml:space="preserve">se desmitifica al caudillo revolucionario en </w:t>
      </w:r>
      <w:r w:rsidR="00223FEE" w:rsidRPr="00892C21">
        <w:rPr>
          <w:rFonts w:ascii="Times New Roman" w:hAnsi="Times New Roman"/>
          <w:i/>
        </w:rPr>
        <w:t xml:space="preserve">Los relámpagos de </w:t>
      </w:r>
      <w:r w:rsidR="003073A6" w:rsidRPr="00892C21">
        <w:rPr>
          <w:rFonts w:ascii="Times New Roman" w:hAnsi="Times New Roman"/>
          <w:i/>
        </w:rPr>
        <w:t>agosto</w:t>
      </w:r>
      <w:r w:rsidR="00223FEE" w:rsidRPr="00892C21">
        <w:rPr>
          <w:rFonts w:ascii="Times New Roman" w:hAnsi="Times New Roman"/>
          <w:i/>
        </w:rPr>
        <w:t xml:space="preserve">. </w:t>
      </w:r>
      <w:r w:rsidR="004900B5" w:rsidRPr="00892C21">
        <w:rPr>
          <w:rFonts w:ascii="Times New Roman" w:hAnsi="Times New Roman"/>
        </w:rPr>
        <w:t xml:space="preserve">De </w:t>
      </w:r>
      <w:r w:rsidR="000402CB">
        <w:rPr>
          <w:rFonts w:ascii="Times New Roman" w:hAnsi="Times New Roman"/>
        </w:rPr>
        <w:t>tal forma que</w:t>
      </w:r>
      <w:r w:rsidR="004900B5" w:rsidRPr="00892C21">
        <w:rPr>
          <w:rFonts w:ascii="Times New Roman" w:hAnsi="Times New Roman"/>
        </w:rPr>
        <w:t xml:space="preserve"> nuestro análisis parte, en</w:t>
      </w:r>
      <w:r w:rsidR="008B74E1">
        <w:rPr>
          <w:rFonts w:ascii="Times New Roman" w:hAnsi="Times New Roman"/>
        </w:rPr>
        <w:t xml:space="preserve"> un</w:t>
      </w:r>
      <w:r w:rsidR="004900B5" w:rsidRPr="00892C21">
        <w:rPr>
          <w:rFonts w:ascii="Times New Roman" w:hAnsi="Times New Roman"/>
        </w:rPr>
        <w:t xml:space="preserve"> primer momento, de la revisión “biográfica” del personaje para determinar la caracterización de la naturaleza heroica del personaje; y, en un segundo momento, </w:t>
      </w:r>
      <w:r w:rsidR="004560D1">
        <w:rPr>
          <w:rFonts w:ascii="Times New Roman" w:hAnsi="Times New Roman"/>
        </w:rPr>
        <w:t>de</w:t>
      </w:r>
      <w:r w:rsidR="004560D1" w:rsidRPr="00892C21">
        <w:rPr>
          <w:rFonts w:ascii="Times New Roman" w:hAnsi="Times New Roman"/>
        </w:rPr>
        <w:t xml:space="preserve"> </w:t>
      </w:r>
      <w:r w:rsidR="004900B5" w:rsidRPr="00892C21">
        <w:rPr>
          <w:rFonts w:ascii="Times New Roman" w:hAnsi="Times New Roman"/>
        </w:rPr>
        <w:t xml:space="preserve">las funciones que desempeña no </w:t>
      </w:r>
      <w:r w:rsidR="009814C6" w:rsidRPr="00892C21">
        <w:rPr>
          <w:rFonts w:ascii="Times New Roman" w:hAnsi="Times New Roman"/>
        </w:rPr>
        <w:t>s</w:t>
      </w:r>
      <w:r w:rsidR="009814C6">
        <w:rPr>
          <w:rFonts w:ascii="Times New Roman" w:hAnsi="Times New Roman"/>
        </w:rPr>
        <w:t>o</w:t>
      </w:r>
      <w:r w:rsidR="009814C6" w:rsidRPr="00892C21">
        <w:rPr>
          <w:rFonts w:ascii="Times New Roman" w:hAnsi="Times New Roman"/>
        </w:rPr>
        <w:t xml:space="preserve">lo </w:t>
      </w:r>
      <w:r w:rsidR="004900B5" w:rsidRPr="00892C21">
        <w:rPr>
          <w:rFonts w:ascii="Times New Roman" w:hAnsi="Times New Roman"/>
        </w:rPr>
        <w:t xml:space="preserve">como protagonista del movimiento </w:t>
      </w:r>
      <w:r w:rsidR="008B74E1">
        <w:rPr>
          <w:rFonts w:ascii="Times New Roman" w:hAnsi="Times New Roman"/>
        </w:rPr>
        <w:t xml:space="preserve">sino </w:t>
      </w:r>
      <w:r w:rsidR="004900B5" w:rsidRPr="00892C21">
        <w:rPr>
          <w:rFonts w:ascii="Times New Roman" w:hAnsi="Times New Roman"/>
        </w:rPr>
        <w:t>como reconstructor del orden social en el México posrevolucionario.</w:t>
      </w:r>
    </w:p>
    <w:p w14:paraId="73A36678" w14:textId="77777777" w:rsidR="00D721C2" w:rsidRPr="00892C21" w:rsidRDefault="00D721C2">
      <w:pPr>
        <w:spacing w:line="360" w:lineRule="auto"/>
        <w:jc w:val="both"/>
        <w:rPr>
          <w:rFonts w:ascii="Times New Roman" w:hAnsi="Times New Roman"/>
        </w:rPr>
      </w:pPr>
    </w:p>
    <w:p w14:paraId="5E9F048D" w14:textId="12B31148" w:rsidR="00D721C2" w:rsidRPr="00E844B2" w:rsidRDefault="0058145C">
      <w:pPr>
        <w:spacing w:line="360" w:lineRule="auto"/>
        <w:jc w:val="both"/>
        <w:rPr>
          <w:rFonts w:ascii="Times New Roman" w:hAnsi="Times New Roman"/>
          <w:b/>
        </w:rPr>
      </w:pPr>
      <w:r w:rsidRPr="00E844B2">
        <w:rPr>
          <w:rFonts w:ascii="Times New Roman" w:hAnsi="Times New Roman"/>
          <w:b/>
        </w:rPr>
        <w:t xml:space="preserve">La </w:t>
      </w:r>
      <w:r w:rsidR="00E92045" w:rsidRPr="00E844B2">
        <w:rPr>
          <w:rFonts w:ascii="Times New Roman" w:hAnsi="Times New Roman"/>
          <w:b/>
        </w:rPr>
        <w:t>naturaleza heroica</w:t>
      </w:r>
    </w:p>
    <w:p w14:paraId="157E71E9" w14:textId="65352142" w:rsidR="00B21AC5" w:rsidRPr="00892C21" w:rsidRDefault="008E7C52">
      <w:pPr>
        <w:spacing w:line="360" w:lineRule="auto"/>
        <w:ind w:firstLine="708"/>
        <w:jc w:val="both"/>
        <w:rPr>
          <w:rFonts w:ascii="Times New Roman" w:hAnsi="Times New Roman"/>
        </w:rPr>
      </w:pPr>
      <w:r w:rsidRPr="00892C21">
        <w:rPr>
          <w:rFonts w:ascii="Times New Roman" w:hAnsi="Times New Roman"/>
        </w:rPr>
        <w:t>E</w:t>
      </w:r>
      <w:r w:rsidR="005E7DCC" w:rsidRPr="00892C21">
        <w:rPr>
          <w:rFonts w:ascii="Times New Roman" w:hAnsi="Times New Roman"/>
        </w:rPr>
        <w:t xml:space="preserve">l </w:t>
      </w:r>
      <w:r w:rsidR="00016CA3" w:rsidRPr="00892C21">
        <w:rPr>
          <w:rFonts w:ascii="Times New Roman" w:hAnsi="Times New Roman"/>
        </w:rPr>
        <w:t>protagonista</w:t>
      </w:r>
      <w:r w:rsidR="005E7DCC" w:rsidRPr="00892C21">
        <w:rPr>
          <w:rFonts w:ascii="Times New Roman" w:hAnsi="Times New Roman"/>
        </w:rPr>
        <w:t xml:space="preserve"> de </w:t>
      </w:r>
      <w:r w:rsidR="005E7DCC" w:rsidRPr="00892C21">
        <w:rPr>
          <w:rFonts w:ascii="Times New Roman" w:hAnsi="Times New Roman"/>
          <w:i/>
        </w:rPr>
        <w:t>Los relámpagos de agosto</w:t>
      </w:r>
      <w:r w:rsidR="00016CA3" w:rsidRPr="00892C21">
        <w:rPr>
          <w:rFonts w:ascii="Times New Roman" w:hAnsi="Times New Roman"/>
        </w:rPr>
        <w:t xml:space="preserve">, </w:t>
      </w:r>
      <w:r w:rsidRPr="00892C21">
        <w:rPr>
          <w:rFonts w:ascii="Times New Roman" w:hAnsi="Times New Roman"/>
        </w:rPr>
        <w:t>José</w:t>
      </w:r>
      <w:r w:rsidR="00016CA3" w:rsidRPr="00892C21">
        <w:rPr>
          <w:rFonts w:ascii="Times New Roman" w:hAnsi="Times New Roman"/>
        </w:rPr>
        <w:t xml:space="preserve"> Guadalupe Arroyo, </w:t>
      </w:r>
      <w:r w:rsidR="005E7DCC" w:rsidRPr="00892C21">
        <w:rPr>
          <w:rFonts w:ascii="Times New Roman" w:hAnsi="Times New Roman"/>
        </w:rPr>
        <w:t xml:space="preserve">no </w:t>
      </w:r>
      <w:r w:rsidR="00A951B9" w:rsidRPr="00892C21">
        <w:rPr>
          <w:rFonts w:ascii="Times New Roman" w:hAnsi="Times New Roman"/>
        </w:rPr>
        <w:t>quiere ahondar en su primera infancia, argumentando que</w:t>
      </w:r>
      <w:r w:rsidR="00B21AC5" w:rsidRPr="00892C21">
        <w:rPr>
          <w:rFonts w:ascii="Times New Roman" w:hAnsi="Times New Roman"/>
        </w:rPr>
        <w:t xml:space="preserve"> “a nadie le importa en dónde nací, ni quienes fueron mis padres, ni cuántos años estudié, ni por qué razón me nombraron Secretario Particular de la Presidencia”</w:t>
      </w:r>
      <w:r w:rsidR="005B61C4" w:rsidRPr="00892C21">
        <w:rPr>
          <w:rFonts w:ascii="Times New Roman" w:hAnsi="Times New Roman"/>
        </w:rPr>
        <w:t xml:space="preserve"> </w:t>
      </w:r>
      <w:r w:rsidR="00C92441" w:rsidRPr="00892C21">
        <w:rPr>
          <w:rFonts w:ascii="Times New Roman" w:hAnsi="Times New Roman"/>
        </w:rPr>
        <w:t>(Ibargüengoitia, 2002</w:t>
      </w:r>
      <w:r w:rsidR="004560D1">
        <w:rPr>
          <w:rFonts w:ascii="Times New Roman" w:hAnsi="Times New Roman"/>
        </w:rPr>
        <w:t>, p.</w:t>
      </w:r>
      <w:r w:rsidR="004560D1" w:rsidRPr="00892C21">
        <w:rPr>
          <w:rFonts w:ascii="Times New Roman" w:hAnsi="Times New Roman"/>
        </w:rPr>
        <w:t xml:space="preserve"> </w:t>
      </w:r>
      <w:r w:rsidR="00C92441" w:rsidRPr="00892C21">
        <w:rPr>
          <w:rFonts w:ascii="Times New Roman" w:hAnsi="Times New Roman"/>
        </w:rPr>
        <w:t>11)</w:t>
      </w:r>
      <w:r w:rsidR="00A951B9" w:rsidRPr="00892C21">
        <w:rPr>
          <w:rFonts w:ascii="Times New Roman" w:hAnsi="Times New Roman"/>
        </w:rPr>
        <w:t>. No obstante, señala que</w:t>
      </w:r>
      <w:r w:rsidR="00B21AC5" w:rsidRPr="00892C21">
        <w:rPr>
          <w:rFonts w:ascii="Times New Roman" w:hAnsi="Times New Roman"/>
        </w:rPr>
        <w:t xml:space="preserve"> “no nací </w:t>
      </w:r>
      <w:r w:rsidR="00B21AC5" w:rsidRPr="00892C21">
        <w:rPr>
          <w:rFonts w:ascii="Times New Roman" w:hAnsi="Times New Roman"/>
        </w:rPr>
        <w:lastRenderedPageBreak/>
        <w:t>en un petate, como dice Artajo, ni mi madre fue prostituta, como lo han insinuado algunos, ni es verdad que nunca haya pisado una escuela, puesto que terminé la Primaria hasta con elogio de los maestros”</w:t>
      </w:r>
      <w:r w:rsidR="00C92441" w:rsidRPr="00892C21">
        <w:rPr>
          <w:rFonts w:ascii="Times New Roman" w:hAnsi="Times New Roman"/>
        </w:rPr>
        <w:t xml:space="preserve"> (Ibargüengoitia, 2002</w:t>
      </w:r>
      <w:r w:rsidR="004560D1">
        <w:rPr>
          <w:rFonts w:ascii="Times New Roman" w:hAnsi="Times New Roman"/>
        </w:rPr>
        <w:t>, p.</w:t>
      </w:r>
      <w:r w:rsidR="004560D1" w:rsidRPr="00892C21">
        <w:rPr>
          <w:rFonts w:ascii="Times New Roman" w:hAnsi="Times New Roman"/>
        </w:rPr>
        <w:t xml:space="preserve"> </w:t>
      </w:r>
      <w:r w:rsidR="00C92441" w:rsidRPr="00892C21">
        <w:rPr>
          <w:rFonts w:ascii="Times New Roman" w:hAnsi="Times New Roman"/>
        </w:rPr>
        <w:t>11)</w:t>
      </w:r>
      <w:r w:rsidR="00B21AC5" w:rsidRPr="00892C21">
        <w:rPr>
          <w:rFonts w:ascii="Times New Roman" w:hAnsi="Times New Roman"/>
        </w:rPr>
        <w:t xml:space="preserve">. </w:t>
      </w:r>
      <w:r w:rsidR="00B30135" w:rsidRPr="00892C21">
        <w:rPr>
          <w:rFonts w:ascii="Times New Roman" w:hAnsi="Times New Roman"/>
        </w:rPr>
        <w:t>Con esta explicación</w:t>
      </w:r>
      <w:r w:rsidR="00B21AC5" w:rsidRPr="00892C21">
        <w:rPr>
          <w:rFonts w:ascii="Times New Roman" w:hAnsi="Times New Roman"/>
        </w:rPr>
        <w:t>, Arroyo</w:t>
      </w:r>
      <w:r w:rsidR="00B30135" w:rsidRPr="00892C21">
        <w:rPr>
          <w:rFonts w:ascii="Times New Roman" w:hAnsi="Times New Roman"/>
        </w:rPr>
        <w:t xml:space="preserve"> pretende acallar las voces que proclaman su ascendencia deshonrosa. De esta forma, el personaje </w:t>
      </w:r>
      <w:r w:rsidR="00C53E22" w:rsidRPr="00892C21">
        <w:rPr>
          <w:rFonts w:ascii="Times New Roman" w:hAnsi="Times New Roman"/>
        </w:rPr>
        <w:t xml:space="preserve">se </w:t>
      </w:r>
      <w:r w:rsidRPr="00892C21">
        <w:rPr>
          <w:rFonts w:ascii="Times New Roman" w:hAnsi="Times New Roman"/>
        </w:rPr>
        <w:t>compara con un antihéroe</w:t>
      </w:r>
      <w:r w:rsidR="00F23BE6">
        <w:rPr>
          <w:rFonts w:ascii="Times New Roman" w:hAnsi="Times New Roman"/>
        </w:rPr>
        <w:t>,</w:t>
      </w:r>
      <w:r w:rsidR="00B21AC5" w:rsidRPr="00892C21">
        <w:rPr>
          <w:rFonts w:ascii="Times New Roman" w:hAnsi="Times New Roman"/>
        </w:rPr>
        <w:t xml:space="preserve"> </w:t>
      </w:r>
      <w:r w:rsidR="00C53E22" w:rsidRPr="00892C21">
        <w:rPr>
          <w:rFonts w:ascii="Times New Roman" w:hAnsi="Times New Roman"/>
        </w:rPr>
        <w:t xml:space="preserve">que </w:t>
      </w:r>
      <w:r w:rsidR="00E0790A" w:rsidRPr="00892C21">
        <w:rPr>
          <w:rFonts w:ascii="Times New Roman" w:hAnsi="Times New Roman"/>
        </w:rPr>
        <w:t>intenta ocultar su</w:t>
      </w:r>
      <w:r w:rsidR="00B21AC5" w:rsidRPr="00892C21">
        <w:rPr>
          <w:rFonts w:ascii="Times New Roman" w:hAnsi="Times New Roman"/>
        </w:rPr>
        <w:t xml:space="preserve"> pasado marginal</w:t>
      </w:r>
      <w:r w:rsidR="00E0790A" w:rsidRPr="00892C21">
        <w:rPr>
          <w:rFonts w:ascii="Times New Roman" w:hAnsi="Times New Roman"/>
        </w:rPr>
        <w:t>, producto de una</w:t>
      </w:r>
      <w:r w:rsidR="00EE7B47" w:rsidRPr="00892C21">
        <w:rPr>
          <w:rFonts w:ascii="Times New Roman" w:hAnsi="Times New Roman"/>
        </w:rPr>
        <w:t xml:space="preserve"> familia di</w:t>
      </w:r>
      <w:r w:rsidR="00272B0C" w:rsidRPr="00892C21">
        <w:rPr>
          <w:rFonts w:ascii="Times New Roman" w:hAnsi="Times New Roman"/>
        </w:rPr>
        <w:t>sfuncional, pobre y sin formación académica</w:t>
      </w:r>
      <w:r w:rsidR="00B21AC5" w:rsidRPr="00892C21">
        <w:rPr>
          <w:rFonts w:ascii="Times New Roman" w:hAnsi="Times New Roman"/>
        </w:rPr>
        <w:t>.</w:t>
      </w:r>
    </w:p>
    <w:p w14:paraId="2EE4C592" w14:textId="28D8835F" w:rsidR="00C8359D" w:rsidRPr="00892C21" w:rsidRDefault="00C0081F">
      <w:pPr>
        <w:spacing w:line="360" w:lineRule="auto"/>
        <w:ind w:firstLine="708"/>
        <w:jc w:val="both"/>
        <w:rPr>
          <w:rFonts w:ascii="Times New Roman" w:hAnsi="Times New Roman"/>
        </w:rPr>
      </w:pPr>
      <w:r w:rsidRPr="00892C21">
        <w:rPr>
          <w:rFonts w:ascii="Times New Roman" w:hAnsi="Times New Roman"/>
        </w:rPr>
        <w:t>Arroy</w:t>
      </w:r>
      <w:r w:rsidR="00BB1FE5" w:rsidRPr="00892C21">
        <w:rPr>
          <w:rFonts w:ascii="Times New Roman" w:hAnsi="Times New Roman"/>
        </w:rPr>
        <w:t xml:space="preserve">o </w:t>
      </w:r>
      <w:r w:rsidR="00D373E1" w:rsidRPr="00892C21">
        <w:rPr>
          <w:rFonts w:ascii="Times New Roman" w:hAnsi="Times New Roman"/>
        </w:rPr>
        <w:t xml:space="preserve">cuenta, en el prólogo de la novela, </w:t>
      </w:r>
      <w:r w:rsidR="007828D0" w:rsidRPr="00892C21">
        <w:rPr>
          <w:rFonts w:ascii="Times New Roman" w:hAnsi="Times New Roman"/>
        </w:rPr>
        <w:t>que se siente calumniado por</w:t>
      </w:r>
      <w:r w:rsidR="00FF36C9" w:rsidRPr="00892C21">
        <w:rPr>
          <w:rFonts w:ascii="Times New Roman" w:hAnsi="Times New Roman"/>
        </w:rPr>
        <w:t xml:space="preserve"> quienes</w:t>
      </w:r>
      <w:r w:rsidR="007828D0" w:rsidRPr="00892C21">
        <w:rPr>
          <w:rFonts w:ascii="Times New Roman" w:hAnsi="Times New Roman"/>
        </w:rPr>
        <w:t xml:space="preserve"> en algún momento fueron sus aliados</w:t>
      </w:r>
      <w:r w:rsidR="00FF36C9" w:rsidRPr="00892C21">
        <w:rPr>
          <w:rFonts w:ascii="Times New Roman" w:hAnsi="Times New Roman"/>
        </w:rPr>
        <w:t>. L</w:t>
      </w:r>
      <w:r w:rsidR="00D373E1" w:rsidRPr="00892C21">
        <w:rPr>
          <w:rFonts w:ascii="Times New Roman" w:hAnsi="Times New Roman"/>
        </w:rPr>
        <w:t>a intención de escribir un texto con sus memorias tiene como finalidad</w:t>
      </w:r>
      <w:r w:rsidR="00D5488E" w:rsidRPr="00892C21">
        <w:rPr>
          <w:rFonts w:ascii="Times New Roman" w:hAnsi="Times New Roman"/>
        </w:rPr>
        <w:t xml:space="preserve"> </w:t>
      </w:r>
      <w:r w:rsidR="00514121" w:rsidRPr="00892C21">
        <w:rPr>
          <w:rFonts w:ascii="Times New Roman" w:hAnsi="Times New Roman"/>
        </w:rPr>
        <w:t>confirmar su postura revolucionaria</w:t>
      </w:r>
      <w:r w:rsidR="00003BA9" w:rsidRPr="00892C21">
        <w:rPr>
          <w:rFonts w:ascii="Times New Roman" w:hAnsi="Times New Roman"/>
        </w:rPr>
        <w:t xml:space="preserve"> y clarificar</w:t>
      </w:r>
      <w:r w:rsidR="00514121" w:rsidRPr="00892C21">
        <w:rPr>
          <w:rFonts w:ascii="Times New Roman" w:hAnsi="Times New Roman"/>
        </w:rPr>
        <w:t xml:space="preserve"> </w:t>
      </w:r>
      <w:r w:rsidR="00003BA9" w:rsidRPr="00892C21">
        <w:rPr>
          <w:rFonts w:ascii="Times New Roman" w:hAnsi="Times New Roman"/>
        </w:rPr>
        <w:t xml:space="preserve">las intenciones de sus acciones </w:t>
      </w:r>
      <w:r w:rsidR="00F23BE6">
        <w:rPr>
          <w:rFonts w:ascii="Times New Roman" w:hAnsi="Times New Roman"/>
        </w:rPr>
        <w:t>con miras a</w:t>
      </w:r>
      <w:r w:rsidR="00F23BE6" w:rsidRPr="00892C21">
        <w:rPr>
          <w:rFonts w:ascii="Times New Roman" w:hAnsi="Times New Roman"/>
        </w:rPr>
        <w:t xml:space="preserve"> </w:t>
      </w:r>
      <w:r w:rsidR="00C8359D" w:rsidRPr="00892C21">
        <w:rPr>
          <w:rFonts w:ascii="Times New Roman" w:hAnsi="Times New Roman"/>
        </w:rPr>
        <w:t>solucionar</w:t>
      </w:r>
      <w:r w:rsidR="006B27F1" w:rsidRPr="00892C21">
        <w:rPr>
          <w:rFonts w:ascii="Times New Roman" w:hAnsi="Times New Roman"/>
        </w:rPr>
        <w:t xml:space="preserve"> los </w:t>
      </w:r>
      <w:r w:rsidR="003073A6" w:rsidRPr="00892C21">
        <w:rPr>
          <w:rFonts w:ascii="Times New Roman" w:hAnsi="Times New Roman"/>
        </w:rPr>
        <w:t>malentendidos</w:t>
      </w:r>
      <w:r w:rsidR="006B27F1" w:rsidRPr="00892C21">
        <w:rPr>
          <w:rFonts w:ascii="Times New Roman" w:hAnsi="Times New Roman"/>
        </w:rPr>
        <w:t xml:space="preserve"> que han surgido a partir de </w:t>
      </w:r>
      <w:r w:rsidR="003073A6" w:rsidRPr="00892C21">
        <w:rPr>
          <w:rFonts w:ascii="Times New Roman" w:hAnsi="Times New Roman"/>
        </w:rPr>
        <w:t>las afirmaciones</w:t>
      </w:r>
      <w:r w:rsidR="006B27F1" w:rsidRPr="00892C21">
        <w:rPr>
          <w:rFonts w:ascii="Times New Roman" w:hAnsi="Times New Roman"/>
        </w:rPr>
        <w:t xml:space="preserve"> de </w:t>
      </w:r>
      <w:r w:rsidR="008D52FF" w:rsidRPr="00892C21">
        <w:rPr>
          <w:rFonts w:ascii="Times New Roman" w:hAnsi="Times New Roman"/>
        </w:rPr>
        <w:t>otros caudillos</w:t>
      </w:r>
      <w:r w:rsidR="00B21AC5" w:rsidRPr="00892C21">
        <w:rPr>
          <w:rFonts w:ascii="Times New Roman" w:hAnsi="Times New Roman"/>
        </w:rPr>
        <w:t>.</w:t>
      </w:r>
      <w:r w:rsidR="00B31829" w:rsidRPr="00892C21">
        <w:rPr>
          <w:rFonts w:ascii="Times New Roman" w:hAnsi="Times New Roman"/>
        </w:rPr>
        <w:t xml:space="preserve"> </w:t>
      </w:r>
      <w:r w:rsidR="009F0101">
        <w:rPr>
          <w:rFonts w:ascii="Times New Roman" w:hAnsi="Times New Roman"/>
        </w:rPr>
        <w:t>Así, pues</w:t>
      </w:r>
      <w:r w:rsidR="00B31829" w:rsidRPr="00892C21">
        <w:rPr>
          <w:rFonts w:ascii="Times New Roman" w:hAnsi="Times New Roman"/>
        </w:rPr>
        <w:t>, desde el mismo texto</w:t>
      </w:r>
      <w:r w:rsidR="00F23BE6">
        <w:rPr>
          <w:rFonts w:ascii="Times New Roman" w:hAnsi="Times New Roman"/>
        </w:rPr>
        <w:t>,</w:t>
      </w:r>
      <w:r w:rsidR="00B31829" w:rsidRPr="00892C21">
        <w:rPr>
          <w:rFonts w:ascii="Times New Roman" w:hAnsi="Times New Roman"/>
        </w:rPr>
        <w:t xml:space="preserve"> se plantea que </w:t>
      </w:r>
      <w:r w:rsidR="00B31829" w:rsidRPr="00892C21">
        <w:rPr>
          <w:rFonts w:ascii="Times New Roman" w:hAnsi="Times New Roman"/>
          <w:i/>
        </w:rPr>
        <w:t xml:space="preserve">Los relámpagos de agosto </w:t>
      </w:r>
      <w:r w:rsidR="00B31829" w:rsidRPr="00892C21">
        <w:rPr>
          <w:rFonts w:ascii="Times New Roman" w:hAnsi="Times New Roman"/>
        </w:rPr>
        <w:t xml:space="preserve">es la </w:t>
      </w:r>
      <w:r w:rsidR="00AE569A" w:rsidRPr="00892C21">
        <w:rPr>
          <w:rFonts w:ascii="Times New Roman" w:hAnsi="Times New Roman"/>
        </w:rPr>
        <w:t>forma en que</w:t>
      </w:r>
      <w:r w:rsidR="00B31829" w:rsidRPr="00892C21">
        <w:rPr>
          <w:rFonts w:ascii="Times New Roman" w:hAnsi="Times New Roman"/>
        </w:rPr>
        <w:t xml:space="preserve"> Arroyo </w:t>
      </w:r>
      <w:r w:rsidR="00AE569A" w:rsidRPr="00892C21">
        <w:rPr>
          <w:rFonts w:ascii="Times New Roman" w:hAnsi="Times New Roman"/>
        </w:rPr>
        <w:t xml:space="preserve">responde </w:t>
      </w:r>
      <w:r w:rsidR="00B31829" w:rsidRPr="00892C21">
        <w:rPr>
          <w:rFonts w:ascii="Times New Roman" w:hAnsi="Times New Roman"/>
        </w:rPr>
        <w:t xml:space="preserve">a las Memorias de Artajo, </w:t>
      </w:r>
      <w:r w:rsidR="00AE569A" w:rsidRPr="00892C21">
        <w:rPr>
          <w:rFonts w:ascii="Times New Roman" w:hAnsi="Times New Roman"/>
        </w:rPr>
        <w:t>a l</w:t>
      </w:r>
      <w:r w:rsidR="00DC6341" w:rsidRPr="00892C21">
        <w:rPr>
          <w:rFonts w:ascii="Times New Roman" w:hAnsi="Times New Roman"/>
        </w:rPr>
        <w:t>os señalamientos de Vidal Sánchez y</w:t>
      </w:r>
      <w:r w:rsidR="00FB0B35">
        <w:rPr>
          <w:rFonts w:ascii="Times New Roman" w:hAnsi="Times New Roman"/>
        </w:rPr>
        <w:t xml:space="preserve"> a</w:t>
      </w:r>
      <w:r w:rsidR="00DC6341" w:rsidRPr="00892C21">
        <w:rPr>
          <w:rFonts w:ascii="Times New Roman" w:hAnsi="Times New Roman"/>
        </w:rPr>
        <w:t xml:space="preserve"> </w:t>
      </w:r>
      <w:r w:rsidR="00B31829" w:rsidRPr="00892C21">
        <w:rPr>
          <w:rFonts w:ascii="Times New Roman" w:hAnsi="Times New Roman"/>
        </w:rPr>
        <w:t>l</w:t>
      </w:r>
      <w:r w:rsidR="00DC6341" w:rsidRPr="00892C21">
        <w:rPr>
          <w:rFonts w:ascii="Times New Roman" w:hAnsi="Times New Roman"/>
        </w:rPr>
        <w:t>a</w:t>
      </w:r>
      <w:r w:rsidR="00B31829" w:rsidRPr="00892C21">
        <w:rPr>
          <w:rFonts w:ascii="Times New Roman" w:hAnsi="Times New Roman"/>
        </w:rPr>
        <w:t>s</w:t>
      </w:r>
      <w:r w:rsidR="00DC6341" w:rsidRPr="00892C21">
        <w:rPr>
          <w:rFonts w:ascii="Times New Roman" w:hAnsi="Times New Roman"/>
        </w:rPr>
        <w:t xml:space="preserve"> </w:t>
      </w:r>
      <w:r w:rsidR="0006493B" w:rsidRPr="00892C21">
        <w:rPr>
          <w:rFonts w:ascii="Times New Roman" w:hAnsi="Times New Roman"/>
        </w:rPr>
        <w:t>calumnias</w:t>
      </w:r>
      <w:r w:rsidR="00B31829" w:rsidRPr="00892C21">
        <w:rPr>
          <w:rFonts w:ascii="Times New Roman" w:hAnsi="Times New Roman"/>
        </w:rPr>
        <w:t xml:space="preserve"> de Trenza </w:t>
      </w:r>
    </w:p>
    <w:p w14:paraId="197C4849" w14:textId="5BC0FA3B" w:rsidR="00562DEC" w:rsidRPr="00892C21" w:rsidRDefault="00C8359D">
      <w:pPr>
        <w:spacing w:line="360" w:lineRule="auto"/>
        <w:ind w:firstLine="708"/>
        <w:jc w:val="both"/>
        <w:rPr>
          <w:rFonts w:ascii="Times New Roman" w:hAnsi="Times New Roman"/>
          <w:i/>
        </w:rPr>
      </w:pPr>
      <w:r w:rsidRPr="00892C21">
        <w:rPr>
          <w:rFonts w:ascii="Times New Roman" w:hAnsi="Times New Roman"/>
        </w:rPr>
        <w:t>Ibargüengoitia</w:t>
      </w:r>
      <w:r w:rsidR="004B23B6" w:rsidRPr="00892C21">
        <w:rPr>
          <w:rFonts w:ascii="Times New Roman" w:hAnsi="Times New Roman"/>
        </w:rPr>
        <w:t xml:space="preserve"> juega con las situaciones que han ocurrido en la historia: los cambios de bandos, los manejos de</w:t>
      </w:r>
      <w:r w:rsidR="00DA581C" w:rsidRPr="00892C21">
        <w:rPr>
          <w:rFonts w:ascii="Times New Roman" w:hAnsi="Times New Roman"/>
        </w:rPr>
        <w:t xml:space="preserve"> acontecimientos, las diferentes versiones de un mismo hecho</w:t>
      </w:r>
      <w:r w:rsidR="00E91BF4" w:rsidRPr="00892C21">
        <w:rPr>
          <w:rFonts w:ascii="Times New Roman" w:hAnsi="Times New Roman"/>
        </w:rPr>
        <w:t xml:space="preserve">. </w:t>
      </w:r>
      <w:r w:rsidR="0006493B" w:rsidRPr="00892C21">
        <w:rPr>
          <w:rFonts w:ascii="Times New Roman" w:hAnsi="Times New Roman"/>
        </w:rPr>
        <w:t xml:space="preserve">Margarito (2012) ha observado que </w:t>
      </w:r>
      <w:r w:rsidR="008B4F7E" w:rsidRPr="00892C21">
        <w:rPr>
          <w:rFonts w:ascii="Times New Roman" w:hAnsi="Times New Roman"/>
        </w:rPr>
        <w:t>este recurso</w:t>
      </w:r>
      <w:r w:rsidR="00E91BF4" w:rsidRPr="00892C21">
        <w:rPr>
          <w:rFonts w:ascii="Times New Roman" w:hAnsi="Times New Roman"/>
        </w:rPr>
        <w:t xml:space="preserve"> narrativo</w:t>
      </w:r>
      <w:r w:rsidR="0006493B" w:rsidRPr="00892C21">
        <w:rPr>
          <w:rFonts w:ascii="Times New Roman" w:hAnsi="Times New Roman"/>
        </w:rPr>
        <w:t xml:space="preserve"> le permite a </w:t>
      </w:r>
      <w:r w:rsidR="00E91BF4" w:rsidRPr="00892C21">
        <w:rPr>
          <w:rFonts w:ascii="Times New Roman" w:hAnsi="Times New Roman"/>
        </w:rPr>
        <w:t xml:space="preserve">Ibargüengoitia </w:t>
      </w:r>
      <w:r w:rsidR="003E27C4" w:rsidRPr="00892C21">
        <w:rPr>
          <w:rFonts w:ascii="Times New Roman" w:hAnsi="Times New Roman"/>
        </w:rPr>
        <w:t xml:space="preserve">presentar </w:t>
      </w:r>
      <w:r w:rsidR="008B4F7E" w:rsidRPr="00892C21">
        <w:rPr>
          <w:rFonts w:ascii="Times New Roman" w:hAnsi="Times New Roman"/>
        </w:rPr>
        <w:t>dos perspectivas de un</w:t>
      </w:r>
      <w:r w:rsidR="003E27C4" w:rsidRPr="00892C21">
        <w:rPr>
          <w:rFonts w:ascii="Times New Roman" w:hAnsi="Times New Roman"/>
        </w:rPr>
        <w:t xml:space="preserve"> mismo</w:t>
      </w:r>
      <w:r w:rsidR="008B4F7E" w:rsidRPr="00892C21">
        <w:rPr>
          <w:rFonts w:ascii="Times New Roman" w:hAnsi="Times New Roman"/>
        </w:rPr>
        <w:t xml:space="preserve"> personaje</w:t>
      </w:r>
      <w:r w:rsidR="008110AE" w:rsidRPr="00892C21">
        <w:rPr>
          <w:rFonts w:ascii="Times New Roman" w:hAnsi="Times New Roman"/>
        </w:rPr>
        <w:t xml:space="preserve"> en la novela</w:t>
      </w:r>
      <w:r w:rsidR="008B4F7E" w:rsidRPr="00892C21">
        <w:rPr>
          <w:rFonts w:ascii="Times New Roman" w:hAnsi="Times New Roman"/>
        </w:rPr>
        <w:t xml:space="preserve">: la ajena </w:t>
      </w:r>
      <w:r w:rsidR="00FB0B35">
        <w:rPr>
          <w:rFonts w:ascii="Times New Roman" w:hAnsi="Times New Roman"/>
        </w:rPr>
        <w:t>—</w:t>
      </w:r>
      <w:r w:rsidR="008B4F7E" w:rsidRPr="00892C21">
        <w:rPr>
          <w:rFonts w:ascii="Times New Roman" w:hAnsi="Times New Roman"/>
        </w:rPr>
        <w:t xml:space="preserve">que responde a los </w:t>
      </w:r>
      <w:r w:rsidR="00BB3551" w:rsidRPr="00892C21">
        <w:rPr>
          <w:rFonts w:ascii="Times New Roman" w:hAnsi="Times New Roman"/>
        </w:rPr>
        <w:t>intereses y</w:t>
      </w:r>
      <w:r w:rsidR="00641358" w:rsidRPr="00892C21">
        <w:rPr>
          <w:rFonts w:ascii="Times New Roman" w:hAnsi="Times New Roman"/>
        </w:rPr>
        <w:t xml:space="preserve"> puntos de vista</w:t>
      </w:r>
      <w:r w:rsidR="008B4F7E" w:rsidRPr="00892C21">
        <w:rPr>
          <w:rFonts w:ascii="Times New Roman" w:hAnsi="Times New Roman"/>
        </w:rPr>
        <w:t xml:space="preserve"> de quienes fueron sus compañeros de lucha</w:t>
      </w:r>
      <w:r w:rsidR="00FB0B35">
        <w:rPr>
          <w:rFonts w:ascii="Times New Roman" w:hAnsi="Times New Roman"/>
        </w:rPr>
        <w:t>—</w:t>
      </w:r>
      <w:r w:rsidR="00FB0B35" w:rsidRPr="00892C21">
        <w:rPr>
          <w:rFonts w:ascii="Times New Roman" w:hAnsi="Times New Roman"/>
        </w:rPr>
        <w:t xml:space="preserve"> </w:t>
      </w:r>
      <w:r w:rsidR="008B4F7E" w:rsidRPr="00892C21">
        <w:rPr>
          <w:rFonts w:ascii="Times New Roman" w:hAnsi="Times New Roman"/>
        </w:rPr>
        <w:t xml:space="preserve">y la propia </w:t>
      </w:r>
      <w:r w:rsidR="00FB0B35">
        <w:rPr>
          <w:rFonts w:ascii="Times New Roman" w:hAnsi="Times New Roman"/>
        </w:rPr>
        <w:t>—</w:t>
      </w:r>
      <w:r w:rsidR="008B4F7E" w:rsidRPr="00892C21">
        <w:rPr>
          <w:rFonts w:ascii="Times New Roman" w:hAnsi="Times New Roman"/>
        </w:rPr>
        <w:t>que pretende sublimar sus cualidades y j</w:t>
      </w:r>
      <w:r w:rsidR="00A92D62" w:rsidRPr="00892C21">
        <w:rPr>
          <w:rFonts w:ascii="Times New Roman" w:hAnsi="Times New Roman"/>
        </w:rPr>
        <w:t>ustificar sus acciones</w:t>
      </w:r>
      <w:r w:rsidR="008B4F7E" w:rsidRPr="00892C21">
        <w:rPr>
          <w:rFonts w:ascii="Times New Roman" w:hAnsi="Times New Roman"/>
        </w:rPr>
        <w:t xml:space="preserve">. </w:t>
      </w:r>
      <w:r w:rsidR="004422C2" w:rsidRPr="00892C21">
        <w:rPr>
          <w:rFonts w:ascii="Times New Roman" w:hAnsi="Times New Roman"/>
        </w:rPr>
        <w:t xml:space="preserve">A pesar de que </w:t>
      </w:r>
      <w:r w:rsidR="00DC184F" w:rsidRPr="00892C21">
        <w:rPr>
          <w:rFonts w:ascii="Times New Roman" w:hAnsi="Times New Roman"/>
        </w:rPr>
        <w:t xml:space="preserve">se exponen dos posicionamientos distintos </w:t>
      </w:r>
      <w:r w:rsidR="00562DEC" w:rsidRPr="00892C21">
        <w:rPr>
          <w:rFonts w:ascii="Times New Roman" w:hAnsi="Times New Roman"/>
        </w:rPr>
        <w:t xml:space="preserve">respecto a los acontecimientos ocurridos, Ibargüengoitia </w:t>
      </w:r>
      <w:r w:rsidR="008F7ABE" w:rsidRPr="00892C21">
        <w:rPr>
          <w:rFonts w:ascii="Times New Roman" w:hAnsi="Times New Roman"/>
        </w:rPr>
        <w:t xml:space="preserve">no los </w:t>
      </w:r>
      <w:r w:rsidR="005C1CB9">
        <w:rPr>
          <w:rFonts w:ascii="Times New Roman" w:hAnsi="Times New Roman"/>
        </w:rPr>
        <w:t>presenta</w:t>
      </w:r>
      <w:r w:rsidR="005C1CB9" w:rsidRPr="00892C21">
        <w:rPr>
          <w:rFonts w:ascii="Times New Roman" w:hAnsi="Times New Roman"/>
        </w:rPr>
        <w:t xml:space="preserve"> </w:t>
      </w:r>
      <w:r w:rsidR="008F7ABE" w:rsidRPr="00892C21">
        <w:rPr>
          <w:rFonts w:ascii="Times New Roman" w:hAnsi="Times New Roman"/>
        </w:rPr>
        <w:t>como versiones contrarias, sino</w:t>
      </w:r>
      <w:r w:rsidR="00562DEC" w:rsidRPr="00892C21">
        <w:rPr>
          <w:rFonts w:ascii="Times New Roman" w:hAnsi="Times New Roman"/>
        </w:rPr>
        <w:t xml:space="preserve"> como</w:t>
      </w:r>
      <w:r w:rsidR="008F7ABE" w:rsidRPr="00892C21">
        <w:rPr>
          <w:rFonts w:ascii="Times New Roman" w:hAnsi="Times New Roman"/>
        </w:rPr>
        <w:t xml:space="preserve"> </w:t>
      </w:r>
      <w:r w:rsidR="00675674" w:rsidRPr="00892C21">
        <w:rPr>
          <w:rFonts w:ascii="Times New Roman" w:hAnsi="Times New Roman"/>
        </w:rPr>
        <w:t>relatos</w:t>
      </w:r>
      <w:r w:rsidR="00562DEC" w:rsidRPr="00892C21">
        <w:rPr>
          <w:rFonts w:ascii="Times New Roman" w:hAnsi="Times New Roman"/>
        </w:rPr>
        <w:t xml:space="preserve"> complementari</w:t>
      </w:r>
      <w:r w:rsidR="00675674" w:rsidRPr="00892C21">
        <w:rPr>
          <w:rFonts w:ascii="Times New Roman" w:hAnsi="Times New Roman"/>
        </w:rPr>
        <w:t xml:space="preserve">os </w:t>
      </w:r>
      <w:r w:rsidR="004522B0" w:rsidRPr="00892C21">
        <w:rPr>
          <w:rFonts w:ascii="Times New Roman" w:hAnsi="Times New Roman"/>
        </w:rPr>
        <w:t xml:space="preserve">que le permiten construir </w:t>
      </w:r>
      <w:r w:rsidR="003001EE">
        <w:rPr>
          <w:rFonts w:ascii="Times New Roman" w:hAnsi="Times New Roman"/>
        </w:rPr>
        <w:t xml:space="preserve">a </w:t>
      </w:r>
      <w:r w:rsidR="004522B0" w:rsidRPr="00892C21">
        <w:rPr>
          <w:rFonts w:ascii="Times New Roman" w:hAnsi="Times New Roman"/>
        </w:rPr>
        <w:t>un protagonista complejo, ajeno al mito del héroe</w:t>
      </w:r>
      <w:r w:rsidR="00562DEC" w:rsidRPr="00892C21">
        <w:rPr>
          <w:rFonts w:ascii="Times New Roman" w:hAnsi="Times New Roman"/>
        </w:rPr>
        <w:t xml:space="preserve"> monolítico.</w:t>
      </w:r>
    </w:p>
    <w:p w14:paraId="4FEDCE9E" w14:textId="5FEDA1AB" w:rsidR="008B4F7E" w:rsidRPr="00892C21" w:rsidRDefault="00D632B1">
      <w:pPr>
        <w:spacing w:line="360" w:lineRule="auto"/>
        <w:ind w:firstLine="708"/>
        <w:jc w:val="both"/>
        <w:rPr>
          <w:rFonts w:ascii="Times New Roman" w:hAnsi="Times New Roman"/>
        </w:rPr>
      </w:pPr>
      <w:r w:rsidRPr="00892C21">
        <w:rPr>
          <w:rFonts w:ascii="Times New Roman" w:hAnsi="Times New Roman"/>
        </w:rPr>
        <w:t xml:space="preserve">En tres situaciones </w:t>
      </w:r>
      <w:r w:rsidR="00641358" w:rsidRPr="00892C21">
        <w:rPr>
          <w:rFonts w:ascii="Times New Roman" w:hAnsi="Times New Roman"/>
        </w:rPr>
        <w:t xml:space="preserve">que consideramos </w:t>
      </w:r>
      <w:r w:rsidRPr="00892C21">
        <w:rPr>
          <w:rFonts w:ascii="Times New Roman" w:hAnsi="Times New Roman"/>
        </w:rPr>
        <w:t>clave</w:t>
      </w:r>
      <w:r w:rsidR="003001EE">
        <w:rPr>
          <w:rFonts w:ascii="Times New Roman" w:hAnsi="Times New Roman"/>
        </w:rPr>
        <w:t>,</w:t>
      </w:r>
      <w:r w:rsidRPr="00892C21">
        <w:rPr>
          <w:rFonts w:ascii="Times New Roman" w:hAnsi="Times New Roman"/>
        </w:rPr>
        <w:t xml:space="preserve"> </w:t>
      </w:r>
      <w:r w:rsidR="00DC1005" w:rsidRPr="00892C21">
        <w:rPr>
          <w:rFonts w:ascii="Times New Roman" w:hAnsi="Times New Roman"/>
          <w:i/>
        </w:rPr>
        <w:t>Los relámpagos de agosto</w:t>
      </w:r>
      <w:r w:rsidR="00DC1005" w:rsidRPr="00892C21" w:rsidDel="00DC1005">
        <w:rPr>
          <w:rFonts w:ascii="Times New Roman" w:hAnsi="Times New Roman"/>
        </w:rPr>
        <w:t xml:space="preserve"> </w:t>
      </w:r>
      <w:r w:rsidR="00DC1005">
        <w:rPr>
          <w:rFonts w:ascii="Times New Roman" w:hAnsi="Times New Roman"/>
        </w:rPr>
        <w:t xml:space="preserve">nos </w:t>
      </w:r>
      <w:r w:rsidRPr="00892C21">
        <w:rPr>
          <w:rFonts w:ascii="Times New Roman" w:hAnsi="Times New Roman"/>
        </w:rPr>
        <w:t>presenta las dos versiones de la historia</w:t>
      </w:r>
      <w:r w:rsidR="00DC1F4C" w:rsidRPr="00892C21">
        <w:rPr>
          <w:rFonts w:ascii="Times New Roman" w:hAnsi="Times New Roman"/>
        </w:rPr>
        <w:t xml:space="preserve"> para</w:t>
      </w:r>
      <w:r w:rsidR="00C90427" w:rsidRPr="00892C21">
        <w:rPr>
          <w:rFonts w:ascii="Times New Roman" w:hAnsi="Times New Roman"/>
        </w:rPr>
        <w:t xml:space="preserve"> revela</w:t>
      </w:r>
      <w:r w:rsidR="00384A89" w:rsidRPr="00892C21">
        <w:rPr>
          <w:rFonts w:ascii="Times New Roman" w:hAnsi="Times New Roman"/>
        </w:rPr>
        <w:t>r</w:t>
      </w:r>
      <w:r w:rsidR="00C90427" w:rsidRPr="00892C21">
        <w:rPr>
          <w:rFonts w:ascii="Times New Roman" w:hAnsi="Times New Roman"/>
        </w:rPr>
        <w:t xml:space="preserve"> un héroe</w:t>
      </w:r>
      <w:r w:rsidR="008B4F7E" w:rsidRPr="00892C21">
        <w:rPr>
          <w:rFonts w:ascii="Times New Roman" w:hAnsi="Times New Roman"/>
        </w:rPr>
        <w:t xml:space="preserve"> revolucionario </w:t>
      </w:r>
      <w:r w:rsidR="00384A89" w:rsidRPr="00892C21">
        <w:rPr>
          <w:rFonts w:ascii="Times New Roman" w:hAnsi="Times New Roman"/>
        </w:rPr>
        <w:t>desmitificado</w:t>
      </w:r>
      <w:r w:rsidR="008B4F7E" w:rsidRPr="00892C21">
        <w:rPr>
          <w:rFonts w:ascii="Times New Roman" w:hAnsi="Times New Roman"/>
        </w:rPr>
        <w:t xml:space="preserve"> y observar cómo</w:t>
      </w:r>
      <w:r w:rsidR="00DC1005">
        <w:rPr>
          <w:rFonts w:ascii="Times New Roman" w:hAnsi="Times New Roman"/>
        </w:rPr>
        <w:t xml:space="preserve"> esta novela</w:t>
      </w:r>
      <w:r w:rsidR="008B4F7E" w:rsidRPr="00892C21">
        <w:rPr>
          <w:rFonts w:ascii="Times New Roman" w:hAnsi="Times New Roman"/>
        </w:rPr>
        <w:t xml:space="preserve"> se aleja de esa visión de “la Revolución como un </w:t>
      </w:r>
      <w:r w:rsidR="008B4F7E" w:rsidRPr="00892C21">
        <w:rPr>
          <w:rFonts w:ascii="Times New Roman" w:hAnsi="Times New Roman"/>
          <w:i/>
        </w:rPr>
        <w:t>western</w:t>
      </w:r>
      <w:r w:rsidR="008B4F7E" w:rsidRPr="00892C21">
        <w:rPr>
          <w:rFonts w:ascii="Times New Roman" w:hAnsi="Times New Roman"/>
        </w:rPr>
        <w:t>, con malos y buenos, triunfadores y</w:t>
      </w:r>
      <w:r w:rsidR="00384A89" w:rsidRPr="00892C21">
        <w:rPr>
          <w:rFonts w:ascii="Times New Roman" w:hAnsi="Times New Roman"/>
        </w:rPr>
        <w:t xml:space="preserve"> vencidos y en donde la virtud s</w:t>
      </w:r>
      <w:r w:rsidR="008B4F7E" w:rsidRPr="00892C21">
        <w:rPr>
          <w:rFonts w:ascii="Times New Roman" w:hAnsi="Times New Roman"/>
        </w:rPr>
        <w:t xml:space="preserve">e impone al </w:t>
      </w:r>
      <w:r w:rsidR="006562F0" w:rsidRPr="00892C21">
        <w:rPr>
          <w:rFonts w:ascii="Times New Roman" w:hAnsi="Times New Roman"/>
        </w:rPr>
        <w:t>final”</w:t>
      </w:r>
      <w:r w:rsidR="00C92441" w:rsidRPr="00892C21">
        <w:rPr>
          <w:rFonts w:ascii="Times New Roman" w:hAnsi="Times New Roman"/>
        </w:rPr>
        <w:t xml:space="preserve"> (Ibargüengoitia, 1990</w:t>
      </w:r>
      <w:r w:rsidR="006F596D">
        <w:rPr>
          <w:rFonts w:ascii="Times New Roman" w:hAnsi="Times New Roman"/>
        </w:rPr>
        <w:t>, p.</w:t>
      </w:r>
      <w:r w:rsidR="006F596D" w:rsidRPr="00892C21">
        <w:rPr>
          <w:rFonts w:ascii="Times New Roman" w:hAnsi="Times New Roman"/>
        </w:rPr>
        <w:t xml:space="preserve"> </w:t>
      </w:r>
      <w:r w:rsidR="00C92441" w:rsidRPr="00892C21">
        <w:rPr>
          <w:rFonts w:ascii="Times New Roman" w:hAnsi="Times New Roman"/>
        </w:rPr>
        <w:t>52)</w:t>
      </w:r>
      <w:r w:rsidR="0027078D" w:rsidRPr="00892C21">
        <w:rPr>
          <w:rFonts w:ascii="Times New Roman" w:hAnsi="Times New Roman"/>
        </w:rPr>
        <w:t xml:space="preserve">. </w:t>
      </w:r>
    </w:p>
    <w:p w14:paraId="711C62C8" w14:textId="110D5076" w:rsidR="00FB00C6" w:rsidRPr="00892C21" w:rsidRDefault="00184814">
      <w:pPr>
        <w:spacing w:line="360" w:lineRule="auto"/>
        <w:ind w:firstLine="708"/>
        <w:jc w:val="both"/>
        <w:rPr>
          <w:rFonts w:ascii="Times New Roman" w:hAnsi="Times New Roman"/>
        </w:rPr>
      </w:pPr>
      <w:r w:rsidRPr="00892C21">
        <w:rPr>
          <w:rFonts w:ascii="Times New Roman" w:hAnsi="Times New Roman"/>
        </w:rPr>
        <w:t xml:space="preserve">La primera de estas anécdotas se refiere a la </w:t>
      </w:r>
      <w:r w:rsidR="008B4F7E" w:rsidRPr="00892C21">
        <w:rPr>
          <w:rFonts w:ascii="Times New Roman" w:hAnsi="Times New Roman"/>
        </w:rPr>
        <w:t>reunión de Arroyo con Artajo y Trenza</w:t>
      </w:r>
      <w:r w:rsidR="00CF12C1" w:rsidRPr="00892C21">
        <w:rPr>
          <w:rFonts w:ascii="Times New Roman" w:hAnsi="Times New Roman"/>
        </w:rPr>
        <w:t xml:space="preserve"> en </w:t>
      </w:r>
      <w:r w:rsidR="006F596D">
        <w:rPr>
          <w:rFonts w:ascii="Times New Roman" w:hAnsi="Times New Roman"/>
        </w:rPr>
        <w:t xml:space="preserve">un bar llamado </w:t>
      </w:r>
      <w:r w:rsidR="00CF12C1" w:rsidRPr="00B6507F">
        <w:rPr>
          <w:rFonts w:ascii="Times New Roman" w:hAnsi="Times New Roman"/>
          <w:i/>
        </w:rPr>
        <w:t>La Ópera</w:t>
      </w:r>
      <w:r w:rsidR="00CF12C1" w:rsidRPr="00892C21">
        <w:rPr>
          <w:rFonts w:ascii="Times New Roman" w:hAnsi="Times New Roman"/>
          <w:i/>
        </w:rPr>
        <w:t>.</w:t>
      </w:r>
      <w:r w:rsidR="003073A6" w:rsidRPr="00892C21">
        <w:rPr>
          <w:rFonts w:ascii="Times New Roman" w:hAnsi="Times New Roman"/>
          <w:i/>
        </w:rPr>
        <w:t xml:space="preserve"> </w:t>
      </w:r>
      <w:r w:rsidR="00CF12C1" w:rsidRPr="00892C21">
        <w:rPr>
          <w:rFonts w:ascii="Times New Roman" w:hAnsi="Times New Roman"/>
        </w:rPr>
        <w:t xml:space="preserve">Las dos versiones admiten que, ante la conformación de dos partidos políticos, Artajo, Trenza y Arroyo olvidan sus diferencias y se juntan </w:t>
      </w:r>
      <w:r w:rsidR="006F596D">
        <w:rPr>
          <w:rFonts w:ascii="Times New Roman" w:hAnsi="Times New Roman"/>
        </w:rPr>
        <w:t>en</w:t>
      </w:r>
      <w:r w:rsidR="00CF12C1" w:rsidRPr="00892C21">
        <w:rPr>
          <w:rFonts w:ascii="Times New Roman" w:hAnsi="Times New Roman"/>
        </w:rPr>
        <w:t xml:space="preserve"> </w:t>
      </w:r>
      <w:r w:rsidR="00CF12C1" w:rsidRPr="00871C0F">
        <w:rPr>
          <w:rFonts w:ascii="Times New Roman" w:hAnsi="Times New Roman"/>
        </w:rPr>
        <w:t>La Ópera</w:t>
      </w:r>
      <w:r w:rsidR="00CF12C1" w:rsidRPr="00892C21">
        <w:rPr>
          <w:rFonts w:ascii="Times New Roman" w:hAnsi="Times New Roman"/>
        </w:rPr>
        <w:t xml:space="preserve"> </w:t>
      </w:r>
      <w:r w:rsidR="00CF12C1" w:rsidRPr="00892C21">
        <w:rPr>
          <w:rFonts w:ascii="Times New Roman" w:hAnsi="Times New Roman"/>
        </w:rPr>
        <w:lastRenderedPageBreak/>
        <w:t xml:space="preserve">donde acuerdan apoyar a Valdivia. </w:t>
      </w:r>
      <w:r w:rsidR="00DB2E50" w:rsidRPr="00892C21">
        <w:rPr>
          <w:rFonts w:ascii="Times New Roman" w:hAnsi="Times New Roman"/>
        </w:rPr>
        <w:t>La reunión finaliza con un abrazo</w:t>
      </w:r>
      <w:r w:rsidR="00384A89" w:rsidRPr="00892C21">
        <w:rPr>
          <w:rFonts w:ascii="Times New Roman" w:hAnsi="Times New Roman"/>
        </w:rPr>
        <w:t>, del cual los personajes tienen distintas explicaciones</w:t>
      </w:r>
      <w:r w:rsidR="00DB2E50" w:rsidRPr="00892C21">
        <w:rPr>
          <w:rFonts w:ascii="Times New Roman" w:hAnsi="Times New Roman"/>
        </w:rPr>
        <w:t xml:space="preserve">: de acuerdo con Artajo, Arroyo los abraza porque está borracho; Arroyo, por su parte, afirma que los tres se abrazan para sellar el pacto que acaban de realizar. </w:t>
      </w:r>
      <w:r w:rsidR="00BA67DE" w:rsidRPr="00892C21">
        <w:rPr>
          <w:rFonts w:ascii="Times New Roman" w:hAnsi="Times New Roman"/>
        </w:rPr>
        <w:t>Aunque la diferencia de ambas historia</w:t>
      </w:r>
      <w:r w:rsidR="00641358" w:rsidRPr="00892C21">
        <w:rPr>
          <w:rFonts w:ascii="Times New Roman" w:hAnsi="Times New Roman"/>
        </w:rPr>
        <w:t>s</w:t>
      </w:r>
      <w:r w:rsidR="00BA67DE" w:rsidRPr="00892C21">
        <w:rPr>
          <w:rFonts w:ascii="Times New Roman" w:hAnsi="Times New Roman"/>
        </w:rPr>
        <w:t xml:space="preserve"> no refiere a una acción en específico</w:t>
      </w:r>
      <w:r w:rsidR="006F596D">
        <w:rPr>
          <w:rFonts w:ascii="Times New Roman" w:hAnsi="Times New Roman"/>
        </w:rPr>
        <w:t>,</w:t>
      </w:r>
      <w:r w:rsidR="00BA67DE" w:rsidRPr="00892C21">
        <w:rPr>
          <w:rFonts w:ascii="Times New Roman" w:hAnsi="Times New Roman"/>
        </w:rPr>
        <w:t xml:space="preserve"> sino a la motivación de dicha acción, esto representa un cambio cualitativo importante en la personificación del caud</w:t>
      </w:r>
      <w:r w:rsidR="00FB00C6" w:rsidRPr="00892C21">
        <w:rPr>
          <w:rFonts w:ascii="Times New Roman" w:hAnsi="Times New Roman"/>
        </w:rPr>
        <w:t xml:space="preserve">illo. Mientras que Arroyo se muestra como una pieza clave del ámbito militar </w:t>
      </w:r>
      <w:r w:rsidR="00BA67DE" w:rsidRPr="00892C21">
        <w:rPr>
          <w:rFonts w:ascii="Times New Roman" w:hAnsi="Times New Roman"/>
        </w:rPr>
        <w:t>y político</w:t>
      </w:r>
      <w:r w:rsidR="00FB00C6" w:rsidRPr="00892C21">
        <w:rPr>
          <w:rFonts w:ascii="Times New Roman" w:hAnsi="Times New Roman"/>
        </w:rPr>
        <w:t xml:space="preserve">, a quien </w:t>
      </w:r>
      <w:r w:rsidR="00AC3CB7">
        <w:rPr>
          <w:rFonts w:ascii="Times New Roman" w:hAnsi="Times New Roman"/>
        </w:rPr>
        <w:t xml:space="preserve">se le </w:t>
      </w:r>
      <w:r w:rsidR="00FB00C6" w:rsidRPr="00892C21">
        <w:rPr>
          <w:rFonts w:ascii="Times New Roman" w:hAnsi="Times New Roman"/>
        </w:rPr>
        <w:t>debe</w:t>
      </w:r>
      <w:r w:rsidR="00AC3CB7">
        <w:rPr>
          <w:rFonts w:ascii="Times New Roman" w:hAnsi="Times New Roman"/>
        </w:rPr>
        <w:t xml:space="preserve"> pedir</w:t>
      </w:r>
      <w:r w:rsidR="00FB00C6" w:rsidRPr="00892C21">
        <w:rPr>
          <w:rFonts w:ascii="Times New Roman" w:hAnsi="Times New Roman"/>
        </w:rPr>
        <w:t xml:space="preserve"> apoyo</w:t>
      </w:r>
      <w:r w:rsidR="00BA67DE" w:rsidRPr="00892C21">
        <w:rPr>
          <w:rFonts w:ascii="Times New Roman" w:hAnsi="Times New Roman"/>
        </w:rPr>
        <w:t xml:space="preserve">; </w:t>
      </w:r>
      <w:r w:rsidR="004900B5" w:rsidRPr="00892C21">
        <w:rPr>
          <w:rFonts w:ascii="Times New Roman" w:hAnsi="Times New Roman"/>
        </w:rPr>
        <w:t>Artajo lo</w:t>
      </w:r>
      <w:r w:rsidR="00FB00C6" w:rsidRPr="00892C21">
        <w:rPr>
          <w:rFonts w:ascii="Times New Roman" w:hAnsi="Times New Roman"/>
        </w:rPr>
        <w:t xml:space="preserve"> </w:t>
      </w:r>
      <w:r w:rsidR="001E4BDC" w:rsidRPr="00892C21">
        <w:rPr>
          <w:rFonts w:ascii="Times New Roman" w:hAnsi="Times New Roman"/>
        </w:rPr>
        <w:t>evidencia</w:t>
      </w:r>
      <w:r w:rsidR="00FB00C6" w:rsidRPr="00892C21">
        <w:rPr>
          <w:rFonts w:ascii="Times New Roman" w:hAnsi="Times New Roman"/>
        </w:rPr>
        <w:t xml:space="preserve"> como un sujeto manipulable gracias a su afición </w:t>
      </w:r>
      <w:r w:rsidR="0023164B" w:rsidRPr="00892C21">
        <w:rPr>
          <w:rFonts w:ascii="Times New Roman" w:hAnsi="Times New Roman"/>
        </w:rPr>
        <w:t>la bebida</w:t>
      </w:r>
      <w:r w:rsidR="00FB00C6" w:rsidRPr="00892C21">
        <w:rPr>
          <w:rFonts w:ascii="Times New Roman" w:hAnsi="Times New Roman"/>
        </w:rPr>
        <w:t xml:space="preserve">. </w:t>
      </w:r>
    </w:p>
    <w:p w14:paraId="331C698E" w14:textId="7D34BA1D" w:rsidR="001E4BDC" w:rsidRPr="00871C0F" w:rsidRDefault="00AC3CB7" w:rsidP="00871C0F">
      <w:pPr>
        <w:spacing w:line="360" w:lineRule="auto"/>
        <w:ind w:firstLine="708"/>
        <w:jc w:val="both"/>
        <w:rPr>
          <w:rFonts w:ascii="Times New Roman" w:hAnsi="Times New Roman"/>
        </w:rPr>
      </w:pPr>
      <w:r>
        <w:rPr>
          <w:rFonts w:ascii="Times New Roman" w:hAnsi="Times New Roman"/>
        </w:rPr>
        <w:t>Al respecto, s</w:t>
      </w:r>
      <w:r w:rsidRPr="00892C21">
        <w:rPr>
          <w:rFonts w:ascii="Times New Roman" w:hAnsi="Times New Roman"/>
        </w:rPr>
        <w:t xml:space="preserve">i </w:t>
      </w:r>
      <w:r w:rsidR="00E346A2" w:rsidRPr="00892C21">
        <w:rPr>
          <w:rFonts w:ascii="Times New Roman" w:hAnsi="Times New Roman"/>
        </w:rPr>
        <w:t>bien</w:t>
      </w:r>
      <w:r w:rsidR="0023164B" w:rsidRPr="00892C21">
        <w:rPr>
          <w:rFonts w:ascii="Times New Roman" w:hAnsi="Times New Roman"/>
        </w:rPr>
        <w:t xml:space="preserve"> Arroyo </w:t>
      </w:r>
      <w:r w:rsidR="00FB00C6" w:rsidRPr="00892C21">
        <w:rPr>
          <w:rFonts w:ascii="Times New Roman" w:hAnsi="Times New Roman"/>
        </w:rPr>
        <w:t>niega su embriaguez después</w:t>
      </w:r>
      <w:r w:rsidR="00B67D99" w:rsidRPr="00892C21">
        <w:rPr>
          <w:rFonts w:ascii="Times New Roman" w:hAnsi="Times New Roman"/>
        </w:rPr>
        <w:t xml:space="preserve"> de esta reunión</w:t>
      </w:r>
      <w:r w:rsidR="00E346A2" w:rsidRPr="00892C21">
        <w:rPr>
          <w:rFonts w:ascii="Times New Roman" w:hAnsi="Times New Roman"/>
        </w:rPr>
        <w:t xml:space="preserve"> en específico</w:t>
      </w:r>
      <w:r w:rsidR="00B67D99" w:rsidRPr="00892C21">
        <w:rPr>
          <w:rFonts w:ascii="Times New Roman" w:hAnsi="Times New Roman"/>
        </w:rPr>
        <w:t xml:space="preserve">, </w:t>
      </w:r>
      <w:r w:rsidR="0023164B" w:rsidRPr="00892C21">
        <w:rPr>
          <w:rFonts w:ascii="Times New Roman" w:hAnsi="Times New Roman"/>
        </w:rPr>
        <w:t xml:space="preserve">durante la novela se narran </w:t>
      </w:r>
      <w:r w:rsidR="00B67D99" w:rsidRPr="00892C21">
        <w:rPr>
          <w:rFonts w:ascii="Times New Roman" w:hAnsi="Times New Roman"/>
        </w:rPr>
        <w:t>varios episodios</w:t>
      </w:r>
      <w:r w:rsidR="0023164B" w:rsidRPr="00892C21">
        <w:rPr>
          <w:rFonts w:ascii="Times New Roman" w:hAnsi="Times New Roman"/>
        </w:rPr>
        <w:t xml:space="preserve"> donde </w:t>
      </w:r>
      <w:r w:rsidR="00E346A2" w:rsidRPr="00892C21">
        <w:rPr>
          <w:rFonts w:ascii="Times New Roman" w:hAnsi="Times New Roman"/>
        </w:rPr>
        <w:t>el mismo protagonista admite su</w:t>
      </w:r>
      <w:r w:rsidR="0023164B" w:rsidRPr="00892C21">
        <w:rPr>
          <w:rFonts w:ascii="Times New Roman" w:hAnsi="Times New Roman"/>
        </w:rPr>
        <w:t xml:space="preserve"> constante abuso de</w:t>
      </w:r>
      <w:r>
        <w:rPr>
          <w:rFonts w:ascii="Times New Roman" w:hAnsi="Times New Roman"/>
        </w:rPr>
        <w:t>l</w:t>
      </w:r>
      <w:r w:rsidR="0023164B" w:rsidRPr="00892C21">
        <w:rPr>
          <w:rFonts w:ascii="Times New Roman" w:hAnsi="Times New Roman"/>
        </w:rPr>
        <w:t xml:space="preserve"> alcohol</w:t>
      </w:r>
      <w:r w:rsidR="002070B7" w:rsidRPr="00892C21">
        <w:rPr>
          <w:rFonts w:ascii="Times New Roman" w:hAnsi="Times New Roman"/>
        </w:rPr>
        <w:t>:</w:t>
      </w:r>
      <w:r w:rsidR="00505FC9">
        <w:rPr>
          <w:rFonts w:ascii="Times New Roman" w:hAnsi="Times New Roman"/>
        </w:rPr>
        <w:t xml:space="preserve"> </w:t>
      </w:r>
      <w:r>
        <w:rPr>
          <w:rFonts w:ascii="Times New Roman" w:hAnsi="Times New Roman"/>
          <w:i/>
        </w:rPr>
        <w:t>a</w:t>
      </w:r>
      <w:r w:rsidR="00505FC9" w:rsidRPr="00871C0F">
        <w:rPr>
          <w:rFonts w:ascii="Times New Roman" w:hAnsi="Times New Roman"/>
          <w:i/>
        </w:rPr>
        <w:t>)</w:t>
      </w:r>
      <w:r w:rsidR="00505FC9">
        <w:rPr>
          <w:rFonts w:ascii="Times New Roman" w:hAnsi="Times New Roman"/>
        </w:rPr>
        <w:t xml:space="preserve"> “</w:t>
      </w:r>
      <w:r w:rsidR="002070B7" w:rsidRPr="00871C0F">
        <w:rPr>
          <w:rFonts w:ascii="Times New Roman" w:hAnsi="Times New Roman"/>
        </w:rPr>
        <w:t>Eso sí, la c</w:t>
      </w:r>
      <w:r w:rsidR="00184814" w:rsidRPr="00871C0F">
        <w:rPr>
          <w:rFonts w:ascii="Times New Roman" w:hAnsi="Times New Roman"/>
        </w:rPr>
        <w:t>h</w:t>
      </w:r>
      <w:r w:rsidR="002070B7" w:rsidRPr="00871C0F">
        <w:rPr>
          <w:rFonts w:ascii="Times New Roman" w:hAnsi="Times New Roman"/>
        </w:rPr>
        <w:t xml:space="preserve">ampaña ha sido siempre una de mis debilidades” </w:t>
      </w:r>
      <w:r w:rsidR="00C92441" w:rsidRPr="00871C0F">
        <w:rPr>
          <w:rFonts w:ascii="Times New Roman" w:hAnsi="Times New Roman"/>
        </w:rPr>
        <w:t>(Ibargüengoitia, 2002</w:t>
      </w:r>
      <w:r w:rsidR="00505FC9">
        <w:rPr>
          <w:rFonts w:ascii="Times New Roman" w:hAnsi="Times New Roman"/>
        </w:rPr>
        <w:t>, p.</w:t>
      </w:r>
      <w:r w:rsidR="00505FC9" w:rsidRPr="00871C0F">
        <w:rPr>
          <w:rFonts w:ascii="Times New Roman" w:hAnsi="Times New Roman"/>
        </w:rPr>
        <w:t xml:space="preserve"> </w:t>
      </w:r>
      <w:r w:rsidR="00C92441" w:rsidRPr="00871C0F">
        <w:rPr>
          <w:rFonts w:ascii="Times New Roman" w:hAnsi="Times New Roman"/>
        </w:rPr>
        <w:t>13)</w:t>
      </w:r>
      <w:r w:rsidR="00505FC9">
        <w:rPr>
          <w:rFonts w:ascii="Times New Roman" w:hAnsi="Times New Roman"/>
        </w:rPr>
        <w:t xml:space="preserve">; </w:t>
      </w:r>
      <w:r>
        <w:rPr>
          <w:rFonts w:ascii="Times New Roman" w:hAnsi="Times New Roman"/>
          <w:i/>
        </w:rPr>
        <w:t>b</w:t>
      </w:r>
      <w:r w:rsidR="00505FC9" w:rsidRPr="00871C0F">
        <w:rPr>
          <w:rFonts w:ascii="Times New Roman" w:hAnsi="Times New Roman"/>
          <w:i/>
        </w:rPr>
        <w:t>)</w:t>
      </w:r>
      <w:r w:rsidR="00505FC9">
        <w:rPr>
          <w:rFonts w:ascii="Times New Roman" w:hAnsi="Times New Roman"/>
        </w:rPr>
        <w:t xml:space="preserve"> “</w:t>
      </w:r>
      <w:r w:rsidR="002070B7" w:rsidRPr="00871C0F">
        <w:rPr>
          <w:rFonts w:ascii="Times New Roman" w:hAnsi="Times New Roman"/>
        </w:rPr>
        <w:t xml:space="preserve">Como es fácil de comprender, esa noche no pude dormir, a pesar de la botella de Martell que me tomé para apaciguarme un poco” </w:t>
      </w:r>
      <w:r w:rsidR="00C92441" w:rsidRPr="00871C0F">
        <w:rPr>
          <w:rFonts w:ascii="Times New Roman" w:hAnsi="Times New Roman"/>
        </w:rPr>
        <w:t>(Ibargüengoitia, 2002</w:t>
      </w:r>
      <w:r w:rsidR="00505FC9">
        <w:rPr>
          <w:rFonts w:ascii="Times New Roman" w:hAnsi="Times New Roman"/>
        </w:rPr>
        <w:t>, p.</w:t>
      </w:r>
      <w:r w:rsidR="00505FC9" w:rsidRPr="00871C0F">
        <w:rPr>
          <w:rFonts w:ascii="Times New Roman" w:hAnsi="Times New Roman"/>
        </w:rPr>
        <w:t xml:space="preserve"> </w:t>
      </w:r>
      <w:r w:rsidR="00C92441" w:rsidRPr="00871C0F">
        <w:rPr>
          <w:rFonts w:ascii="Times New Roman" w:hAnsi="Times New Roman"/>
        </w:rPr>
        <w:t>37)</w:t>
      </w:r>
      <w:r w:rsidR="00505FC9">
        <w:rPr>
          <w:rFonts w:ascii="Times New Roman" w:hAnsi="Times New Roman"/>
        </w:rPr>
        <w:t xml:space="preserve">, y </w:t>
      </w:r>
      <w:r>
        <w:rPr>
          <w:rFonts w:ascii="Times New Roman" w:hAnsi="Times New Roman"/>
          <w:i/>
        </w:rPr>
        <w:t>c</w:t>
      </w:r>
      <w:r w:rsidR="00505FC9" w:rsidRPr="00871C0F">
        <w:rPr>
          <w:rFonts w:ascii="Times New Roman" w:hAnsi="Times New Roman"/>
          <w:i/>
        </w:rPr>
        <w:t xml:space="preserve">) </w:t>
      </w:r>
      <w:r w:rsidR="00505FC9">
        <w:rPr>
          <w:rFonts w:ascii="Times New Roman" w:hAnsi="Times New Roman"/>
        </w:rPr>
        <w:t>“</w:t>
      </w:r>
      <w:r w:rsidR="001E4BDC" w:rsidRPr="00871C0F">
        <w:rPr>
          <w:rFonts w:ascii="Times New Roman" w:hAnsi="Times New Roman"/>
        </w:rPr>
        <w:t>Los mozos ocultaron las setenta y dos cajas de aperitivos, cordiales, espumosos, digestivos y estimulantes que estaban destinados al consumo de los invitados</w:t>
      </w:r>
      <w:r w:rsidR="00505FC9">
        <w:rPr>
          <w:rFonts w:ascii="Times New Roman" w:hAnsi="Times New Roman"/>
        </w:rPr>
        <w:t>”</w:t>
      </w:r>
      <w:r w:rsidR="001E4BDC" w:rsidRPr="00871C0F">
        <w:rPr>
          <w:rFonts w:ascii="Times New Roman" w:hAnsi="Times New Roman"/>
        </w:rPr>
        <w:t xml:space="preserve"> </w:t>
      </w:r>
      <w:r w:rsidR="00C92441" w:rsidRPr="00871C0F">
        <w:rPr>
          <w:rFonts w:ascii="Times New Roman" w:hAnsi="Times New Roman"/>
        </w:rPr>
        <w:t>(Ibargüengoitia, 2002</w:t>
      </w:r>
      <w:r w:rsidR="00505FC9">
        <w:rPr>
          <w:rFonts w:ascii="Times New Roman" w:hAnsi="Times New Roman"/>
        </w:rPr>
        <w:t>, p.</w:t>
      </w:r>
      <w:r w:rsidR="00505FC9" w:rsidRPr="00871C0F">
        <w:rPr>
          <w:rFonts w:ascii="Times New Roman" w:hAnsi="Times New Roman"/>
        </w:rPr>
        <w:t xml:space="preserve"> </w:t>
      </w:r>
      <w:r w:rsidR="00C92441" w:rsidRPr="00871C0F">
        <w:rPr>
          <w:rFonts w:ascii="Times New Roman" w:hAnsi="Times New Roman"/>
        </w:rPr>
        <w:t>70)</w:t>
      </w:r>
      <w:r w:rsidR="00505FC9">
        <w:rPr>
          <w:rFonts w:ascii="Times New Roman" w:hAnsi="Times New Roman"/>
        </w:rPr>
        <w:t>.</w:t>
      </w:r>
    </w:p>
    <w:p w14:paraId="640A3EA1" w14:textId="09220A7C" w:rsidR="003A4250" w:rsidRPr="00892C21" w:rsidRDefault="003B688D" w:rsidP="00B6507F">
      <w:pPr>
        <w:spacing w:line="360" w:lineRule="auto"/>
        <w:ind w:firstLine="709"/>
        <w:jc w:val="both"/>
        <w:rPr>
          <w:rFonts w:ascii="Times New Roman" w:hAnsi="Times New Roman"/>
        </w:rPr>
      </w:pPr>
      <w:r w:rsidRPr="00892C21">
        <w:rPr>
          <w:rFonts w:ascii="Times New Roman" w:hAnsi="Times New Roman"/>
        </w:rPr>
        <w:t xml:space="preserve">Además de su debilidad por las bebidas embriagantes, </w:t>
      </w:r>
      <w:r w:rsidR="00B67D99" w:rsidRPr="00892C21">
        <w:rPr>
          <w:rFonts w:ascii="Times New Roman" w:hAnsi="Times New Roman"/>
        </w:rPr>
        <w:t xml:space="preserve">las anécdotas de Arroyo </w:t>
      </w:r>
      <w:r w:rsidR="00104101" w:rsidRPr="00892C21">
        <w:rPr>
          <w:rFonts w:ascii="Times New Roman" w:hAnsi="Times New Roman"/>
        </w:rPr>
        <w:t xml:space="preserve">también </w:t>
      </w:r>
      <w:r w:rsidRPr="00892C21">
        <w:rPr>
          <w:rFonts w:ascii="Times New Roman" w:hAnsi="Times New Roman"/>
        </w:rPr>
        <w:t>revelan</w:t>
      </w:r>
      <w:r w:rsidR="00104101" w:rsidRPr="00892C21">
        <w:rPr>
          <w:rFonts w:ascii="Times New Roman" w:hAnsi="Times New Roman"/>
        </w:rPr>
        <w:t xml:space="preserve"> que, como afirman sus detractores,</w:t>
      </w:r>
      <w:r w:rsidR="00B67D99" w:rsidRPr="00892C21">
        <w:rPr>
          <w:rFonts w:ascii="Times New Roman" w:hAnsi="Times New Roman"/>
        </w:rPr>
        <w:t xml:space="preserve"> es</w:t>
      </w:r>
      <w:r w:rsidR="00104101" w:rsidRPr="00892C21">
        <w:rPr>
          <w:rFonts w:ascii="Times New Roman" w:hAnsi="Times New Roman"/>
        </w:rPr>
        <w:t xml:space="preserve"> fácilmente</w:t>
      </w:r>
      <w:r w:rsidR="00DC3D24" w:rsidRPr="00892C21">
        <w:rPr>
          <w:rFonts w:ascii="Times New Roman" w:hAnsi="Times New Roman"/>
        </w:rPr>
        <w:t xml:space="preserve"> manipulado</w:t>
      </w:r>
      <w:r w:rsidR="00104101" w:rsidRPr="00892C21">
        <w:rPr>
          <w:rFonts w:ascii="Times New Roman" w:hAnsi="Times New Roman"/>
        </w:rPr>
        <w:t>. Sus decisiones demuestran con frecuencia</w:t>
      </w:r>
      <w:r w:rsidR="00505FC9">
        <w:rPr>
          <w:rFonts w:ascii="Times New Roman" w:hAnsi="Times New Roman"/>
        </w:rPr>
        <w:t xml:space="preserve"> una</w:t>
      </w:r>
      <w:r w:rsidR="00104101" w:rsidRPr="00892C21">
        <w:rPr>
          <w:rFonts w:ascii="Times New Roman" w:hAnsi="Times New Roman"/>
        </w:rPr>
        <w:t xml:space="preserve"> falta de visión y aprensión; i</w:t>
      </w:r>
      <w:r w:rsidR="00A11D6E" w:rsidRPr="00892C21">
        <w:rPr>
          <w:rFonts w:ascii="Times New Roman" w:hAnsi="Times New Roman"/>
        </w:rPr>
        <w:t xml:space="preserve">ncluso, </w:t>
      </w:r>
      <w:r w:rsidR="00493F06" w:rsidRPr="00892C21">
        <w:rPr>
          <w:rFonts w:ascii="Times New Roman" w:hAnsi="Times New Roman"/>
        </w:rPr>
        <w:t xml:space="preserve">él mismo acepta diversos errores de su parte: </w:t>
      </w:r>
    </w:p>
    <w:p w14:paraId="7811A2B7" w14:textId="056C2457" w:rsidR="0046047E" w:rsidRPr="00871C0F" w:rsidRDefault="003A4250" w:rsidP="00871C0F">
      <w:pPr>
        <w:spacing w:line="360" w:lineRule="auto"/>
        <w:ind w:left="708" w:firstLine="1"/>
        <w:jc w:val="both"/>
        <w:rPr>
          <w:rFonts w:ascii="Times New Roman" w:hAnsi="Times New Roman"/>
        </w:rPr>
      </w:pPr>
      <w:r w:rsidRPr="00871C0F">
        <w:rPr>
          <w:rFonts w:ascii="Times New Roman" w:hAnsi="Times New Roman"/>
        </w:rPr>
        <w:t>Se descubrió que si bien Melitón Anguiano había sido un fantoche y Pérez H. era un fantoche, yo también era un fantoche. Todos manejados, por supuesto, por el despó</w:t>
      </w:r>
      <w:r w:rsidR="005B61C4" w:rsidRPr="00871C0F">
        <w:rPr>
          <w:rFonts w:ascii="Times New Roman" w:hAnsi="Times New Roman"/>
        </w:rPr>
        <w:t>tico y marrullero Vidal Sánchez</w:t>
      </w:r>
      <w:r w:rsidR="009A243A">
        <w:rPr>
          <w:rFonts w:ascii="Times New Roman" w:hAnsi="Times New Roman"/>
        </w:rPr>
        <w:t>.</w:t>
      </w:r>
      <w:r w:rsidRPr="00871C0F">
        <w:rPr>
          <w:rFonts w:ascii="Times New Roman" w:hAnsi="Times New Roman"/>
        </w:rPr>
        <w:t xml:space="preserve"> </w:t>
      </w:r>
    </w:p>
    <w:p w14:paraId="579C4CD3" w14:textId="4C5A2DFF" w:rsidR="0046047E" w:rsidRPr="00871C0F" w:rsidRDefault="009A243A" w:rsidP="00871C0F">
      <w:pPr>
        <w:spacing w:line="360" w:lineRule="auto"/>
        <w:ind w:left="708" w:firstLine="708"/>
        <w:jc w:val="both"/>
        <w:rPr>
          <w:rFonts w:ascii="Times New Roman" w:hAnsi="Times New Roman"/>
        </w:rPr>
      </w:pPr>
      <w:r w:rsidRPr="00A11EB6">
        <w:rPr>
          <w:rFonts w:ascii="Times New Roman" w:hAnsi="Times New Roman"/>
        </w:rPr>
        <w:t>(</w:t>
      </w:r>
      <w:r>
        <w:rPr>
          <w:rFonts w:ascii="Times New Roman" w:hAnsi="Times New Roman"/>
        </w:rPr>
        <w:t xml:space="preserve">…) </w:t>
      </w:r>
      <w:r w:rsidR="0046047E" w:rsidRPr="00871C0F">
        <w:rPr>
          <w:rFonts w:ascii="Times New Roman" w:hAnsi="Times New Roman"/>
        </w:rPr>
        <w:t xml:space="preserve">Nunca se nos ocurrió </w:t>
      </w:r>
      <w:proofErr w:type="gramStart"/>
      <w:r w:rsidR="0046047E" w:rsidRPr="00871C0F">
        <w:rPr>
          <w:rFonts w:ascii="Times New Roman" w:hAnsi="Times New Roman"/>
        </w:rPr>
        <w:t>que</w:t>
      </w:r>
      <w:proofErr w:type="gramEnd"/>
      <w:r w:rsidR="0046047E" w:rsidRPr="00871C0F">
        <w:rPr>
          <w:rFonts w:ascii="Times New Roman" w:hAnsi="Times New Roman"/>
        </w:rPr>
        <w:t xml:space="preserve"> si nosotros habíamos pasado dos horas pensando cómo eliminar gente, Vidal Sánchez llevaba seis meses en las mismas. </w:t>
      </w:r>
    </w:p>
    <w:p w14:paraId="79D90A2E" w14:textId="69CD93BD" w:rsidR="00104101" w:rsidRPr="00892C21" w:rsidRDefault="009A243A" w:rsidP="00871C0F">
      <w:pPr>
        <w:spacing w:line="360" w:lineRule="auto"/>
        <w:ind w:left="708" w:firstLine="708"/>
        <w:jc w:val="both"/>
        <w:rPr>
          <w:rFonts w:ascii="Times New Roman" w:hAnsi="Times New Roman"/>
        </w:rPr>
      </w:pPr>
      <w:r w:rsidRPr="00A11EB6">
        <w:rPr>
          <w:rFonts w:ascii="Times New Roman" w:hAnsi="Times New Roman"/>
        </w:rPr>
        <w:t>(</w:t>
      </w:r>
      <w:r>
        <w:rPr>
          <w:rFonts w:ascii="Times New Roman" w:hAnsi="Times New Roman"/>
        </w:rPr>
        <w:t xml:space="preserve">…) </w:t>
      </w:r>
      <w:r w:rsidR="0046047E" w:rsidRPr="00871C0F">
        <w:rPr>
          <w:rFonts w:ascii="Times New Roman" w:hAnsi="Times New Roman"/>
        </w:rPr>
        <w:t xml:space="preserve">Y todos fuimos, consumando así una de las ‘metidas de pata’ más notables de la Historia Política de México </w:t>
      </w:r>
      <w:r w:rsidRPr="00A11EB6">
        <w:rPr>
          <w:rFonts w:ascii="Times New Roman" w:hAnsi="Times New Roman"/>
        </w:rPr>
        <w:t>(Ibargüengoitia, 2002</w:t>
      </w:r>
      <w:r>
        <w:rPr>
          <w:rFonts w:ascii="Times New Roman" w:hAnsi="Times New Roman"/>
        </w:rPr>
        <w:t>, pp. 43,</w:t>
      </w:r>
      <w:r w:rsidRPr="00A11EB6">
        <w:rPr>
          <w:rFonts w:ascii="Times New Roman" w:hAnsi="Times New Roman"/>
        </w:rPr>
        <w:t xml:space="preserve"> 57</w:t>
      </w:r>
      <w:r>
        <w:rPr>
          <w:rFonts w:ascii="Times New Roman" w:hAnsi="Times New Roman"/>
        </w:rPr>
        <w:t xml:space="preserve"> y 61</w:t>
      </w:r>
      <w:r w:rsidRPr="00A11EB6">
        <w:rPr>
          <w:rFonts w:ascii="Times New Roman" w:hAnsi="Times New Roman"/>
        </w:rPr>
        <w:t>)</w:t>
      </w:r>
      <w:r w:rsidRPr="00B6507F" w:rsidDel="009A243A">
        <w:rPr>
          <w:rFonts w:ascii="Times New Roman" w:hAnsi="Times New Roman"/>
        </w:rPr>
        <w:t xml:space="preserve"> </w:t>
      </w:r>
    </w:p>
    <w:p w14:paraId="16686F8A" w14:textId="0D53323A" w:rsidR="001E1DB0" w:rsidRPr="00892C21" w:rsidRDefault="00203766" w:rsidP="00B6507F">
      <w:pPr>
        <w:spacing w:line="360" w:lineRule="auto"/>
        <w:ind w:firstLine="709"/>
        <w:jc w:val="both"/>
        <w:rPr>
          <w:rFonts w:ascii="Times New Roman" w:hAnsi="Times New Roman"/>
        </w:rPr>
      </w:pPr>
      <w:r w:rsidRPr="00892C21">
        <w:rPr>
          <w:rFonts w:ascii="Times New Roman" w:hAnsi="Times New Roman"/>
        </w:rPr>
        <w:t xml:space="preserve">Los errores cometidos podrían contraponerse con el carácter heroico que </w:t>
      </w:r>
      <w:r w:rsidR="0004187A" w:rsidRPr="00892C21">
        <w:rPr>
          <w:rFonts w:ascii="Times New Roman" w:hAnsi="Times New Roman"/>
        </w:rPr>
        <w:t xml:space="preserve">el protagonista </w:t>
      </w:r>
      <w:r w:rsidRPr="00892C21">
        <w:rPr>
          <w:rFonts w:ascii="Times New Roman" w:hAnsi="Times New Roman"/>
        </w:rPr>
        <w:t>pretende exponer de sí mismo</w:t>
      </w:r>
      <w:r w:rsidR="0004187A" w:rsidRPr="00892C21">
        <w:rPr>
          <w:rFonts w:ascii="Times New Roman" w:hAnsi="Times New Roman"/>
        </w:rPr>
        <w:t>. Por esta razón, el personaje se esconde, en la medida de lo posible, en la multitud</w:t>
      </w:r>
      <w:r w:rsidR="00F013D3">
        <w:rPr>
          <w:rFonts w:ascii="Times New Roman" w:hAnsi="Times New Roman"/>
        </w:rPr>
        <w:t>,</w:t>
      </w:r>
      <w:r w:rsidR="0004187A" w:rsidRPr="00892C21">
        <w:rPr>
          <w:rFonts w:ascii="Times New Roman" w:hAnsi="Times New Roman"/>
        </w:rPr>
        <w:t xml:space="preserve"> con lo cual aminora su responsabilidad en los actos, y </w:t>
      </w:r>
      <w:r w:rsidR="0004187A" w:rsidRPr="00892C21">
        <w:rPr>
          <w:rFonts w:ascii="Times New Roman" w:hAnsi="Times New Roman"/>
        </w:rPr>
        <w:lastRenderedPageBreak/>
        <w:t>los convierte en fallas de la colectividad, no propiamente en descuidos suyos.</w:t>
      </w:r>
      <w:r w:rsidR="003073A6" w:rsidRPr="00892C21">
        <w:rPr>
          <w:rFonts w:ascii="Times New Roman" w:hAnsi="Times New Roman"/>
        </w:rPr>
        <w:t xml:space="preserve"> </w:t>
      </w:r>
      <w:r w:rsidR="002140B9" w:rsidRPr="00892C21">
        <w:rPr>
          <w:rFonts w:ascii="Times New Roman" w:hAnsi="Times New Roman"/>
        </w:rPr>
        <w:t>L</w:t>
      </w:r>
      <w:r w:rsidR="00F359D4" w:rsidRPr="00892C21">
        <w:rPr>
          <w:rFonts w:ascii="Times New Roman" w:hAnsi="Times New Roman"/>
        </w:rPr>
        <w:t xml:space="preserve">os errores </w:t>
      </w:r>
      <w:r w:rsidR="002140B9" w:rsidRPr="00892C21">
        <w:rPr>
          <w:rFonts w:ascii="Times New Roman" w:hAnsi="Times New Roman"/>
        </w:rPr>
        <w:t xml:space="preserve">que son por completo </w:t>
      </w:r>
      <w:r w:rsidR="00F359D4" w:rsidRPr="00892C21">
        <w:rPr>
          <w:rFonts w:ascii="Times New Roman" w:hAnsi="Times New Roman"/>
        </w:rPr>
        <w:t xml:space="preserve">individuales </w:t>
      </w:r>
      <w:r w:rsidR="00F013D3">
        <w:rPr>
          <w:rFonts w:ascii="Times New Roman" w:hAnsi="Times New Roman"/>
        </w:rPr>
        <w:t>—</w:t>
      </w:r>
      <w:r w:rsidR="00F359D4" w:rsidRPr="00892C21">
        <w:rPr>
          <w:rFonts w:ascii="Times New Roman" w:hAnsi="Times New Roman"/>
        </w:rPr>
        <w:t xml:space="preserve">como golpear a Pérez H., </w:t>
      </w:r>
      <w:r w:rsidR="002140B9" w:rsidRPr="00892C21">
        <w:rPr>
          <w:rFonts w:ascii="Times New Roman" w:hAnsi="Times New Roman"/>
        </w:rPr>
        <w:t>justo antes de ser</w:t>
      </w:r>
      <w:r w:rsidR="00F359D4" w:rsidRPr="00892C21">
        <w:rPr>
          <w:rFonts w:ascii="Times New Roman" w:hAnsi="Times New Roman"/>
        </w:rPr>
        <w:t xml:space="preserve"> nombrado presidente interino, o mandar fusilar a un español por </w:t>
      </w:r>
      <w:r w:rsidR="00474EF5" w:rsidRPr="00892C21">
        <w:rPr>
          <w:rFonts w:ascii="Times New Roman" w:hAnsi="Times New Roman"/>
        </w:rPr>
        <w:t>insultarlo</w:t>
      </w:r>
      <w:r w:rsidR="00F359D4" w:rsidRPr="00892C21">
        <w:rPr>
          <w:rFonts w:ascii="Times New Roman" w:hAnsi="Times New Roman"/>
        </w:rPr>
        <w:t xml:space="preserve"> y aventarle comida</w:t>
      </w:r>
      <w:r w:rsidR="00F013D3">
        <w:rPr>
          <w:rFonts w:ascii="Times New Roman" w:hAnsi="Times New Roman"/>
        </w:rPr>
        <w:t>—</w:t>
      </w:r>
      <w:r w:rsidR="00F013D3" w:rsidRPr="00892C21">
        <w:rPr>
          <w:rFonts w:ascii="Times New Roman" w:hAnsi="Times New Roman"/>
        </w:rPr>
        <w:t>,</w:t>
      </w:r>
      <w:r w:rsidR="00F013D3">
        <w:rPr>
          <w:rFonts w:ascii="Times New Roman" w:hAnsi="Times New Roman"/>
        </w:rPr>
        <w:t xml:space="preserve"> </w:t>
      </w:r>
      <w:r w:rsidR="00474EF5" w:rsidRPr="00892C21">
        <w:rPr>
          <w:rFonts w:ascii="Times New Roman" w:hAnsi="Times New Roman"/>
        </w:rPr>
        <w:t>son calificados por Arroyo</w:t>
      </w:r>
      <w:r w:rsidR="001E1DB0" w:rsidRPr="00892C21">
        <w:rPr>
          <w:rFonts w:ascii="Times New Roman" w:hAnsi="Times New Roman"/>
        </w:rPr>
        <w:t xml:space="preserve"> como </w:t>
      </w:r>
      <w:r w:rsidR="009802E1" w:rsidRPr="00892C21">
        <w:rPr>
          <w:rFonts w:ascii="Times New Roman" w:hAnsi="Times New Roman"/>
        </w:rPr>
        <w:t xml:space="preserve">una </w:t>
      </w:r>
      <w:r w:rsidR="001E1DB0" w:rsidRPr="00892C21">
        <w:rPr>
          <w:rFonts w:ascii="Times New Roman" w:hAnsi="Times New Roman"/>
        </w:rPr>
        <w:t xml:space="preserve">“racha de desventuras” </w:t>
      </w:r>
      <w:r w:rsidR="00C92441" w:rsidRPr="00892C21">
        <w:rPr>
          <w:rFonts w:ascii="Times New Roman" w:hAnsi="Times New Roman"/>
        </w:rPr>
        <w:t>(Ibargüengoitia, 2002</w:t>
      </w:r>
      <w:r w:rsidR="00F013D3">
        <w:rPr>
          <w:rFonts w:ascii="Times New Roman" w:hAnsi="Times New Roman"/>
        </w:rPr>
        <w:t>, p.</w:t>
      </w:r>
      <w:r w:rsidR="00F013D3" w:rsidRPr="00892C21">
        <w:rPr>
          <w:rFonts w:ascii="Times New Roman" w:hAnsi="Times New Roman"/>
        </w:rPr>
        <w:t xml:space="preserve"> </w:t>
      </w:r>
      <w:r w:rsidR="00C92441" w:rsidRPr="00892C21">
        <w:rPr>
          <w:rFonts w:ascii="Times New Roman" w:hAnsi="Times New Roman"/>
        </w:rPr>
        <w:t>43)</w:t>
      </w:r>
      <w:r w:rsidR="001E1DB0" w:rsidRPr="00892C21">
        <w:rPr>
          <w:rFonts w:ascii="Times New Roman" w:hAnsi="Times New Roman"/>
        </w:rPr>
        <w:t xml:space="preserve">, cuya única culpable es la “pérfida y caprichosa fortuna” </w:t>
      </w:r>
      <w:r w:rsidR="00C92441" w:rsidRPr="00892C21">
        <w:rPr>
          <w:rFonts w:ascii="Times New Roman" w:hAnsi="Times New Roman"/>
        </w:rPr>
        <w:t>(Ibargüengoitia, 2002</w:t>
      </w:r>
      <w:r w:rsidR="00F013D3">
        <w:rPr>
          <w:rFonts w:ascii="Times New Roman" w:hAnsi="Times New Roman"/>
        </w:rPr>
        <w:t>, p.</w:t>
      </w:r>
      <w:r w:rsidR="00F013D3" w:rsidRPr="00892C21">
        <w:rPr>
          <w:rFonts w:ascii="Times New Roman" w:hAnsi="Times New Roman"/>
        </w:rPr>
        <w:t xml:space="preserve"> </w:t>
      </w:r>
      <w:r w:rsidR="00C92441" w:rsidRPr="00892C21">
        <w:rPr>
          <w:rFonts w:ascii="Times New Roman" w:hAnsi="Times New Roman"/>
        </w:rPr>
        <w:t>27)</w:t>
      </w:r>
      <w:r w:rsidR="005B61C4" w:rsidRPr="00892C21">
        <w:rPr>
          <w:rFonts w:ascii="Times New Roman" w:hAnsi="Times New Roman"/>
        </w:rPr>
        <w:t>.</w:t>
      </w:r>
    </w:p>
    <w:p w14:paraId="3F8BB91B" w14:textId="5259BBBC" w:rsidR="00E30DF5" w:rsidRPr="00892C21" w:rsidRDefault="00184814">
      <w:pPr>
        <w:spacing w:line="360" w:lineRule="auto"/>
        <w:ind w:firstLine="708"/>
        <w:jc w:val="both"/>
        <w:rPr>
          <w:rFonts w:ascii="Times New Roman" w:hAnsi="Times New Roman"/>
        </w:rPr>
      </w:pPr>
      <w:r w:rsidRPr="00892C21">
        <w:rPr>
          <w:rFonts w:ascii="Times New Roman" w:hAnsi="Times New Roman"/>
        </w:rPr>
        <w:t xml:space="preserve">Un segundo hecho que nos ayuda a conformar la caracterización de </w:t>
      </w:r>
      <w:r w:rsidR="003073A6" w:rsidRPr="00892C21">
        <w:rPr>
          <w:rFonts w:ascii="Times New Roman" w:hAnsi="Times New Roman"/>
        </w:rPr>
        <w:t>Arroyo</w:t>
      </w:r>
      <w:r w:rsidRPr="00892C21">
        <w:rPr>
          <w:rFonts w:ascii="Times New Roman" w:hAnsi="Times New Roman"/>
        </w:rPr>
        <w:t xml:space="preserve"> es el asentamiento de su bri</w:t>
      </w:r>
      <w:r w:rsidR="008B4F7E" w:rsidRPr="00892C21">
        <w:rPr>
          <w:rFonts w:ascii="Times New Roman" w:hAnsi="Times New Roman"/>
        </w:rPr>
        <w:t>ga</w:t>
      </w:r>
      <w:r w:rsidRPr="00892C21">
        <w:rPr>
          <w:rFonts w:ascii="Times New Roman" w:hAnsi="Times New Roman"/>
        </w:rPr>
        <w:t xml:space="preserve">da en </w:t>
      </w:r>
      <w:r w:rsidR="008B4F7E" w:rsidRPr="00892C21">
        <w:rPr>
          <w:rFonts w:ascii="Times New Roman" w:hAnsi="Times New Roman"/>
        </w:rPr>
        <w:t>Santa Ana</w:t>
      </w:r>
      <w:r w:rsidRPr="00892C21">
        <w:rPr>
          <w:rFonts w:ascii="Times New Roman" w:hAnsi="Times New Roman"/>
        </w:rPr>
        <w:t xml:space="preserve">. Germán Trenza afirma que la propuesta de estacionar la brigada </w:t>
      </w:r>
      <w:r w:rsidR="00200D09" w:rsidRPr="00892C21">
        <w:rPr>
          <w:rFonts w:ascii="Times New Roman" w:hAnsi="Times New Roman"/>
        </w:rPr>
        <w:t>ahí</w:t>
      </w:r>
      <w:r w:rsidRPr="00892C21">
        <w:rPr>
          <w:rFonts w:ascii="Times New Roman" w:hAnsi="Times New Roman"/>
        </w:rPr>
        <w:t xml:space="preserve"> fue “sólo un pretexto para pasar unos días con Ellen</w:t>
      </w:r>
      <w:r w:rsidR="005B61C4" w:rsidRPr="00892C21">
        <w:rPr>
          <w:rFonts w:ascii="Times New Roman" w:hAnsi="Times New Roman"/>
        </w:rPr>
        <w:t xml:space="preserve"> </w:t>
      </w:r>
      <w:proofErr w:type="spellStart"/>
      <w:r w:rsidRPr="00892C21">
        <w:rPr>
          <w:rFonts w:ascii="Times New Roman" w:hAnsi="Times New Roman"/>
        </w:rPr>
        <w:t>Goo</w:t>
      </w:r>
      <w:proofErr w:type="spellEnd"/>
      <w:r w:rsidR="002873F2" w:rsidRPr="00892C21">
        <w:rPr>
          <w:rFonts w:ascii="Times New Roman" w:hAnsi="Times New Roman"/>
        </w:rPr>
        <w:t>”</w:t>
      </w:r>
      <w:r w:rsidR="005B61C4" w:rsidRPr="00892C21">
        <w:rPr>
          <w:rFonts w:ascii="Times New Roman" w:hAnsi="Times New Roman"/>
        </w:rPr>
        <w:t xml:space="preserve"> </w:t>
      </w:r>
      <w:r w:rsidR="00C92441" w:rsidRPr="00892C21">
        <w:rPr>
          <w:rFonts w:ascii="Times New Roman" w:hAnsi="Times New Roman"/>
        </w:rPr>
        <w:t>(Ibargüengoitia, 2002</w:t>
      </w:r>
      <w:r w:rsidR="00F013D3">
        <w:rPr>
          <w:rFonts w:ascii="Times New Roman" w:hAnsi="Times New Roman"/>
        </w:rPr>
        <w:t>, p.</w:t>
      </w:r>
      <w:r w:rsidR="00F013D3" w:rsidRPr="00892C21">
        <w:rPr>
          <w:rFonts w:ascii="Times New Roman" w:hAnsi="Times New Roman"/>
        </w:rPr>
        <w:t xml:space="preserve"> </w:t>
      </w:r>
      <w:r w:rsidR="00C92441" w:rsidRPr="00892C21">
        <w:rPr>
          <w:rFonts w:ascii="Times New Roman" w:hAnsi="Times New Roman"/>
        </w:rPr>
        <w:t>111)</w:t>
      </w:r>
      <w:r w:rsidRPr="00892C21">
        <w:rPr>
          <w:rFonts w:ascii="Times New Roman" w:hAnsi="Times New Roman"/>
        </w:rPr>
        <w:t xml:space="preserve">; Arroyo califica esta declaración como una “verdadera infamia”, aunque admite que no existía una razón para </w:t>
      </w:r>
      <w:r w:rsidR="0004187A" w:rsidRPr="00892C21">
        <w:rPr>
          <w:rFonts w:ascii="Times New Roman" w:hAnsi="Times New Roman"/>
        </w:rPr>
        <w:t>haberse instalado</w:t>
      </w:r>
      <w:r w:rsidRPr="00892C21">
        <w:rPr>
          <w:rFonts w:ascii="Times New Roman" w:hAnsi="Times New Roman"/>
        </w:rPr>
        <w:t xml:space="preserve"> en Santa Ana y que “de todas las </w:t>
      </w:r>
      <w:r w:rsidR="00C92441" w:rsidRPr="00892C21">
        <w:rPr>
          <w:rFonts w:ascii="Times New Roman" w:hAnsi="Times New Roman"/>
        </w:rPr>
        <w:t>diferentes maneras</w:t>
      </w:r>
      <w:r w:rsidR="002873F2" w:rsidRPr="00892C21">
        <w:rPr>
          <w:rFonts w:ascii="Times New Roman" w:hAnsi="Times New Roman"/>
        </w:rPr>
        <w:t xml:space="preserve"> de disponer de nuestro efectivo, ésta era evidentemente la más torpe” </w:t>
      </w:r>
      <w:r w:rsidR="00C92441" w:rsidRPr="00892C21">
        <w:rPr>
          <w:rFonts w:ascii="Times New Roman" w:hAnsi="Times New Roman"/>
        </w:rPr>
        <w:t>(Ibargüengoitia, 2002</w:t>
      </w:r>
      <w:r w:rsidR="00F013D3">
        <w:rPr>
          <w:rFonts w:ascii="Times New Roman" w:hAnsi="Times New Roman"/>
        </w:rPr>
        <w:t>, p.</w:t>
      </w:r>
      <w:r w:rsidR="00F013D3" w:rsidRPr="00892C21">
        <w:rPr>
          <w:rFonts w:ascii="Times New Roman" w:hAnsi="Times New Roman"/>
        </w:rPr>
        <w:t xml:space="preserve"> </w:t>
      </w:r>
      <w:r w:rsidR="00C92441" w:rsidRPr="00892C21">
        <w:rPr>
          <w:rFonts w:ascii="Times New Roman" w:hAnsi="Times New Roman"/>
        </w:rPr>
        <w:t>111)</w:t>
      </w:r>
      <w:r w:rsidR="002873F2" w:rsidRPr="00892C21">
        <w:rPr>
          <w:rFonts w:ascii="Times New Roman" w:hAnsi="Times New Roman"/>
        </w:rPr>
        <w:t>.</w:t>
      </w:r>
    </w:p>
    <w:p w14:paraId="6E490E95" w14:textId="7EF965B1" w:rsidR="000B1A3C" w:rsidRPr="00892C21" w:rsidRDefault="00E30DF5" w:rsidP="001C7229">
      <w:pPr>
        <w:spacing w:line="360" w:lineRule="auto"/>
        <w:ind w:firstLine="708"/>
        <w:jc w:val="both"/>
        <w:rPr>
          <w:rFonts w:ascii="Times New Roman" w:hAnsi="Times New Roman"/>
        </w:rPr>
      </w:pPr>
      <w:r w:rsidRPr="00892C21">
        <w:rPr>
          <w:rFonts w:ascii="Times New Roman" w:hAnsi="Times New Roman"/>
        </w:rPr>
        <w:t>Las relaciones de los caudillos con varias mujeres es un hecho conocido, por lo que</w:t>
      </w:r>
      <w:r w:rsidR="001C7229">
        <w:rPr>
          <w:rFonts w:ascii="Times New Roman" w:hAnsi="Times New Roman"/>
        </w:rPr>
        <w:t>,</w:t>
      </w:r>
      <w:r w:rsidRPr="00892C21">
        <w:rPr>
          <w:rFonts w:ascii="Times New Roman" w:hAnsi="Times New Roman"/>
        </w:rPr>
        <w:t xml:space="preserve"> en </w:t>
      </w:r>
      <w:r w:rsidRPr="00892C21">
        <w:rPr>
          <w:rFonts w:ascii="Times New Roman" w:hAnsi="Times New Roman"/>
          <w:i/>
        </w:rPr>
        <w:t>Los relámpagos de agosto</w:t>
      </w:r>
      <w:r w:rsidR="001C7229">
        <w:rPr>
          <w:rFonts w:ascii="Times New Roman" w:hAnsi="Times New Roman"/>
        </w:rPr>
        <w:t>,</w:t>
      </w:r>
      <w:r w:rsidR="00D0606F" w:rsidRPr="00892C21">
        <w:rPr>
          <w:rFonts w:ascii="Times New Roman" w:hAnsi="Times New Roman"/>
          <w:i/>
        </w:rPr>
        <w:t xml:space="preserve"> </w:t>
      </w:r>
      <w:r w:rsidR="00D0606F" w:rsidRPr="00871C0F">
        <w:rPr>
          <w:rFonts w:ascii="Times New Roman" w:hAnsi="Times New Roman"/>
        </w:rPr>
        <w:t>el protagonista</w:t>
      </w:r>
      <w:r w:rsidRPr="00B6507F">
        <w:rPr>
          <w:rFonts w:ascii="Times New Roman" w:hAnsi="Times New Roman"/>
        </w:rPr>
        <w:t xml:space="preserve"> </w:t>
      </w:r>
      <w:r w:rsidRPr="00892C21">
        <w:rPr>
          <w:rFonts w:ascii="Times New Roman" w:hAnsi="Times New Roman"/>
        </w:rPr>
        <w:t xml:space="preserve">no es el único revolucionario que tiene problemas con </w:t>
      </w:r>
      <w:r w:rsidR="001C7229">
        <w:rPr>
          <w:rFonts w:ascii="Times New Roman" w:hAnsi="Times New Roman"/>
        </w:rPr>
        <w:t>ellas</w:t>
      </w:r>
      <w:r w:rsidRPr="00892C21">
        <w:rPr>
          <w:rFonts w:ascii="Times New Roman" w:hAnsi="Times New Roman"/>
        </w:rPr>
        <w:t xml:space="preserve">. </w:t>
      </w:r>
      <w:r w:rsidR="00F11B1A" w:rsidRPr="00892C21">
        <w:rPr>
          <w:rFonts w:ascii="Times New Roman" w:hAnsi="Times New Roman"/>
        </w:rPr>
        <w:t xml:space="preserve">Por ejemplo, </w:t>
      </w:r>
      <w:r w:rsidR="00D87CA9" w:rsidRPr="00892C21">
        <w:rPr>
          <w:rFonts w:ascii="Times New Roman" w:hAnsi="Times New Roman"/>
        </w:rPr>
        <w:t>en el velorio de Marcos González se presentaron “cuatro enlutadas y cuando menos una docena de vástagos no reconocidos (a los que por cierto se atribuyó después la desaparición de la cuchillería y el cristal veneciano)</w:t>
      </w:r>
      <w:r w:rsidR="0098747C" w:rsidRPr="00892C21">
        <w:rPr>
          <w:rFonts w:ascii="Times New Roman" w:hAnsi="Times New Roman"/>
        </w:rPr>
        <w:t xml:space="preserve">” </w:t>
      </w:r>
      <w:r w:rsidR="00C92441" w:rsidRPr="00892C21">
        <w:rPr>
          <w:rFonts w:ascii="Times New Roman" w:hAnsi="Times New Roman"/>
        </w:rPr>
        <w:t>(Ibargüengoitia, 2002</w:t>
      </w:r>
      <w:r w:rsidR="00F26DA4">
        <w:rPr>
          <w:rFonts w:ascii="Times New Roman" w:hAnsi="Times New Roman"/>
        </w:rPr>
        <w:t>, p.</w:t>
      </w:r>
      <w:r w:rsidR="00F26DA4" w:rsidRPr="00892C21">
        <w:rPr>
          <w:rFonts w:ascii="Times New Roman" w:hAnsi="Times New Roman"/>
        </w:rPr>
        <w:t xml:space="preserve"> </w:t>
      </w:r>
      <w:r w:rsidR="00C92441" w:rsidRPr="00892C21">
        <w:rPr>
          <w:rFonts w:ascii="Times New Roman" w:hAnsi="Times New Roman"/>
        </w:rPr>
        <w:t>21)</w:t>
      </w:r>
      <w:r w:rsidR="00723AD5" w:rsidRPr="00892C21">
        <w:rPr>
          <w:rFonts w:ascii="Times New Roman" w:hAnsi="Times New Roman"/>
        </w:rPr>
        <w:t xml:space="preserve">. </w:t>
      </w:r>
    </w:p>
    <w:p w14:paraId="03C158CD" w14:textId="316394F9" w:rsidR="00D0606F" w:rsidRPr="00892C21" w:rsidRDefault="00D0606F" w:rsidP="00B6507F">
      <w:pPr>
        <w:spacing w:line="360" w:lineRule="auto"/>
        <w:ind w:firstLine="708"/>
        <w:jc w:val="both"/>
        <w:rPr>
          <w:rFonts w:ascii="Times New Roman" w:hAnsi="Times New Roman"/>
        </w:rPr>
      </w:pPr>
      <w:r w:rsidRPr="00892C21">
        <w:rPr>
          <w:rFonts w:ascii="Times New Roman" w:hAnsi="Times New Roman"/>
        </w:rPr>
        <w:t>Siendo una práctica común entre los insurgentes, sus encuentros con mujeres no deberían representar un problema para Arroyo</w:t>
      </w:r>
      <w:r w:rsidR="00F26DA4">
        <w:rPr>
          <w:rFonts w:ascii="Times New Roman" w:hAnsi="Times New Roman"/>
        </w:rPr>
        <w:t>.</w:t>
      </w:r>
      <w:r w:rsidR="00F26DA4" w:rsidRPr="00892C21">
        <w:rPr>
          <w:rFonts w:ascii="Times New Roman" w:hAnsi="Times New Roman"/>
        </w:rPr>
        <w:t xml:space="preserve"> </w:t>
      </w:r>
      <w:r w:rsidR="00F26DA4">
        <w:rPr>
          <w:rFonts w:ascii="Times New Roman" w:hAnsi="Times New Roman"/>
        </w:rPr>
        <w:t>S</w:t>
      </w:r>
      <w:r w:rsidR="00F26DA4" w:rsidRPr="00892C21">
        <w:rPr>
          <w:rFonts w:ascii="Times New Roman" w:hAnsi="Times New Roman"/>
        </w:rPr>
        <w:t xml:space="preserve">in </w:t>
      </w:r>
      <w:r w:rsidR="003073A6" w:rsidRPr="00892C21">
        <w:rPr>
          <w:rFonts w:ascii="Times New Roman" w:hAnsi="Times New Roman"/>
        </w:rPr>
        <w:t>embargo,</w:t>
      </w:r>
      <w:r w:rsidRPr="00892C21">
        <w:rPr>
          <w:rFonts w:ascii="Times New Roman" w:hAnsi="Times New Roman"/>
        </w:rPr>
        <w:t xml:space="preserve"> las implicaciones que tienen sus aventuras amorosas en la historia, lejos de presentarlo como un hombre viril, muestran aspectos negativos de su personalidad</w:t>
      </w:r>
      <w:r w:rsidR="00A83586">
        <w:rPr>
          <w:rFonts w:ascii="Times New Roman" w:hAnsi="Times New Roman"/>
        </w:rPr>
        <w:t>,</w:t>
      </w:r>
      <w:r w:rsidRPr="00892C21">
        <w:rPr>
          <w:rFonts w:ascii="Times New Roman" w:hAnsi="Times New Roman"/>
        </w:rPr>
        <w:t xml:space="preserve"> que forman parte importante de su mala reputación y lo van guiando hacia su derrota. La estadía de mil hombres en Santa Ana ocasiona que se pierda tiempo vital para el combate, lo cual lleva a que avancen las tropas enemigas, pierdan una batalla, corten comunicación con Trenza y a que se pierda, finalmente, en la oscuridad</w:t>
      </w:r>
      <w:r w:rsidR="00A83586">
        <w:rPr>
          <w:rFonts w:ascii="Times New Roman" w:hAnsi="Times New Roman"/>
        </w:rPr>
        <w:t>, a</w:t>
      </w:r>
      <w:r w:rsidRPr="00892C21">
        <w:rPr>
          <w:rFonts w:ascii="Times New Roman" w:hAnsi="Times New Roman"/>
        </w:rPr>
        <w:t xml:space="preserve"> un batallón completo debido a la premura de la salida. De este modo, la decisión de Arroyo se manifiesta como una disposición egoísta que se contrapone al espíritu heroico de humildad y sacrificio, </w:t>
      </w:r>
      <w:r w:rsidR="002B1020">
        <w:rPr>
          <w:rFonts w:ascii="Times New Roman" w:hAnsi="Times New Roman"/>
        </w:rPr>
        <w:t>lo que descubre</w:t>
      </w:r>
      <w:r w:rsidR="002B1020" w:rsidRPr="00892C21">
        <w:rPr>
          <w:rFonts w:ascii="Times New Roman" w:hAnsi="Times New Roman"/>
        </w:rPr>
        <w:t xml:space="preserve"> </w:t>
      </w:r>
      <w:r w:rsidRPr="00892C21">
        <w:rPr>
          <w:rFonts w:ascii="Times New Roman" w:hAnsi="Times New Roman"/>
        </w:rPr>
        <w:t>a un hombre que antepone las necesidades mundanas a los ideales de la lucha y que ocasiona grandes pérdidas para sus aliados.</w:t>
      </w:r>
    </w:p>
    <w:p w14:paraId="2B786EE4" w14:textId="77777777" w:rsidR="00E0791F" w:rsidRPr="00892C21" w:rsidRDefault="00E0791F">
      <w:pPr>
        <w:spacing w:line="360" w:lineRule="auto"/>
        <w:ind w:firstLine="708"/>
        <w:jc w:val="both"/>
        <w:rPr>
          <w:rFonts w:ascii="Times New Roman" w:hAnsi="Times New Roman"/>
        </w:rPr>
      </w:pPr>
      <w:r w:rsidRPr="00892C21">
        <w:rPr>
          <w:rFonts w:ascii="Times New Roman" w:hAnsi="Times New Roman"/>
        </w:rPr>
        <w:lastRenderedPageBreak/>
        <w:t xml:space="preserve">La tercera situación que nos permite caracterizar al protagonista de </w:t>
      </w:r>
      <w:r w:rsidRPr="00892C21">
        <w:rPr>
          <w:rFonts w:ascii="Times New Roman" w:hAnsi="Times New Roman"/>
          <w:i/>
        </w:rPr>
        <w:t xml:space="preserve">Los relámpagos de agosto </w:t>
      </w:r>
      <w:r w:rsidRPr="00892C21">
        <w:rPr>
          <w:rFonts w:ascii="Times New Roman" w:hAnsi="Times New Roman"/>
        </w:rPr>
        <w:t xml:space="preserve">es su encuentro con Macedonio Gálvez en el tren de Juárez rumbo a México. </w:t>
      </w:r>
      <w:r w:rsidR="00761D5E" w:rsidRPr="00892C21">
        <w:rPr>
          <w:rFonts w:ascii="Times New Roman" w:hAnsi="Times New Roman"/>
        </w:rPr>
        <w:t>El relato</w:t>
      </w:r>
      <w:r w:rsidRPr="00892C21">
        <w:rPr>
          <w:rFonts w:ascii="Times New Roman" w:hAnsi="Times New Roman"/>
        </w:rPr>
        <w:t xml:space="preserve"> de la novela</w:t>
      </w:r>
      <w:r w:rsidR="00761D5E" w:rsidRPr="00892C21">
        <w:rPr>
          <w:rFonts w:ascii="Times New Roman" w:hAnsi="Times New Roman"/>
        </w:rPr>
        <w:t xml:space="preserve"> </w:t>
      </w:r>
      <w:r w:rsidRPr="00892C21">
        <w:rPr>
          <w:rFonts w:ascii="Times New Roman" w:hAnsi="Times New Roman"/>
        </w:rPr>
        <w:t xml:space="preserve">inicia cuando Arroyo recibe una carta del presidente electo, Marcos González, donde lo nombra Secretario Particular de la Presidencia de la República y le pide que se traslade a México lo antes posible. Por esta razón, el protagonista toma el tren hacia la capital y, durante este viaje, tropieza con Macedonio Gálvez, un general que había sido desterrado por González. En este primer encuentro entre estos dos personajes, Arroyo tiene una buena posición, mientras Gálvez es un fugitivo; debido a su condición política y económica, Gálvez le pide dos cosas a su antiguo compañero: que guarde en secreto su regreso a México y un préstamo de trescientos pesos. </w:t>
      </w:r>
    </w:p>
    <w:p w14:paraId="4642E011" w14:textId="4EFD22A4" w:rsidR="00846812" w:rsidRPr="00892C21" w:rsidRDefault="00465224">
      <w:pPr>
        <w:spacing w:line="360" w:lineRule="auto"/>
        <w:ind w:firstLine="708"/>
        <w:jc w:val="both"/>
        <w:rPr>
          <w:rFonts w:ascii="Times New Roman" w:hAnsi="Times New Roman"/>
        </w:rPr>
      </w:pPr>
      <w:r w:rsidRPr="00892C21">
        <w:rPr>
          <w:rFonts w:ascii="Times New Roman" w:hAnsi="Times New Roman"/>
        </w:rPr>
        <w:t>Pese a que</w:t>
      </w:r>
      <w:r w:rsidR="00BE3963" w:rsidRPr="00892C21">
        <w:rPr>
          <w:rFonts w:ascii="Times New Roman" w:hAnsi="Times New Roman"/>
        </w:rPr>
        <w:t xml:space="preserve"> </w:t>
      </w:r>
      <w:r w:rsidR="00D40811" w:rsidRPr="00892C21">
        <w:rPr>
          <w:rFonts w:ascii="Times New Roman" w:hAnsi="Times New Roman"/>
        </w:rPr>
        <w:t>Arroyo</w:t>
      </w:r>
      <w:r w:rsidR="0055508A" w:rsidRPr="00892C21">
        <w:rPr>
          <w:rFonts w:ascii="Times New Roman" w:hAnsi="Times New Roman"/>
        </w:rPr>
        <w:t xml:space="preserve"> afirma que</w:t>
      </w:r>
      <w:r w:rsidR="00D40811" w:rsidRPr="00892C21">
        <w:rPr>
          <w:rFonts w:ascii="Times New Roman" w:hAnsi="Times New Roman"/>
        </w:rPr>
        <w:t xml:space="preserve"> “siempre me he distinguido por mi carácter bonachón, mi lealtad para con mis amigos, y mi generosidad hacia las personas que están en desgracia” </w:t>
      </w:r>
      <w:r w:rsidR="00C92441" w:rsidRPr="00892C21">
        <w:rPr>
          <w:rFonts w:ascii="Times New Roman" w:hAnsi="Times New Roman"/>
        </w:rPr>
        <w:t>(Ibargüengoitia, 2002</w:t>
      </w:r>
      <w:r w:rsidR="008D59F7">
        <w:rPr>
          <w:rFonts w:ascii="Times New Roman" w:hAnsi="Times New Roman"/>
        </w:rPr>
        <w:t>, p.</w:t>
      </w:r>
      <w:r w:rsidR="008D59F7" w:rsidRPr="00892C21">
        <w:rPr>
          <w:rFonts w:ascii="Times New Roman" w:hAnsi="Times New Roman"/>
        </w:rPr>
        <w:t xml:space="preserve"> </w:t>
      </w:r>
      <w:r w:rsidR="00C92441" w:rsidRPr="00892C21">
        <w:rPr>
          <w:rFonts w:ascii="Times New Roman" w:hAnsi="Times New Roman"/>
        </w:rPr>
        <w:t>14)</w:t>
      </w:r>
      <w:r w:rsidRPr="00892C21">
        <w:rPr>
          <w:rFonts w:ascii="Times New Roman" w:hAnsi="Times New Roman"/>
        </w:rPr>
        <w:t>,</w:t>
      </w:r>
      <w:r w:rsidR="00E81C54" w:rsidRPr="00892C21">
        <w:rPr>
          <w:rFonts w:ascii="Times New Roman" w:hAnsi="Times New Roman"/>
        </w:rPr>
        <w:t xml:space="preserve"> </w:t>
      </w:r>
      <w:r w:rsidR="000F5620">
        <w:rPr>
          <w:rFonts w:ascii="Times New Roman" w:hAnsi="Times New Roman"/>
        </w:rPr>
        <w:t>no accede a ninguna de</w:t>
      </w:r>
      <w:r w:rsidR="000F5620" w:rsidRPr="00892C21">
        <w:rPr>
          <w:rFonts w:ascii="Times New Roman" w:hAnsi="Times New Roman"/>
        </w:rPr>
        <w:t xml:space="preserve"> </w:t>
      </w:r>
      <w:r w:rsidR="00E81C54" w:rsidRPr="00892C21">
        <w:rPr>
          <w:rFonts w:ascii="Times New Roman" w:hAnsi="Times New Roman"/>
        </w:rPr>
        <w:t xml:space="preserve">las dos peticiones de Gálvez: no le da el dinero porque </w:t>
      </w:r>
      <w:r w:rsidR="00E4795D" w:rsidRPr="00892C21">
        <w:rPr>
          <w:rFonts w:ascii="Times New Roman" w:hAnsi="Times New Roman"/>
        </w:rPr>
        <w:t xml:space="preserve">considera </w:t>
      </w:r>
      <w:r w:rsidR="003073A6" w:rsidRPr="00892C21">
        <w:rPr>
          <w:rFonts w:ascii="Times New Roman" w:hAnsi="Times New Roman"/>
        </w:rPr>
        <w:t>el préstamo</w:t>
      </w:r>
      <w:r w:rsidR="00E4795D" w:rsidRPr="00892C21">
        <w:rPr>
          <w:rFonts w:ascii="Times New Roman" w:hAnsi="Times New Roman"/>
        </w:rPr>
        <w:t xml:space="preserve"> como un abuso a su buena disposición, aunque</w:t>
      </w:r>
      <w:r w:rsidR="00761D5E" w:rsidRPr="00892C21">
        <w:rPr>
          <w:rFonts w:ascii="Times New Roman" w:hAnsi="Times New Roman"/>
        </w:rPr>
        <w:t xml:space="preserve"> </w:t>
      </w:r>
      <w:r w:rsidR="00E0791F" w:rsidRPr="00892C21">
        <w:rPr>
          <w:rFonts w:ascii="Times New Roman" w:hAnsi="Times New Roman"/>
        </w:rPr>
        <w:t>lo invita a comer</w:t>
      </w:r>
      <w:r w:rsidR="00761D5E" w:rsidRPr="00892C21">
        <w:rPr>
          <w:rFonts w:ascii="Times New Roman" w:hAnsi="Times New Roman"/>
        </w:rPr>
        <w:t xml:space="preserve"> para compensarlo</w:t>
      </w:r>
      <w:r w:rsidR="00E0791F" w:rsidRPr="00892C21">
        <w:rPr>
          <w:rFonts w:ascii="Times New Roman" w:hAnsi="Times New Roman"/>
        </w:rPr>
        <w:t xml:space="preserve">; </w:t>
      </w:r>
      <w:r w:rsidR="000F5620">
        <w:rPr>
          <w:rFonts w:ascii="Times New Roman" w:hAnsi="Times New Roman"/>
        </w:rPr>
        <w:t>y</w:t>
      </w:r>
      <w:r w:rsidR="00E4795D" w:rsidRPr="00892C21">
        <w:rPr>
          <w:rFonts w:ascii="Times New Roman" w:hAnsi="Times New Roman"/>
        </w:rPr>
        <w:t xml:space="preserve"> lo delata porque le roba la pistola después de comer. </w:t>
      </w:r>
      <w:r w:rsidRPr="00892C21">
        <w:rPr>
          <w:rFonts w:ascii="Times New Roman" w:hAnsi="Times New Roman"/>
        </w:rPr>
        <w:t>De este modo, e</w:t>
      </w:r>
      <w:r w:rsidR="00E4795D" w:rsidRPr="00892C21">
        <w:rPr>
          <w:rFonts w:ascii="Times New Roman" w:hAnsi="Times New Roman"/>
        </w:rPr>
        <w:t xml:space="preserve">sta escena revela a dos revolucionarios poco honorables: Arroyo falta a su palabra como respuesta al coraje, mientras Gálvez aprovecha la primera oportunidad para </w:t>
      </w:r>
      <w:r w:rsidR="00872B78" w:rsidRPr="00892C21">
        <w:rPr>
          <w:rFonts w:ascii="Times New Roman" w:hAnsi="Times New Roman"/>
        </w:rPr>
        <w:t>saquear</w:t>
      </w:r>
      <w:r w:rsidR="00E4795D" w:rsidRPr="00892C21">
        <w:rPr>
          <w:rFonts w:ascii="Times New Roman" w:hAnsi="Times New Roman"/>
        </w:rPr>
        <w:t xml:space="preserve"> a su </w:t>
      </w:r>
      <w:r w:rsidRPr="00892C21">
        <w:rPr>
          <w:rFonts w:ascii="Times New Roman" w:hAnsi="Times New Roman"/>
        </w:rPr>
        <w:t>compañero de armas.</w:t>
      </w:r>
      <w:r w:rsidR="00872B78" w:rsidRPr="00892C21">
        <w:rPr>
          <w:rFonts w:ascii="Times New Roman" w:hAnsi="Times New Roman"/>
        </w:rPr>
        <w:t xml:space="preserve"> Del mismo modo, como hemos observado que Arroyo expone una versión de los hechos, donde omite, niega u oculta sus fallas, también Gálvez </w:t>
      </w:r>
      <w:r w:rsidR="00E0791F" w:rsidRPr="00892C21">
        <w:rPr>
          <w:rFonts w:ascii="Times New Roman" w:hAnsi="Times New Roman"/>
        </w:rPr>
        <w:t xml:space="preserve">cuenta </w:t>
      </w:r>
      <w:r w:rsidR="00872B78" w:rsidRPr="00892C21">
        <w:rPr>
          <w:rFonts w:ascii="Times New Roman" w:hAnsi="Times New Roman"/>
        </w:rPr>
        <w:t xml:space="preserve">una historia distinta que cubre su robo en el encuentro del tren: “tú me invitaste a comer y me regalaste tu pistola para que yo la empeñara” </w:t>
      </w:r>
      <w:r w:rsidR="00C92441" w:rsidRPr="00892C21">
        <w:rPr>
          <w:rFonts w:ascii="Times New Roman" w:hAnsi="Times New Roman"/>
        </w:rPr>
        <w:t>(Ibargüengoitia, 2002</w:t>
      </w:r>
      <w:r w:rsidR="000F5620">
        <w:rPr>
          <w:rFonts w:ascii="Times New Roman" w:hAnsi="Times New Roman"/>
        </w:rPr>
        <w:t>, p.</w:t>
      </w:r>
      <w:r w:rsidR="000F5620" w:rsidRPr="00892C21">
        <w:rPr>
          <w:rFonts w:ascii="Times New Roman" w:hAnsi="Times New Roman"/>
        </w:rPr>
        <w:t xml:space="preserve"> </w:t>
      </w:r>
      <w:r w:rsidR="00C92441" w:rsidRPr="00892C21">
        <w:rPr>
          <w:rFonts w:ascii="Times New Roman" w:hAnsi="Times New Roman"/>
        </w:rPr>
        <w:t>127)</w:t>
      </w:r>
      <w:r w:rsidR="00872B78" w:rsidRPr="00892C21">
        <w:rPr>
          <w:rFonts w:ascii="Times New Roman" w:hAnsi="Times New Roman"/>
        </w:rPr>
        <w:t xml:space="preserve">. </w:t>
      </w:r>
    </w:p>
    <w:p w14:paraId="41D93503" w14:textId="7A71F4F3" w:rsidR="005752E1" w:rsidRDefault="00872B78" w:rsidP="00505FC9">
      <w:pPr>
        <w:spacing w:line="360" w:lineRule="auto"/>
        <w:ind w:firstLine="708"/>
        <w:jc w:val="both"/>
        <w:rPr>
          <w:rFonts w:ascii="Times New Roman" w:hAnsi="Times New Roman"/>
        </w:rPr>
      </w:pPr>
      <w:r w:rsidRPr="00892C21">
        <w:rPr>
          <w:rFonts w:ascii="Times New Roman" w:hAnsi="Times New Roman"/>
        </w:rPr>
        <w:t>La novela finaliza con un segundo encuentro entre Gálvez y Arroyo</w:t>
      </w:r>
      <w:r w:rsidR="000F5620">
        <w:rPr>
          <w:rFonts w:ascii="Times New Roman" w:hAnsi="Times New Roman"/>
        </w:rPr>
        <w:t>.</w:t>
      </w:r>
      <w:r w:rsidR="000F5620" w:rsidRPr="00892C21">
        <w:rPr>
          <w:rFonts w:ascii="Times New Roman" w:hAnsi="Times New Roman"/>
        </w:rPr>
        <w:t xml:space="preserve"> </w:t>
      </w:r>
      <w:r w:rsidR="000F5620">
        <w:rPr>
          <w:rFonts w:ascii="Times New Roman" w:hAnsi="Times New Roman"/>
        </w:rPr>
        <w:t>E</w:t>
      </w:r>
      <w:r w:rsidR="000F5620" w:rsidRPr="00892C21">
        <w:rPr>
          <w:rFonts w:ascii="Times New Roman" w:hAnsi="Times New Roman"/>
        </w:rPr>
        <w:t xml:space="preserve">n </w:t>
      </w:r>
      <w:r w:rsidRPr="00892C21">
        <w:rPr>
          <w:rFonts w:ascii="Times New Roman" w:hAnsi="Times New Roman"/>
        </w:rPr>
        <w:t>esta ocasión</w:t>
      </w:r>
      <w:r w:rsidR="00FD6106" w:rsidRPr="00892C21">
        <w:rPr>
          <w:rFonts w:ascii="Times New Roman" w:hAnsi="Times New Roman"/>
        </w:rPr>
        <w:t>,</w:t>
      </w:r>
      <w:r w:rsidRPr="00892C21">
        <w:rPr>
          <w:rFonts w:ascii="Times New Roman" w:hAnsi="Times New Roman"/>
        </w:rPr>
        <w:t xml:space="preserve"> los papeles se han invertido y ahora es Arroyo quien se halla al margen de la justicia y Gálvez </w:t>
      </w:r>
      <w:r w:rsidR="005752E1">
        <w:rPr>
          <w:rFonts w:ascii="Times New Roman" w:hAnsi="Times New Roman"/>
        </w:rPr>
        <w:t>en una posición de</w:t>
      </w:r>
      <w:r w:rsidRPr="00892C21">
        <w:rPr>
          <w:rFonts w:ascii="Times New Roman" w:hAnsi="Times New Roman"/>
        </w:rPr>
        <w:t xml:space="preserve"> poder</w:t>
      </w:r>
      <w:r w:rsidR="00FD6106" w:rsidRPr="00892C21">
        <w:rPr>
          <w:rFonts w:ascii="Times New Roman" w:hAnsi="Times New Roman"/>
        </w:rPr>
        <w:t xml:space="preserve">: Arroyo ha sido acusado </w:t>
      </w:r>
      <w:r w:rsidR="00E0791F" w:rsidRPr="00892C21">
        <w:rPr>
          <w:rFonts w:ascii="Times New Roman" w:hAnsi="Times New Roman"/>
        </w:rPr>
        <w:t>y condenado</w:t>
      </w:r>
      <w:r w:rsidR="005752E1">
        <w:rPr>
          <w:rFonts w:ascii="Times New Roman" w:hAnsi="Times New Roman"/>
        </w:rPr>
        <w:t xml:space="preserve"> de lo siguiente:</w:t>
      </w:r>
      <w:r w:rsidR="00E0791F" w:rsidRPr="00892C21">
        <w:rPr>
          <w:rFonts w:ascii="Times New Roman" w:hAnsi="Times New Roman"/>
        </w:rPr>
        <w:t xml:space="preserve"> </w:t>
      </w:r>
    </w:p>
    <w:p w14:paraId="5B072980" w14:textId="72F203B8" w:rsidR="005752E1" w:rsidRDefault="005752E1" w:rsidP="00871C0F">
      <w:pPr>
        <w:spacing w:line="360" w:lineRule="auto"/>
        <w:ind w:left="708"/>
        <w:jc w:val="both"/>
        <w:rPr>
          <w:rFonts w:ascii="Times New Roman" w:hAnsi="Times New Roman"/>
        </w:rPr>
      </w:pPr>
      <w:r>
        <w:rPr>
          <w:rFonts w:ascii="Times New Roman" w:hAnsi="Times New Roman"/>
        </w:rPr>
        <w:t>D</w:t>
      </w:r>
      <w:r w:rsidR="00FD6106" w:rsidRPr="00892C21">
        <w:rPr>
          <w:rFonts w:ascii="Times New Roman" w:hAnsi="Times New Roman"/>
        </w:rPr>
        <w:t xml:space="preserve">e traidor a la Patria, de violador de la Constitución, de abuso de confianza, de facultades y poderes, de homicida, de perjuro, de fraude, de pervertidor de menores, de contrabandista, de tratante de blancas y hasta de fanático </w:t>
      </w:r>
      <w:proofErr w:type="spellStart"/>
      <w:r w:rsidR="00FD6106" w:rsidRPr="00892C21">
        <w:rPr>
          <w:rFonts w:ascii="Times New Roman" w:hAnsi="Times New Roman"/>
        </w:rPr>
        <w:t>catolizante</w:t>
      </w:r>
      <w:proofErr w:type="spellEnd"/>
      <w:r w:rsidR="00FD6106" w:rsidRPr="00892C21">
        <w:rPr>
          <w:rFonts w:ascii="Times New Roman" w:hAnsi="Times New Roman"/>
        </w:rPr>
        <w:t xml:space="preserve"> y cristero” </w:t>
      </w:r>
      <w:r w:rsidR="00C92441" w:rsidRPr="00892C21">
        <w:rPr>
          <w:rFonts w:ascii="Times New Roman" w:hAnsi="Times New Roman"/>
        </w:rPr>
        <w:t>(Ibargüengoitia, 2002</w:t>
      </w:r>
      <w:r>
        <w:rPr>
          <w:rFonts w:ascii="Times New Roman" w:hAnsi="Times New Roman"/>
        </w:rPr>
        <w:t xml:space="preserve">, pp. </w:t>
      </w:r>
      <w:r w:rsidR="00C92441" w:rsidRPr="00892C21">
        <w:rPr>
          <w:rFonts w:ascii="Times New Roman" w:hAnsi="Times New Roman"/>
        </w:rPr>
        <w:t>125-126)</w:t>
      </w:r>
      <w:r w:rsidR="00FD6106" w:rsidRPr="00892C21">
        <w:rPr>
          <w:rFonts w:ascii="Times New Roman" w:hAnsi="Times New Roman"/>
        </w:rPr>
        <w:t xml:space="preserve"> </w:t>
      </w:r>
    </w:p>
    <w:p w14:paraId="0E9AD1B5" w14:textId="5BA6472D" w:rsidR="006500C0" w:rsidRPr="00892C21" w:rsidRDefault="005B61C4" w:rsidP="00871C0F">
      <w:pPr>
        <w:spacing w:line="360" w:lineRule="auto"/>
        <w:jc w:val="both"/>
        <w:rPr>
          <w:rFonts w:ascii="Times New Roman" w:hAnsi="Times New Roman"/>
        </w:rPr>
      </w:pPr>
      <w:r w:rsidRPr="00892C21">
        <w:rPr>
          <w:rFonts w:ascii="Times New Roman" w:hAnsi="Times New Roman"/>
        </w:rPr>
        <w:t>Gálvez</w:t>
      </w:r>
      <w:r w:rsidR="006500C0" w:rsidRPr="00892C21">
        <w:rPr>
          <w:rFonts w:ascii="Times New Roman" w:hAnsi="Times New Roman"/>
        </w:rPr>
        <w:t xml:space="preserve">, en cambio, es el Comandante Jefe de la Guarnición de la Plaza del Cuartel de San Pedro. Ahora bien, la inversión de los roles de estos personajes no </w:t>
      </w:r>
      <w:r w:rsidR="005752E1" w:rsidRPr="00892C21">
        <w:rPr>
          <w:rFonts w:ascii="Times New Roman" w:hAnsi="Times New Roman"/>
        </w:rPr>
        <w:t>s</w:t>
      </w:r>
      <w:r w:rsidR="005752E1">
        <w:rPr>
          <w:rFonts w:ascii="Times New Roman" w:hAnsi="Times New Roman"/>
        </w:rPr>
        <w:t>o</w:t>
      </w:r>
      <w:r w:rsidR="005752E1" w:rsidRPr="00892C21">
        <w:rPr>
          <w:rFonts w:ascii="Times New Roman" w:hAnsi="Times New Roman"/>
        </w:rPr>
        <w:t xml:space="preserve">lo </w:t>
      </w:r>
      <w:r w:rsidR="006500C0" w:rsidRPr="00892C21">
        <w:rPr>
          <w:rFonts w:ascii="Times New Roman" w:hAnsi="Times New Roman"/>
        </w:rPr>
        <w:t xml:space="preserve">consiste en su posición </w:t>
      </w:r>
      <w:r w:rsidR="006500C0" w:rsidRPr="00892C21">
        <w:rPr>
          <w:rFonts w:ascii="Times New Roman" w:hAnsi="Times New Roman"/>
        </w:rPr>
        <w:lastRenderedPageBreak/>
        <w:t>jerárquica</w:t>
      </w:r>
      <w:r w:rsidR="005752E1">
        <w:rPr>
          <w:rFonts w:ascii="Times New Roman" w:hAnsi="Times New Roman"/>
        </w:rPr>
        <w:t>,</w:t>
      </w:r>
      <w:r w:rsidR="006500C0" w:rsidRPr="00892C21">
        <w:rPr>
          <w:rFonts w:ascii="Times New Roman" w:hAnsi="Times New Roman"/>
        </w:rPr>
        <w:t xml:space="preserve"> sino también en las acciones que realizan: Arroyo</w:t>
      </w:r>
      <w:r w:rsidR="00FF036E">
        <w:rPr>
          <w:rFonts w:ascii="Times New Roman" w:hAnsi="Times New Roman"/>
        </w:rPr>
        <w:t>, al inicio de la obra,</w:t>
      </w:r>
      <w:r w:rsidR="006500C0" w:rsidRPr="00892C21">
        <w:rPr>
          <w:rFonts w:ascii="Times New Roman" w:hAnsi="Times New Roman"/>
        </w:rPr>
        <w:t xml:space="preserve"> telegrafía a la guarnición de la plaza X para que detengan y fusilen a Gálvez para vengar el robo de su pistola; en el final, el tribunal pone a Arroyo a disposición de Gálvez, quien lo perdona en agradecimiento a la pistola y la comida del tren.</w:t>
      </w:r>
    </w:p>
    <w:p w14:paraId="646BC4F3" w14:textId="6980F220" w:rsidR="009B5644" w:rsidRPr="00892C21" w:rsidRDefault="00CE258C" w:rsidP="00B6507F">
      <w:pPr>
        <w:spacing w:line="360" w:lineRule="auto"/>
        <w:ind w:firstLine="708"/>
        <w:jc w:val="both"/>
        <w:rPr>
          <w:rFonts w:ascii="Times New Roman" w:hAnsi="Times New Roman"/>
        </w:rPr>
      </w:pPr>
      <w:r w:rsidRPr="00892C21">
        <w:rPr>
          <w:rFonts w:ascii="Times New Roman" w:hAnsi="Times New Roman"/>
        </w:rPr>
        <w:t xml:space="preserve">Es interesante este cambio en los roles de los personajes porque refleja una tendencia común en la lucha revolucionaria: la alternancia de los insurgentes en uno u otro bando dependiendo del momento político, así como la inestabilidad social y gubernamental de la segunda y tercera década del siglo XX. </w:t>
      </w:r>
      <w:r w:rsidR="009B5644" w:rsidRPr="00892C21">
        <w:rPr>
          <w:rFonts w:ascii="Times New Roman" w:hAnsi="Times New Roman"/>
        </w:rPr>
        <w:t>Esta crítica a</w:t>
      </w:r>
      <w:r w:rsidR="006500C0" w:rsidRPr="00892C21">
        <w:rPr>
          <w:rFonts w:ascii="Times New Roman" w:hAnsi="Times New Roman"/>
        </w:rPr>
        <w:t xml:space="preserve"> las inconsistencias entre las alianza</w:t>
      </w:r>
      <w:r w:rsidR="009B5644" w:rsidRPr="00892C21">
        <w:rPr>
          <w:rFonts w:ascii="Times New Roman" w:hAnsi="Times New Roman"/>
        </w:rPr>
        <w:t xml:space="preserve">s y los antagonismos de los caudillos revolucionarios también aparece en </w:t>
      </w:r>
      <w:r w:rsidR="009B5644" w:rsidRPr="00892C21">
        <w:rPr>
          <w:rFonts w:ascii="Times New Roman" w:hAnsi="Times New Roman"/>
          <w:i/>
        </w:rPr>
        <w:t>Instrucciones para vivir en México</w:t>
      </w:r>
      <w:r w:rsidR="00FF036E">
        <w:rPr>
          <w:rFonts w:ascii="Times New Roman" w:hAnsi="Times New Roman"/>
          <w:i/>
        </w:rPr>
        <w:t xml:space="preserve"> </w:t>
      </w:r>
      <w:r w:rsidR="00FF036E">
        <w:rPr>
          <w:rFonts w:ascii="Times New Roman" w:hAnsi="Times New Roman"/>
        </w:rPr>
        <w:t>(</w:t>
      </w:r>
      <w:r w:rsidR="00FF036E" w:rsidRPr="00871C0F">
        <w:rPr>
          <w:rFonts w:ascii="Times New Roman" w:hAnsi="Times New Roman"/>
        </w:rPr>
        <w:t>Ibargüengoitia, 1990)</w:t>
      </w:r>
      <w:r w:rsidR="00FF036E">
        <w:rPr>
          <w:rFonts w:ascii="Times New Roman" w:hAnsi="Times New Roman"/>
        </w:rPr>
        <w:t>.</w:t>
      </w:r>
      <w:r w:rsidR="00FF036E" w:rsidRPr="00892C21">
        <w:rPr>
          <w:rFonts w:ascii="Times New Roman" w:hAnsi="Times New Roman"/>
        </w:rPr>
        <w:t xml:space="preserve"> </w:t>
      </w:r>
      <w:r w:rsidR="00FF036E">
        <w:rPr>
          <w:rFonts w:ascii="Times New Roman" w:hAnsi="Times New Roman"/>
        </w:rPr>
        <w:t>En esta obra</w:t>
      </w:r>
      <w:r w:rsidR="009B5644" w:rsidRPr="00892C21">
        <w:rPr>
          <w:rFonts w:ascii="Times New Roman" w:hAnsi="Times New Roman"/>
        </w:rPr>
        <w:t xml:space="preserve">, </w:t>
      </w:r>
      <w:r w:rsidR="00FF036E">
        <w:rPr>
          <w:rFonts w:ascii="Times New Roman" w:hAnsi="Times New Roman"/>
        </w:rPr>
        <w:t>respecto a</w:t>
      </w:r>
      <w:r w:rsidR="009B5644" w:rsidRPr="00892C21">
        <w:rPr>
          <w:rFonts w:ascii="Times New Roman" w:hAnsi="Times New Roman"/>
        </w:rPr>
        <w:t xml:space="preserve"> Zapata,</w:t>
      </w:r>
      <w:r w:rsidR="00FF036E">
        <w:rPr>
          <w:rFonts w:ascii="Times New Roman" w:hAnsi="Times New Roman"/>
        </w:rPr>
        <w:t xml:space="preserve"> el autor</w:t>
      </w:r>
      <w:r w:rsidR="009B5644" w:rsidRPr="00892C21">
        <w:rPr>
          <w:rFonts w:ascii="Times New Roman" w:hAnsi="Times New Roman"/>
        </w:rPr>
        <w:t xml:space="preserve"> comenta</w:t>
      </w:r>
      <w:r w:rsidR="00FF036E">
        <w:rPr>
          <w:rFonts w:ascii="Times New Roman" w:hAnsi="Times New Roman"/>
        </w:rPr>
        <w:t xml:space="preserve"> lo siguiente</w:t>
      </w:r>
      <w:r w:rsidR="009B5644" w:rsidRPr="00892C21">
        <w:rPr>
          <w:rFonts w:ascii="Times New Roman" w:hAnsi="Times New Roman"/>
        </w:rPr>
        <w:t>:</w:t>
      </w:r>
    </w:p>
    <w:p w14:paraId="71B3194F" w14:textId="26A591A1" w:rsidR="009B5644" w:rsidRPr="00892C21" w:rsidRDefault="009B5644" w:rsidP="00871C0F">
      <w:pPr>
        <w:spacing w:line="360" w:lineRule="auto"/>
        <w:ind w:left="709" w:hanging="1"/>
        <w:jc w:val="both"/>
        <w:rPr>
          <w:rFonts w:ascii="Times New Roman" w:hAnsi="Times New Roman"/>
        </w:rPr>
      </w:pPr>
      <w:r w:rsidRPr="00871C0F">
        <w:rPr>
          <w:rFonts w:ascii="Times New Roman" w:hAnsi="Times New Roman"/>
        </w:rPr>
        <w:t xml:space="preserve">Lo que cuesta más trabajo </w:t>
      </w:r>
      <w:r w:rsidR="00726129" w:rsidRPr="00871C0F">
        <w:rPr>
          <w:rFonts w:ascii="Times New Roman" w:hAnsi="Times New Roman"/>
        </w:rPr>
        <w:t>explicar</w:t>
      </w:r>
      <w:r w:rsidRPr="00871C0F">
        <w:rPr>
          <w:rFonts w:ascii="Times New Roman" w:hAnsi="Times New Roman"/>
        </w:rPr>
        <w:t xml:space="preserve"> es cómo, siendo bueno, luchó </w:t>
      </w:r>
      <w:r w:rsidR="000E1346" w:rsidRPr="00871C0F">
        <w:rPr>
          <w:rFonts w:ascii="Times New Roman" w:hAnsi="Times New Roman"/>
        </w:rPr>
        <w:t xml:space="preserve">en </w:t>
      </w:r>
      <w:r w:rsidRPr="00871C0F">
        <w:rPr>
          <w:rFonts w:ascii="Times New Roman" w:hAnsi="Times New Roman"/>
        </w:rPr>
        <w:t xml:space="preserve">contra </w:t>
      </w:r>
      <w:r w:rsidR="000E1346" w:rsidRPr="00871C0F">
        <w:rPr>
          <w:rFonts w:ascii="Times New Roman" w:hAnsi="Times New Roman"/>
        </w:rPr>
        <w:t xml:space="preserve">de </w:t>
      </w:r>
      <w:r w:rsidRPr="00871C0F">
        <w:rPr>
          <w:rFonts w:ascii="Times New Roman" w:hAnsi="Times New Roman"/>
        </w:rPr>
        <w:t xml:space="preserve">Madero, que también era bueno, y de Carranza, que también lo fue; y cómo siendo bueno, murió a consecuencia de una intriga en la que, todo parece indicar, metió las manos don Pablo, otro buenazo, que años antes </w:t>
      </w:r>
      <w:r w:rsidR="00726129" w:rsidRPr="00871C0F">
        <w:rPr>
          <w:rFonts w:ascii="Times New Roman" w:hAnsi="Times New Roman"/>
        </w:rPr>
        <w:t>había</w:t>
      </w:r>
      <w:r w:rsidRPr="00871C0F">
        <w:rPr>
          <w:rFonts w:ascii="Times New Roman" w:hAnsi="Times New Roman"/>
        </w:rPr>
        <w:t xml:space="preserve"> combatido al </w:t>
      </w:r>
      <w:proofErr w:type="spellStart"/>
      <w:r w:rsidRPr="00871C0F">
        <w:rPr>
          <w:rFonts w:ascii="Times New Roman" w:hAnsi="Times New Roman"/>
        </w:rPr>
        <w:t>archivillano</w:t>
      </w:r>
      <w:proofErr w:type="spellEnd"/>
      <w:r w:rsidRPr="00871C0F">
        <w:rPr>
          <w:rFonts w:ascii="Times New Roman" w:hAnsi="Times New Roman"/>
        </w:rPr>
        <w:t xml:space="preserve"> irredento de la Revolución, Victoriano Huerta </w:t>
      </w:r>
      <w:r w:rsidR="00C92441" w:rsidRPr="00871C0F">
        <w:rPr>
          <w:rFonts w:ascii="Times New Roman" w:hAnsi="Times New Roman"/>
        </w:rPr>
        <w:t>(Ibargüengoitia, 1990</w:t>
      </w:r>
      <w:r w:rsidR="00FF036E" w:rsidRPr="00871C0F">
        <w:rPr>
          <w:rFonts w:ascii="Times New Roman" w:hAnsi="Times New Roman"/>
        </w:rPr>
        <w:t xml:space="preserve">, p. </w:t>
      </w:r>
      <w:r w:rsidR="00C92441" w:rsidRPr="00871C0F">
        <w:rPr>
          <w:rFonts w:ascii="Times New Roman" w:hAnsi="Times New Roman"/>
        </w:rPr>
        <w:t>52)</w:t>
      </w:r>
      <w:r w:rsidR="006500C0" w:rsidRPr="00871C0F">
        <w:rPr>
          <w:rFonts w:ascii="Times New Roman" w:hAnsi="Times New Roman"/>
        </w:rPr>
        <w:t>.</w:t>
      </w:r>
    </w:p>
    <w:p w14:paraId="7EDED186" w14:textId="552A9219" w:rsidR="006500C0" w:rsidRPr="00892C21" w:rsidRDefault="00860275" w:rsidP="00B6507F">
      <w:pPr>
        <w:spacing w:line="360" w:lineRule="auto"/>
        <w:ind w:firstLine="708"/>
        <w:jc w:val="both"/>
        <w:rPr>
          <w:rFonts w:ascii="Times New Roman" w:hAnsi="Times New Roman"/>
        </w:rPr>
      </w:pPr>
      <w:r>
        <w:rPr>
          <w:rFonts w:ascii="Times New Roman" w:hAnsi="Times New Roman"/>
        </w:rPr>
        <w:t>Si bien el</w:t>
      </w:r>
      <w:r w:rsidRPr="00892C21">
        <w:rPr>
          <w:rFonts w:ascii="Times New Roman" w:hAnsi="Times New Roman"/>
        </w:rPr>
        <w:t xml:space="preserve"> </w:t>
      </w:r>
      <w:r w:rsidR="006500C0" w:rsidRPr="00892C21">
        <w:rPr>
          <w:rFonts w:ascii="Times New Roman" w:hAnsi="Times New Roman"/>
        </w:rPr>
        <w:t xml:space="preserve">cambio de posición de Arroyo y Gálvez </w:t>
      </w:r>
      <w:r>
        <w:rPr>
          <w:rFonts w:ascii="Times New Roman" w:hAnsi="Times New Roman"/>
        </w:rPr>
        <w:t>resulta</w:t>
      </w:r>
      <w:r w:rsidRPr="00892C21">
        <w:rPr>
          <w:rFonts w:ascii="Times New Roman" w:hAnsi="Times New Roman"/>
        </w:rPr>
        <w:t xml:space="preserve"> </w:t>
      </w:r>
      <w:r w:rsidR="006500C0" w:rsidRPr="00892C21">
        <w:rPr>
          <w:rFonts w:ascii="Times New Roman" w:hAnsi="Times New Roman"/>
        </w:rPr>
        <w:t xml:space="preserve">evidente </w:t>
      </w:r>
      <w:r w:rsidR="00B02C85">
        <w:rPr>
          <w:rFonts w:ascii="Times New Roman" w:hAnsi="Times New Roman"/>
        </w:rPr>
        <w:t>por el hecho de que</w:t>
      </w:r>
      <w:r w:rsidR="00006792">
        <w:rPr>
          <w:rFonts w:ascii="Times New Roman" w:hAnsi="Times New Roman"/>
        </w:rPr>
        <w:t xml:space="preserve"> se </w:t>
      </w:r>
      <w:r w:rsidR="00656418">
        <w:rPr>
          <w:rFonts w:ascii="Times New Roman" w:hAnsi="Times New Roman"/>
        </w:rPr>
        <w:t>presenta</w:t>
      </w:r>
      <w:r w:rsidR="00742B90">
        <w:rPr>
          <w:rFonts w:ascii="Times New Roman" w:hAnsi="Times New Roman"/>
        </w:rPr>
        <w:t xml:space="preserve">n las posiciones de partida y de </w:t>
      </w:r>
      <w:r w:rsidR="00DE6743">
        <w:rPr>
          <w:rFonts w:ascii="Times New Roman" w:hAnsi="Times New Roman"/>
        </w:rPr>
        <w:t>inversión</w:t>
      </w:r>
      <w:r w:rsidR="006500C0" w:rsidRPr="00892C21">
        <w:rPr>
          <w:rFonts w:ascii="Times New Roman" w:hAnsi="Times New Roman"/>
        </w:rPr>
        <w:t xml:space="preserve"> en el primer y en el último capítulo</w:t>
      </w:r>
      <w:r w:rsidR="00B02C85">
        <w:rPr>
          <w:rFonts w:ascii="Times New Roman" w:hAnsi="Times New Roman"/>
        </w:rPr>
        <w:t>,</w:t>
      </w:r>
      <w:r w:rsidR="00DE6743">
        <w:rPr>
          <w:rFonts w:ascii="Times New Roman" w:hAnsi="Times New Roman"/>
        </w:rPr>
        <w:t xml:space="preserve"> respectivamente,</w:t>
      </w:r>
      <w:r w:rsidR="00B02C85">
        <w:rPr>
          <w:rFonts w:ascii="Times New Roman" w:hAnsi="Times New Roman"/>
        </w:rPr>
        <w:t xml:space="preserve"> </w:t>
      </w:r>
      <w:r w:rsidR="006500C0" w:rsidRPr="00892C21">
        <w:rPr>
          <w:rFonts w:ascii="Times New Roman" w:hAnsi="Times New Roman"/>
        </w:rPr>
        <w:t>en toda la novela se observa un movimiento paulatino en las relaciones y las posturas de los insurgentes. De hecho, los personajes que se presentan como los actuales calumniadores de Arroyo comenzaron como sus aliados en la lucha armada. Estos cambios que</w:t>
      </w:r>
      <w:r w:rsidR="003073A6" w:rsidRPr="00892C21">
        <w:rPr>
          <w:rFonts w:ascii="Times New Roman" w:hAnsi="Times New Roman"/>
        </w:rPr>
        <w:t xml:space="preserve"> </w:t>
      </w:r>
      <w:r w:rsidR="006500C0" w:rsidRPr="00892C21">
        <w:rPr>
          <w:rFonts w:ascii="Times New Roman" w:hAnsi="Times New Roman"/>
        </w:rPr>
        <w:t xml:space="preserve">ocurren a lo largo de la </w:t>
      </w:r>
      <w:r w:rsidR="003073A6" w:rsidRPr="00892C21">
        <w:rPr>
          <w:rFonts w:ascii="Times New Roman" w:hAnsi="Times New Roman"/>
        </w:rPr>
        <w:t>historia</w:t>
      </w:r>
      <w:r w:rsidR="006500C0" w:rsidRPr="00892C21">
        <w:rPr>
          <w:rFonts w:ascii="Times New Roman" w:hAnsi="Times New Roman"/>
        </w:rPr>
        <w:t xml:space="preserve"> nos permiten observar las funciones que adquiere José Guadalupe Arroyo como general revolucionario, </w:t>
      </w:r>
      <w:r w:rsidR="0034017E">
        <w:rPr>
          <w:rFonts w:ascii="Times New Roman" w:hAnsi="Times New Roman"/>
        </w:rPr>
        <w:t xml:space="preserve">tal y </w:t>
      </w:r>
      <w:r w:rsidR="006500C0" w:rsidRPr="00892C21">
        <w:rPr>
          <w:rFonts w:ascii="Times New Roman" w:hAnsi="Times New Roman"/>
        </w:rPr>
        <w:t xml:space="preserve">como </w:t>
      </w:r>
      <w:r w:rsidR="0034017E">
        <w:rPr>
          <w:rFonts w:ascii="Times New Roman" w:hAnsi="Times New Roman"/>
        </w:rPr>
        <w:t>lo comentaremos</w:t>
      </w:r>
      <w:r w:rsidR="0034017E" w:rsidRPr="00892C21">
        <w:rPr>
          <w:rFonts w:ascii="Times New Roman" w:hAnsi="Times New Roman"/>
        </w:rPr>
        <w:t xml:space="preserve"> </w:t>
      </w:r>
      <w:r w:rsidR="006500C0" w:rsidRPr="00892C21">
        <w:rPr>
          <w:rFonts w:ascii="Times New Roman" w:hAnsi="Times New Roman"/>
        </w:rPr>
        <w:t>a continuación.</w:t>
      </w:r>
    </w:p>
    <w:p w14:paraId="4518FC30" w14:textId="77777777" w:rsidR="006C5F0D" w:rsidRPr="00892C21" w:rsidRDefault="006C5F0D">
      <w:pPr>
        <w:spacing w:line="360" w:lineRule="auto"/>
        <w:jc w:val="both"/>
        <w:rPr>
          <w:rFonts w:ascii="Times New Roman" w:hAnsi="Times New Roman"/>
        </w:rPr>
      </w:pPr>
    </w:p>
    <w:p w14:paraId="6A8F96AD" w14:textId="4226089B" w:rsidR="006C5F0D" w:rsidRPr="00FC3515" w:rsidRDefault="006C5F0D">
      <w:pPr>
        <w:spacing w:line="360" w:lineRule="auto"/>
        <w:jc w:val="both"/>
        <w:rPr>
          <w:rFonts w:cs="Arial"/>
          <w:b/>
          <w:bCs/>
          <w:lang w:val="es-MX" w:eastAsia="en-US"/>
        </w:rPr>
      </w:pPr>
      <w:r w:rsidRPr="00FC3515">
        <w:rPr>
          <w:rFonts w:cs="Arial"/>
          <w:b/>
          <w:bCs/>
          <w:lang w:val="es-MX" w:eastAsia="en-US"/>
        </w:rPr>
        <w:t xml:space="preserve">Las </w:t>
      </w:r>
      <w:r w:rsidR="00FF036E" w:rsidRPr="00FC3515">
        <w:rPr>
          <w:rFonts w:cs="Arial"/>
          <w:b/>
          <w:bCs/>
          <w:lang w:val="es-MX" w:eastAsia="en-US"/>
        </w:rPr>
        <w:t xml:space="preserve">funciones </w:t>
      </w:r>
      <w:r w:rsidR="0031176A" w:rsidRPr="00FC3515">
        <w:rPr>
          <w:rFonts w:cs="Arial"/>
          <w:b/>
          <w:bCs/>
          <w:lang w:val="es-MX" w:eastAsia="en-US"/>
        </w:rPr>
        <w:t xml:space="preserve">del </w:t>
      </w:r>
      <w:r w:rsidR="00FF036E" w:rsidRPr="00FC3515">
        <w:rPr>
          <w:rFonts w:cs="Arial"/>
          <w:b/>
          <w:bCs/>
          <w:lang w:val="es-MX" w:eastAsia="en-US"/>
        </w:rPr>
        <w:t>héroe revolucionario</w:t>
      </w:r>
    </w:p>
    <w:p w14:paraId="21945180" w14:textId="77777777" w:rsidR="00E02586" w:rsidRPr="00892C21" w:rsidRDefault="0031176A">
      <w:pPr>
        <w:spacing w:line="360" w:lineRule="auto"/>
        <w:ind w:firstLine="708"/>
        <w:jc w:val="both"/>
        <w:rPr>
          <w:rFonts w:ascii="Times New Roman" w:hAnsi="Times New Roman"/>
        </w:rPr>
      </w:pPr>
      <w:r w:rsidRPr="00892C21">
        <w:rPr>
          <w:rFonts w:ascii="Times New Roman" w:hAnsi="Times New Roman"/>
        </w:rPr>
        <w:t xml:space="preserve">El protagonista de </w:t>
      </w:r>
      <w:r w:rsidRPr="00892C21">
        <w:rPr>
          <w:rFonts w:ascii="Times New Roman" w:hAnsi="Times New Roman"/>
          <w:i/>
        </w:rPr>
        <w:t>Los relámpagos de agosto</w:t>
      </w:r>
      <w:r w:rsidRPr="00892C21">
        <w:rPr>
          <w:rFonts w:ascii="Times New Roman" w:hAnsi="Times New Roman"/>
        </w:rPr>
        <w:t xml:space="preserve"> </w:t>
      </w:r>
      <w:r w:rsidR="00487E25" w:rsidRPr="00892C21">
        <w:rPr>
          <w:rFonts w:ascii="Times New Roman" w:hAnsi="Times New Roman"/>
        </w:rPr>
        <w:t xml:space="preserve">se presenta así mismo como un caudillo </w:t>
      </w:r>
      <w:r w:rsidR="00C133D5" w:rsidRPr="00892C21">
        <w:rPr>
          <w:rFonts w:ascii="Times New Roman" w:hAnsi="Times New Roman"/>
        </w:rPr>
        <w:t xml:space="preserve">memorable </w:t>
      </w:r>
      <w:r w:rsidR="00487E25" w:rsidRPr="00892C21">
        <w:rPr>
          <w:rFonts w:ascii="Times New Roman" w:hAnsi="Times New Roman"/>
        </w:rPr>
        <w:t xml:space="preserve">del movimiento revolucionario. No obstante, </w:t>
      </w:r>
      <w:r w:rsidR="00402CD3" w:rsidRPr="00892C21">
        <w:rPr>
          <w:rFonts w:ascii="Times New Roman" w:hAnsi="Times New Roman"/>
        </w:rPr>
        <w:t>el relato revel</w:t>
      </w:r>
      <w:r w:rsidR="00F83EF2" w:rsidRPr="00892C21">
        <w:rPr>
          <w:rFonts w:ascii="Times New Roman" w:hAnsi="Times New Roman"/>
        </w:rPr>
        <w:t>a su mediocridad y no lo expone como un oportunista</w:t>
      </w:r>
      <w:r w:rsidR="00402CD3" w:rsidRPr="00892C21">
        <w:rPr>
          <w:rFonts w:ascii="Times New Roman" w:hAnsi="Times New Roman"/>
        </w:rPr>
        <w:t xml:space="preserve"> lleno de imperfecciones, con carencias</w:t>
      </w:r>
      <w:r w:rsidR="00186132" w:rsidRPr="00892C21">
        <w:rPr>
          <w:rFonts w:ascii="Times New Roman" w:hAnsi="Times New Roman"/>
        </w:rPr>
        <w:t xml:space="preserve"> y </w:t>
      </w:r>
      <w:r w:rsidR="00126B77" w:rsidRPr="00892C21">
        <w:rPr>
          <w:rFonts w:ascii="Times New Roman" w:hAnsi="Times New Roman"/>
        </w:rPr>
        <w:t>pasiones mundanas.</w:t>
      </w:r>
      <w:r w:rsidR="00F83EF2" w:rsidRPr="00892C21">
        <w:rPr>
          <w:rFonts w:ascii="Times New Roman" w:hAnsi="Times New Roman"/>
        </w:rPr>
        <w:t xml:space="preserve"> Esto le impide llevar a cabo </w:t>
      </w:r>
      <w:r w:rsidR="00CC676E" w:rsidRPr="00892C21">
        <w:rPr>
          <w:rFonts w:ascii="Times New Roman" w:hAnsi="Times New Roman"/>
        </w:rPr>
        <w:t>la</w:t>
      </w:r>
      <w:r w:rsidR="00F83EF2" w:rsidRPr="00892C21">
        <w:rPr>
          <w:rFonts w:ascii="Times New Roman" w:hAnsi="Times New Roman"/>
        </w:rPr>
        <w:t xml:space="preserve"> </w:t>
      </w:r>
      <w:r w:rsidR="00CC676E" w:rsidRPr="00892C21">
        <w:rPr>
          <w:rFonts w:ascii="Times New Roman" w:hAnsi="Times New Roman"/>
        </w:rPr>
        <w:t>función mesiánica y la simbólica que como héroe le corresponde (Siemens, 1997)</w:t>
      </w:r>
      <w:r w:rsidR="00AB6F02" w:rsidRPr="00892C21">
        <w:rPr>
          <w:rFonts w:ascii="Times New Roman" w:hAnsi="Times New Roman"/>
        </w:rPr>
        <w:t>.</w:t>
      </w:r>
      <w:r w:rsidR="00F83EF2" w:rsidRPr="00892C21">
        <w:rPr>
          <w:rFonts w:ascii="Times New Roman" w:hAnsi="Times New Roman"/>
        </w:rPr>
        <w:t xml:space="preserve"> </w:t>
      </w:r>
    </w:p>
    <w:p w14:paraId="024D265E" w14:textId="48250091" w:rsidR="0031176A" w:rsidRPr="00E844B2" w:rsidRDefault="006E2CB9">
      <w:pPr>
        <w:spacing w:line="360" w:lineRule="auto"/>
        <w:jc w:val="both"/>
        <w:rPr>
          <w:rFonts w:ascii="Times New Roman" w:hAnsi="Times New Roman"/>
          <w:b/>
        </w:rPr>
      </w:pPr>
      <w:r w:rsidRPr="00E844B2">
        <w:rPr>
          <w:rFonts w:ascii="Times New Roman" w:hAnsi="Times New Roman"/>
          <w:b/>
        </w:rPr>
        <w:lastRenderedPageBreak/>
        <w:t>La función simbóli</w:t>
      </w:r>
      <w:r w:rsidR="00E02586" w:rsidRPr="00E844B2">
        <w:rPr>
          <w:rFonts w:ascii="Times New Roman" w:hAnsi="Times New Roman"/>
          <w:b/>
        </w:rPr>
        <w:t>ca</w:t>
      </w:r>
    </w:p>
    <w:p w14:paraId="64C5A5B5" w14:textId="119AFC43" w:rsidR="00310257" w:rsidRPr="00892C21" w:rsidRDefault="00310257">
      <w:pPr>
        <w:spacing w:line="360" w:lineRule="auto"/>
        <w:ind w:firstLine="708"/>
        <w:jc w:val="both"/>
        <w:rPr>
          <w:rFonts w:ascii="Times New Roman" w:hAnsi="Times New Roman"/>
        </w:rPr>
      </w:pPr>
      <w:r w:rsidRPr="00892C21">
        <w:rPr>
          <w:rFonts w:ascii="Times New Roman" w:hAnsi="Times New Roman"/>
        </w:rPr>
        <w:t>La historia inicia en un momento de tra</w:t>
      </w:r>
      <w:r w:rsidR="006E2CB9" w:rsidRPr="00892C21">
        <w:rPr>
          <w:rFonts w:ascii="Times New Roman" w:hAnsi="Times New Roman"/>
        </w:rPr>
        <w:t xml:space="preserve">nquilidad: Arroyo vive en paz alejado de la vida política y de las </w:t>
      </w:r>
      <w:r w:rsidR="005B61C4" w:rsidRPr="00892C21">
        <w:rPr>
          <w:rFonts w:ascii="Times New Roman" w:hAnsi="Times New Roman"/>
        </w:rPr>
        <w:t>guerras al lado de su esposa Ma</w:t>
      </w:r>
      <w:r w:rsidR="006E2CB9" w:rsidRPr="00892C21">
        <w:rPr>
          <w:rFonts w:ascii="Times New Roman" w:hAnsi="Times New Roman"/>
        </w:rPr>
        <w:t>tilde</w:t>
      </w:r>
      <w:r w:rsidR="00546007" w:rsidRPr="00892C21">
        <w:rPr>
          <w:rFonts w:ascii="Times New Roman" w:hAnsi="Times New Roman"/>
        </w:rPr>
        <w:t>, cuando es convocado para formar parte del gabinete del presidente. En e</w:t>
      </w:r>
      <w:r w:rsidR="006307F9" w:rsidRPr="00892C21">
        <w:rPr>
          <w:rFonts w:ascii="Times New Roman" w:hAnsi="Times New Roman"/>
        </w:rPr>
        <w:t>ste momento, asume su papel de “hijo predilecto de la patria”</w:t>
      </w:r>
      <w:r w:rsidR="00546007" w:rsidRPr="00892C21">
        <w:rPr>
          <w:rFonts w:ascii="Times New Roman" w:hAnsi="Times New Roman"/>
        </w:rPr>
        <w:t xml:space="preserve"> y</w:t>
      </w:r>
      <w:r w:rsidR="006307F9" w:rsidRPr="00892C21">
        <w:rPr>
          <w:rFonts w:ascii="Times New Roman" w:hAnsi="Times New Roman"/>
        </w:rPr>
        <w:t xml:space="preserve">, en una descripción idílica pero irónica, </w:t>
      </w:r>
      <w:r w:rsidR="00546007" w:rsidRPr="00892C21">
        <w:rPr>
          <w:rFonts w:ascii="Times New Roman" w:hAnsi="Times New Roman"/>
        </w:rPr>
        <w:t xml:space="preserve">deja atrás su vida de comodidad para responder al llamado del deber social y del servicio a </w:t>
      </w:r>
      <w:r w:rsidR="006307F9" w:rsidRPr="00892C21">
        <w:rPr>
          <w:rFonts w:ascii="Times New Roman" w:hAnsi="Times New Roman"/>
        </w:rPr>
        <w:t>su país</w:t>
      </w:r>
      <w:r w:rsidR="00546007" w:rsidRPr="00892C21">
        <w:rPr>
          <w:rFonts w:ascii="Times New Roman" w:hAnsi="Times New Roman"/>
        </w:rPr>
        <w:t xml:space="preserve">. </w:t>
      </w:r>
      <w:r w:rsidR="007E139C" w:rsidRPr="00892C21">
        <w:rPr>
          <w:rFonts w:ascii="Times New Roman" w:hAnsi="Times New Roman"/>
        </w:rPr>
        <w:t xml:space="preserve">Sin embargo, su asignación como </w:t>
      </w:r>
      <w:r w:rsidR="006307F9" w:rsidRPr="00892C21">
        <w:rPr>
          <w:rFonts w:ascii="Times New Roman" w:hAnsi="Times New Roman"/>
        </w:rPr>
        <w:t>uno</w:t>
      </w:r>
      <w:r w:rsidR="00AE1A3C" w:rsidRPr="00892C21">
        <w:rPr>
          <w:rFonts w:ascii="Times New Roman" w:hAnsi="Times New Roman"/>
        </w:rPr>
        <w:t xml:space="preserve"> de los</w:t>
      </w:r>
      <w:r w:rsidR="00003730" w:rsidRPr="00892C21">
        <w:rPr>
          <w:rFonts w:ascii="Times New Roman" w:hAnsi="Times New Roman"/>
        </w:rPr>
        <w:t xml:space="preserve"> responsables del rumbo del país</w:t>
      </w:r>
      <w:r w:rsidR="006307F9" w:rsidRPr="00892C21">
        <w:rPr>
          <w:rFonts w:ascii="Times New Roman" w:hAnsi="Times New Roman"/>
        </w:rPr>
        <w:t xml:space="preserve"> termina antes de comenzar porque el presidente electo es asesinado</w:t>
      </w:r>
      <w:r w:rsidR="00003730" w:rsidRPr="00892C21">
        <w:rPr>
          <w:rFonts w:ascii="Times New Roman" w:hAnsi="Times New Roman"/>
        </w:rPr>
        <w:t>. E</w:t>
      </w:r>
      <w:r w:rsidR="006307F9" w:rsidRPr="00892C21">
        <w:rPr>
          <w:rFonts w:ascii="Times New Roman" w:hAnsi="Times New Roman"/>
        </w:rPr>
        <w:t xml:space="preserve">ntonces, inicia su búsqueda de un puesto </w:t>
      </w:r>
      <w:r w:rsidR="00003730" w:rsidRPr="00892C21">
        <w:rPr>
          <w:rFonts w:ascii="Times New Roman" w:hAnsi="Times New Roman"/>
        </w:rPr>
        <w:t xml:space="preserve">dentro de la política mexicana, y se </w:t>
      </w:r>
      <w:r w:rsidR="00AE1A3C" w:rsidRPr="00892C21">
        <w:rPr>
          <w:rFonts w:ascii="Times New Roman" w:hAnsi="Times New Roman"/>
        </w:rPr>
        <w:t>expone</w:t>
      </w:r>
      <w:r w:rsidR="00003730" w:rsidRPr="00892C21">
        <w:rPr>
          <w:rFonts w:ascii="Times New Roman" w:hAnsi="Times New Roman"/>
        </w:rPr>
        <w:t xml:space="preserve"> como un arribista en busca de su beneficio propio.</w:t>
      </w:r>
    </w:p>
    <w:p w14:paraId="0D730E7D" w14:textId="082AB7AC" w:rsidR="004F6812" w:rsidRPr="00892C21" w:rsidRDefault="00F8086F">
      <w:pPr>
        <w:spacing w:line="360" w:lineRule="auto"/>
        <w:ind w:firstLine="708"/>
        <w:jc w:val="both"/>
        <w:rPr>
          <w:rFonts w:ascii="Times New Roman" w:hAnsi="Times New Roman"/>
        </w:rPr>
      </w:pPr>
      <w:r w:rsidRPr="00892C21">
        <w:rPr>
          <w:rFonts w:ascii="Times New Roman" w:hAnsi="Times New Roman"/>
        </w:rPr>
        <w:t>Arroyo</w:t>
      </w:r>
      <w:r w:rsidR="00882563" w:rsidRPr="00892C21">
        <w:rPr>
          <w:rFonts w:ascii="Times New Roman" w:hAnsi="Times New Roman"/>
        </w:rPr>
        <w:t xml:space="preserve"> </w:t>
      </w:r>
      <w:r w:rsidR="00D738ED" w:rsidRPr="00892C21">
        <w:rPr>
          <w:rFonts w:ascii="Times New Roman" w:hAnsi="Times New Roman"/>
        </w:rPr>
        <w:t>pretende que demostrar que</w:t>
      </w:r>
      <w:r w:rsidR="008C29B4" w:rsidRPr="00892C21">
        <w:rPr>
          <w:rFonts w:ascii="Times New Roman" w:hAnsi="Times New Roman"/>
        </w:rPr>
        <w:t xml:space="preserve"> es un</w:t>
      </w:r>
      <w:r w:rsidRPr="00892C21">
        <w:rPr>
          <w:rFonts w:ascii="Times New Roman" w:hAnsi="Times New Roman"/>
        </w:rPr>
        <w:t xml:space="preserve"> “hombre moral” y </w:t>
      </w:r>
      <w:r w:rsidR="008C29B4" w:rsidRPr="00892C21">
        <w:rPr>
          <w:rFonts w:ascii="Times New Roman" w:hAnsi="Times New Roman"/>
        </w:rPr>
        <w:t>un</w:t>
      </w:r>
      <w:r w:rsidRPr="00892C21">
        <w:rPr>
          <w:rFonts w:ascii="Times New Roman" w:hAnsi="Times New Roman"/>
        </w:rPr>
        <w:t xml:space="preserve"> “militar revolucionario íntegro”. </w:t>
      </w:r>
      <w:r w:rsidR="00946D77">
        <w:rPr>
          <w:rFonts w:ascii="Times New Roman" w:hAnsi="Times New Roman"/>
        </w:rPr>
        <w:t>No obstante</w:t>
      </w:r>
      <w:r w:rsidR="008C29B4" w:rsidRPr="00892C21">
        <w:rPr>
          <w:rFonts w:ascii="Times New Roman" w:hAnsi="Times New Roman"/>
        </w:rPr>
        <w:t>, en el relato estas</w:t>
      </w:r>
      <w:r w:rsidRPr="00892C21">
        <w:rPr>
          <w:rFonts w:ascii="Times New Roman" w:hAnsi="Times New Roman"/>
        </w:rPr>
        <w:t xml:space="preserve"> dos características de su personalidad se ponen a prueba una y otra vez, y cada vez demuestran ser </w:t>
      </w:r>
      <w:r w:rsidR="00946D77" w:rsidRPr="00892C21">
        <w:rPr>
          <w:rFonts w:ascii="Times New Roman" w:hAnsi="Times New Roman"/>
        </w:rPr>
        <w:t>s</w:t>
      </w:r>
      <w:r w:rsidR="00946D77">
        <w:rPr>
          <w:rFonts w:ascii="Times New Roman" w:hAnsi="Times New Roman"/>
        </w:rPr>
        <w:t>o</w:t>
      </w:r>
      <w:r w:rsidR="00946D77" w:rsidRPr="00892C21">
        <w:rPr>
          <w:rFonts w:ascii="Times New Roman" w:hAnsi="Times New Roman"/>
        </w:rPr>
        <w:t xml:space="preserve">lo </w:t>
      </w:r>
      <w:r w:rsidRPr="00892C21">
        <w:rPr>
          <w:rFonts w:ascii="Times New Roman" w:hAnsi="Times New Roman"/>
        </w:rPr>
        <w:t xml:space="preserve">una sátira de la realidad que atraviesa el país. </w:t>
      </w:r>
      <w:r w:rsidR="00946D77">
        <w:rPr>
          <w:rFonts w:ascii="Times New Roman" w:hAnsi="Times New Roman"/>
        </w:rPr>
        <w:t>Así, pues,</w:t>
      </w:r>
      <w:r w:rsidRPr="00892C21">
        <w:rPr>
          <w:rFonts w:ascii="Times New Roman" w:hAnsi="Times New Roman"/>
        </w:rPr>
        <w:t xml:space="preserve"> el protagonista de la historia se convierte en un símbolo de doble moral y en un militar acomodaticio. </w:t>
      </w:r>
      <w:r w:rsidR="00103C6D" w:rsidRPr="00892C21">
        <w:rPr>
          <w:rFonts w:ascii="Times New Roman" w:hAnsi="Times New Roman"/>
        </w:rPr>
        <w:t>La doble moral se observa en la benevolencia con la que justifica</w:t>
      </w:r>
      <w:r w:rsidRPr="00892C21">
        <w:rPr>
          <w:rFonts w:ascii="Times New Roman" w:hAnsi="Times New Roman"/>
        </w:rPr>
        <w:t xml:space="preserve"> sus actos y palabra</w:t>
      </w:r>
      <w:r w:rsidR="00103C6D" w:rsidRPr="00892C21">
        <w:rPr>
          <w:rFonts w:ascii="Times New Roman" w:hAnsi="Times New Roman"/>
        </w:rPr>
        <w:t>s</w:t>
      </w:r>
      <w:r w:rsidRPr="00892C21">
        <w:rPr>
          <w:rFonts w:ascii="Times New Roman" w:hAnsi="Times New Roman"/>
        </w:rPr>
        <w:t xml:space="preserve">, así como </w:t>
      </w:r>
      <w:r w:rsidR="00EE55DA" w:rsidRPr="00892C21">
        <w:rPr>
          <w:rFonts w:ascii="Times New Roman" w:hAnsi="Times New Roman"/>
        </w:rPr>
        <w:t xml:space="preserve">en la manera en que procura culpar a otros de </w:t>
      </w:r>
      <w:r w:rsidRPr="00892C21">
        <w:rPr>
          <w:rFonts w:ascii="Times New Roman" w:hAnsi="Times New Roman"/>
        </w:rPr>
        <w:t>sus errores</w:t>
      </w:r>
      <w:r w:rsidR="00B471C8" w:rsidRPr="00892C21">
        <w:rPr>
          <w:rFonts w:ascii="Times New Roman" w:hAnsi="Times New Roman"/>
        </w:rPr>
        <w:t xml:space="preserve">. Cuando no existe una </w:t>
      </w:r>
      <w:r w:rsidR="00177AE0" w:rsidRPr="00892C21">
        <w:rPr>
          <w:rFonts w:ascii="Times New Roman" w:hAnsi="Times New Roman"/>
        </w:rPr>
        <w:t>forma de incriminar a alguien más, se escuda en la mala suerte o en el destino adverso; incluso, llega a excusarse diciendo que seguía sus</w:t>
      </w:r>
      <w:r w:rsidRPr="00892C21">
        <w:rPr>
          <w:rFonts w:ascii="Times New Roman" w:hAnsi="Times New Roman"/>
        </w:rPr>
        <w:t xml:space="preserve"> </w:t>
      </w:r>
      <w:r w:rsidR="00480BC7" w:rsidRPr="00892C21">
        <w:rPr>
          <w:rFonts w:ascii="Times New Roman" w:hAnsi="Times New Roman"/>
        </w:rPr>
        <w:t>propios</w:t>
      </w:r>
      <w:r w:rsidR="00B123F4" w:rsidRPr="00892C21">
        <w:rPr>
          <w:rFonts w:ascii="Times New Roman" w:hAnsi="Times New Roman"/>
        </w:rPr>
        <w:t xml:space="preserve"> “</w:t>
      </w:r>
      <w:r w:rsidRPr="00892C21">
        <w:rPr>
          <w:rFonts w:ascii="Times New Roman" w:hAnsi="Times New Roman"/>
        </w:rPr>
        <w:t>principios inviolables</w:t>
      </w:r>
      <w:r w:rsidR="00B123F4" w:rsidRPr="00892C21">
        <w:rPr>
          <w:rFonts w:ascii="Times New Roman" w:hAnsi="Times New Roman"/>
        </w:rPr>
        <w:t>”</w:t>
      </w:r>
      <w:r w:rsidR="00480BC7" w:rsidRPr="00892C21">
        <w:rPr>
          <w:rFonts w:ascii="Times New Roman" w:hAnsi="Times New Roman"/>
        </w:rPr>
        <w:t xml:space="preserve">. </w:t>
      </w:r>
    </w:p>
    <w:p w14:paraId="11FF93F3" w14:textId="77777777" w:rsidR="00F8086F" w:rsidRPr="00892C21" w:rsidRDefault="004F6812">
      <w:pPr>
        <w:spacing w:line="360" w:lineRule="auto"/>
        <w:ind w:firstLine="708"/>
        <w:jc w:val="both"/>
        <w:rPr>
          <w:rFonts w:ascii="Times New Roman" w:hAnsi="Times New Roman"/>
        </w:rPr>
      </w:pPr>
      <w:r w:rsidRPr="00892C21">
        <w:rPr>
          <w:rFonts w:ascii="Times New Roman" w:hAnsi="Times New Roman"/>
        </w:rPr>
        <w:t>L</w:t>
      </w:r>
      <w:r w:rsidR="00480BC7" w:rsidRPr="00892C21">
        <w:rPr>
          <w:rFonts w:ascii="Times New Roman" w:hAnsi="Times New Roman"/>
        </w:rPr>
        <w:t>as acciones de los otros son calificadas como</w:t>
      </w:r>
      <w:r w:rsidR="00F8086F" w:rsidRPr="00892C21">
        <w:rPr>
          <w:rFonts w:ascii="Times New Roman" w:hAnsi="Times New Roman"/>
        </w:rPr>
        <w:t xml:space="preserve"> </w:t>
      </w:r>
      <w:r w:rsidR="00480BC7" w:rsidRPr="00892C21">
        <w:rPr>
          <w:rFonts w:ascii="Times New Roman" w:hAnsi="Times New Roman"/>
        </w:rPr>
        <w:t xml:space="preserve">actos </w:t>
      </w:r>
      <w:r w:rsidR="00F47CB4" w:rsidRPr="00892C21">
        <w:rPr>
          <w:rFonts w:ascii="Times New Roman" w:hAnsi="Times New Roman"/>
        </w:rPr>
        <w:t>impropios,</w:t>
      </w:r>
      <w:r w:rsidR="00F8086F" w:rsidRPr="00892C21">
        <w:rPr>
          <w:rFonts w:ascii="Times New Roman" w:hAnsi="Times New Roman"/>
        </w:rPr>
        <w:t xml:space="preserve"> fechorías, </w:t>
      </w:r>
      <w:r w:rsidR="00F47CB4" w:rsidRPr="00892C21">
        <w:rPr>
          <w:rFonts w:ascii="Times New Roman" w:hAnsi="Times New Roman"/>
        </w:rPr>
        <w:t>bajezas</w:t>
      </w:r>
      <w:r w:rsidR="00F8086F" w:rsidRPr="00892C21">
        <w:rPr>
          <w:rFonts w:ascii="Times New Roman" w:hAnsi="Times New Roman"/>
        </w:rPr>
        <w:t xml:space="preserve">. </w:t>
      </w:r>
      <w:r w:rsidRPr="00892C21">
        <w:rPr>
          <w:rFonts w:ascii="Times New Roman" w:hAnsi="Times New Roman"/>
        </w:rPr>
        <w:t>Esta situación se evidencia en la narración de las soluciones propuestas por los personajes para</w:t>
      </w:r>
      <w:r w:rsidR="006A22F3" w:rsidRPr="00892C21">
        <w:rPr>
          <w:rFonts w:ascii="Times New Roman" w:hAnsi="Times New Roman"/>
        </w:rPr>
        <w:t xml:space="preserve"> escapar del sitio</w:t>
      </w:r>
      <w:r w:rsidR="00F8086F" w:rsidRPr="00892C21">
        <w:rPr>
          <w:rFonts w:ascii="Times New Roman" w:hAnsi="Times New Roman"/>
        </w:rPr>
        <w:t xml:space="preserve">: </w:t>
      </w:r>
    </w:p>
    <w:p w14:paraId="14DB9025" w14:textId="69D4E812" w:rsidR="00F8086F" w:rsidRPr="00892C21" w:rsidRDefault="00F8086F" w:rsidP="00871C0F">
      <w:pPr>
        <w:pStyle w:val="Prrafodelista"/>
        <w:numPr>
          <w:ilvl w:val="0"/>
          <w:numId w:val="5"/>
        </w:numPr>
        <w:spacing w:line="360" w:lineRule="auto"/>
        <w:ind w:left="0" w:firstLine="709"/>
        <w:jc w:val="both"/>
        <w:rPr>
          <w:rFonts w:ascii="Times New Roman" w:hAnsi="Times New Roman"/>
        </w:rPr>
      </w:pPr>
      <w:r w:rsidRPr="00892C21">
        <w:rPr>
          <w:rFonts w:ascii="Times New Roman" w:hAnsi="Times New Roman"/>
        </w:rPr>
        <w:t xml:space="preserve">Arroyo afirma: “si queríamos seguir con vida, lo mejor sería romper el sitio, como acababa yo de expresarlo con tanta oportunidad” </w:t>
      </w:r>
      <w:r w:rsidR="00C92441" w:rsidRPr="00892C21">
        <w:rPr>
          <w:rFonts w:ascii="Times New Roman" w:hAnsi="Times New Roman"/>
        </w:rPr>
        <w:t>(Ibargüengoitia, 1990</w:t>
      </w:r>
      <w:r w:rsidR="00946D77">
        <w:rPr>
          <w:rFonts w:ascii="Times New Roman" w:hAnsi="Times New Roman"/>
        </w:rPr>
        <w:t xml:space="preserve"> p.</w:t>
      </w:r>
      <w:r w:rsidR="00946D77" w:rsidRPr="00892C21">
        <w:rPr>
          <w:rFonts w:ascii="Times New Roman" w:hAnsi="Times New Roman"/>
        </w:rPr>
        <w:t xml:space="preserve"> </w:t>
      </w:r>
      <w:r w:rsidR="00C92441" w:rsidRPr="00892C21">
        <w:rPr>
          <w:rFonts w:ascii="Times New Roman" w:hAnsi="Times New Roman"/>
        </w:rPr>
        <w:t>67)</w:t>
      </w:r>
      <w:r w:rsidR="00946D77">
        <w:rPr>
          <w:rFonts w:ascii="Times New Roman" w:hAnsi="Times New Roman"/>
        </w:rPr>
        <w:t>.</w:t>
      </w:r>
    </w:p>
    <w:p w14:paraId="46359E21" w14:textId="27D7E949" w:rsidR="00F8086F" w:rsidRPr="00892C21" w:rsidRDefault="00F8086F" w:rsidP="00871C0F">
      <w:pPr>
        <w:pStyle w:val="Prrafodelista"/>
        <w:numPr>
          <w:ilvl w:val="0"/>
          <w:numId w:val="5"/>
        </w:numPr>
        <w:spacing w:line="360" w:lineRule="auto"/>
        <w:ind w:left="0" w:firstLine="709"/>
        <w:jc w:val="both"/>
        <w:rPr>
          <w:rFonts w:ascii="Times New Roman" w:hAnsi="Times New Roman"/>
        </w:rPr>
      </w:pPr>
      <w:r w:rsidRPr="00892C21">
        <w:rPr>
          <w:rFonts w:ascii="Times New Roman" w:hAnsi="Times New Roman"/>
        </w:rPr>
        <w:t>“</w:t>
      </w:r>
      <w:proofErr w:type="spellStart"/>
      <w:r w:rsidRPr="00892C21">
        <w:rPr>
          <w:rFonts w:ascii="Times New Roman" w:hAnsi="Times New Roman"/>
        </w:rPr>
        <w:t>Canalejo</w:t>
      </w:r>
      <w:proofErr w:type="spellEnd"/>
      <w:r w:rsidRPr="00892C21">
        <w:rPr>
          <w:rFonts w:ascii="Times New Roman" w:hAnsi="Times New Roman"/>
        </w:rPr>
        <w:t xml:space="preserve">, que no era nada práctico, [por otra parte] propuso que siguiéramos hasta Acapulco y de allí, por barco, hasta Manzanillo” </w:t>
      </w:r>
      <w:r w:rsidR="00C92441" w:rsidRPr="00892C21">
        <w:rPr>
          <w:rFonts w:ascii="Times New Roman" w:hAnsi="Times New Roman"/>
        </w:rPr>
        <w:t>(Ibargüengoitia, 1990</w:t>
      </w:r>
      <w:r w:rsidR="00946D77">
        <w:rPr>
          <w:rFonts w:ascii="Times New Roman" w:hAnsi="Times New Roman"/>
        </w:rPr>
        <w:t>, p.</w:t>
      </w:r>
      <w:r w:rsidR="00946D77" w:rsidRPr="00892C21">
        <w:rPr>
          <w:rFonts w:ascii="Times New Roman" w:hAnsi="Times New Roman"/>
        </w:rPr>
        <w:t xml:space="preserve"> </w:t>
      </w:r>
      <w:r w:rsidR="00C92441" w:rsidRPr="00892C21">
        <w:rPr>
          <w:rFonts w:ascii="Times New Roman" w:hAnsi="Times New Roman"/>
        </w:rPr>
        <w:t>68)</w:t>
      </w:r>
      <w:r w:rsidR="00946D77">
        <w:rPr>
          <w:rFonts w:ascii="Times New Roman" w:hAnsi="Times New Roman"/>
        </w:rPr>
        <w:t>.</w:t>
      </w:r>
    </w:p>
    <w:p w14:paraId="120024CB" w14:textId="6B6E9210" w:rsidR="00F8086F" w:rsidRPr="00892C21" w:rsidRDefault="004900B5" w:rsidP="00871C0F">
      <w:pPr>
        <w:pStyle w:val="Prrafodelista"/>
        <w:numPr>
          <w:ilvl w:val="0"/>
          <w:numId w:val="5"/>
        </w:numPr>
        <w:spacing w:line="360" w:lineRule="auto"/>
        <w:ind w:left="0" w:firstLine="709"/>
        <w:jc w:val="both"/>
        <w:rPr>
          <w:rFonts w:ascii="Times New Roman" w:hAnsi="Times New Roman"/>
        </w:rPr>
      </w:pPr>
      <w:r w:rsidRPr="00892C21">
        <w:rPr>
          <w:rFonts w:ascii="Times New Roman" w:hAnsi="Times New Roman"/>
        </w:rPr>
        <w:t xml:space="preserve">“¡Vámonos a la frontera! </w:t>
      </w:r>
      <w:r w:rsidR="007875CA">
        <w:rPr>
          <w:rFonts w:ascii="Times New Roman" w:hAnsi="Times New Roman"/>
        </w:rPr>
        <w:t>—</w:t>
      </w:r>
      <w:r w:rsidRPr="00892C21">
        <w:rPr>
          <w:rFonts w:ascii="Times New Roman" w:hAnsi="Times New Roman"/>
        </w:rPr>
        <w:t>dijo Valdivia.</w:t>
      </w:r>
      <w:r w:rsidR="00C92441" w:rsidRPr="00892C21">
        <w:rPr>
          <w:rFonts w:ascii="Times New Roman" w:hAnsi="Times New Roman"/>
        </w:rPr>
        <w:t xml:space="preserve"> </w:t>
      </w:r>
      <w:r w:rsidR="00F8086F" w:rsidRPr="00892C21">
        <w:rPr>
          <w:rFonts w:ascii="Times New Roman" w:hAnsi="Times New Roman"/>
        </w:rPr>
        <w:t>Esta frase debió darnos una idea del gran tamaño de su cobardía”</w:t>
      </w:r>
      <w:r w:rsidR="00C92441" w:rsidRPr="00892C21">
        <w:rPr>
          <w:rFonts w:ascii="Times New Roman" w:hAnsi="Times New Roman"/>
        </w:rPr>
        <w:t xml:space="preserve"> (</w:t>
      </w:r>
      <w:r w:rsidR="00B91237" w:rsidRPr="00892C21">
        <w:rPr>
          <w:rFonts w:ascii="Times New Roman" w:hAnsi="Times New Roman"/>
        </w:rPr>
        <w:t>Ibargüengoitia</w:t>
      </w:r>
      <w:r w:rsidR="00C92441" w:rsidRPr="00892C21">
        <w:rPr>
          <w:rFonts w:ascii="Times New Roman" w:hAnsi="Times New Roman"/>
        </w:rPr>
        <w:t>, 2002</w:t>
      </w:r>
      <w:r w:rsidR="007875CA">
        <w:rPr>
          <w:rFonts w:ascii="Times New Roman" w:hAnsi="Times New Roman"/>
        </w:rPr>
        <w:t>, p.</w:t>
      </w:r>
      <w:r w:rsidR="007875CA" w:rsidRPr="00892C21">
        <w:rPr>
          <w:rFonts w:ascii="Times New Roman" w:hAnsi="Times New Roman"/>
        </w:rPr>
        <w:t xml:space="preserve"> </w:t>
      </w:r>
      <w:r w:rsidR="00C92441" w:rsidRPr="00892C21">
        <w:rPr>
          <w:rFonts w:ascii="Times New Roman" w:hAnsi="Times New Roman"/>
        </w:rPr>
        <w:t>68).</w:t>
      </w:r>
    </w:p>
    <w:p w14:paraId="7A153759" w14:textId="3256B801" w:rsidR="00F8086F" w:rsidRPr="00871C0F" w:rsidRDefault="00F8086F" w:rsidP="00871C0F">
      <w:pPr>
        <w:pStyle w:val="Prrafodelista"/>
        <w:numPr>
          <w:ilvl w:val="0"/>
          <w:numId w:val="5"/>
        </w:numPr>
        <w:spacing w:line="360" w:lineRule="auto"/>
        <w:ind w:left="0" w:firstLine="709"/>
        <w:jc w:val="both"/>
        <w:rPr>
          <w:rFonts w:ascii="Times New Roman" w:hAnsi="Times New Roman"/>
        </w:rPr>
      </w:pPr>
      <w:r w:rsidRPr="00892C21">
        <w:rPr>
          <w:rFonts w:ascii="Times New Roman" w:hAnsi="Times New Roman"/>
        </w:rPr>
        <w:t xml:space="preserve"> “Alguien propuso esperar a que anocheciera” </w:t>
      </w:r>
      <w:r w:rsidR="00C92441" w:rsidRPr="00892C21">
        <w:rPr>
          <w:rFonts w:ascii="Times New Roman" w:hAnsi="Times New Roman"/>
        </w:rPr>
        <w:t>(Ibargüengoitia, 1990</w:t>
      </w:r>
      <w:r w:rsidR="00657024">
        <w:rPr>
          <w:rFonts w:ascii="Times New Roman" w:hAnsi="Times New Roman"/>
        </w:rPr>
        <w:t>, p.</w:t>
      </w:r>
      <w:r w:rsidR="00657024" w:rsidRPr="00892C21">
        <w:rPr>
          <w:rFonts w:ascii="Times New Roman" w:hAnsi="Times New Roman"/>
        </w:rPr>
        <w:t xml:space="preserve"> </w:t>
      </w:r>
      <w:r w:rsidR="00C92441" w:rsidRPr="00892C21">
        <w:rPr>
          <w:rFonts w:ascii="Times New Roman" w:hAnsi="Times New Roman"/>
        </w:rPr>
        <w:t>68)</w:t>
      </w:r>
      <w:r w:rsidRPr="00892C21">
        <w:rPr>
          <w:rFonts w:ascii="Times New Roman" w:hAnsi="Times New Roman"/>
        </w:rPr>
        <w:t>, pero Arroyo contestó: “</w:t>
      </w:r>
      <w:r w:rsidR="00657024">
        <w:rPr>
          <w:rFonts w:ascii="Times New Roman" w:hAnsi="Times New Roman"/>
        </w:rPr>
        <w:t>S</w:t>
      </w:r>
      <w:r w:rsidR="00657024" w:rsidRPr="00892C21">
        <w:rPr>
          <w:rFonts w:ascii="Times New Roman" w:hAnsi="Times New Roman"/>
        </w:rPr>
        <w:t xml:space="preserve">i </w:t>
      </w:r>
      <w:r w:rsidRPr="00892C21">
        <w:rPr>
          <w:rFonts w:ascii="Times New Roman" w:hAnsi="Times New Roman"/>
        </w:rPr>
        <w:t>esperamos, el anochecer nos va a encontrar bien tiesos”</w:t>
      </w:r>
      <w:r w:rsidR="00C92441" w:rsidRPr="00892C21">
        <w:rPr>
          <w:rFonts w:ascii="Times New Roman" w:hAnsi="Times New Roman"/>
        </w:rPr>
        <w:t xml:space="preserve"> (Ibargüengoitia, 1990</w:t>
      </w:r>
      <w:r w:rsidR="00657024">
        <w:rPr>
          <w:rFonts w:ascii="Times New Roman" w:hAnsi="Times New Roman"/>
        </w:rPr>
        <w:t>, p.</w:t>
      </w:r>
      <w:r w:rsidR="00657024" w:rsidRPr="00892C21">
        <w:rPr>
          <w:rFonts w:ascii="Times New Roman" w:hAnsi="Times New Roman"/>
        </w:rPr>
        <w:t xml:space="preserve"> </w:t>
      </w:r>
      <w:r w:rsidR="00C92441" w:rsidRPr="00892C21">
        <w:rPr>
          <w:rFonts w:ascii="Times New Roman" w:hAnsi="Times New Roman"/>
        </w:rPr>
        <w:t>68)</w:t>
      </w:r>
    </w:p>
    <w:p w14:paraId="1AF95176" w14:textId="4DFEC200" w:rsidR="0002323B" w:rsidRPr="00892C21" w:rsidRDefault="00426192" w:rsidP="00B6507F">
      <w:pPr>
        <w:spacing w:line="360" w:lineRule="auto"/>
        <w:ind w:firstLine="708"/>
        <w:jc w:val="both"/>
        <w:rPr>
          <w:rFonts w:ascii="Times New Roman" w:hAnsi="Times New Roman"/>
        </w:rPr>
      </w:pPr>
      <w:r w:rsidRPr="00892C21">
        <w:rPr>
          <w:rFonts w:ascii="Times New Roman" w:hAnsi="Times New Roman"/>
        </w:rPr>
        <w:lastRenderedPageBreak/>
        <w:t>E</w:t>
      </w:r>
      <w:r w:rsidR="00E91923" w:rsidRPr="00892C21">
        <w:rPr>
          <w:rFonts w:ascii="Times New Roman" w:hAnsi="Times New Roman"/>
        </w:rPr>
        <w:t>ste relato revela el diferente tono</w:t>
      </w:r>
      <w:r w:rsidRPr="00892C21">
        <w:rPr>
          <w:rFonts w:ascii="Times New Roman" w:hAnsi="Times New Roman"/>
        </w:rPr>
        <w:t xml:space="preserve"> discurs</w:t>
      </w:r>
      <w:r w:rsidR="00E91923" w:rsidRPr="00892C21">
        <w:rPr>
          <w:rFonts w:ascii="Times New Roman" w:hAnsi="Times New Roman"/>
        </w:rPr>
        <w:t xml:space="preserve">ivo empleado </w:t>
      </w:r>
      <w:r w:rsidR="00AB6B3E" w:rsidRPr="00892C21">
        <w:rPr>
          <w:rFonts w:ascii="Times New Roman" w:hAnsi="Times New Roman"/>
        </w:rPr>
        <w:t xml:space="preserve">por Arroyo </w:t>
      </w:r>
      <w:r w:rsidR="007875CA">
        <w:rPr>
          <w:rFonts w:ascii="Times New Roman" w:hAnsi="Times New Roman"/>
        </w:rPr>
        <w:t>según</w:t>
      </w:r>
      <w:r w:rsidR="00AB6B3E" w:rsidRPr="00892C21">
        <w:rPr>
          <w:rFonts w:ascii="Times New Roman" w:hAnsi="Times New Roman"/>
        </w:rPr>
        <w:t xml:space="preserve"> la </w:t>
      </w:r>
      <w:r w:rsidR="007A0938" w:rsidRPr="00892C21">
        <w:rPr>
          <w:rFonts w:ascii="Times New Roman" w:hAnsi="Times New Roman"/>
        </w:rPr>
        <w:t xml:space="preserve">persona a </w:t>
      </w:r>
      <w:r w:rsidR="007875CA">
        <w:rPr>
          <w:rFonts w:ascii="Times New Roman" w:hAnsi="Times New Roman"/>
        </w:rPr>
        <w:t>la que</w:t>
      </w:r>
      <w:r w:rsidR="007875CA" w:rsidRPr="00892C21">
        <w:rPr>
          <w:rFonts w:ascii="Times New Roman" w:hAnsi="Times New Roman"/>
        </w:rPr>
        <w:t xml:space="preserve"> </w:t>
      </w:r>
      <w:r w:rsidR="007A0938" w:rsidRPr="00892C21">
        <w:rPr>
          <w:rFonts w:ascii="Times New Roman" w:hAnsi="Times New Roman"/>
        </w:rPr>
        <w:t xml:space="preserve">se </w:t>
      </w:r>
      <w:r w:rsidR="007875CA" w:rsidRPr="00892C21">
        <w:rPr>
          <w:rFonts w:ascii="Times New Roman" w:hAnsi="Times New Roman"/>
        </w:rPr>
        <w:t>refier</w:t>
      </w:r>
      <w:r w:rsidR="007875CA">
        <w:rPr>
          <w:rFonts w:ascii="Times New Roman" w:hAnsi="Times New Roman"/>
        </w:rPr>
        <w:t>e</w:t>
      </w:r>
      <w:r w:rsidRPr="00892C21">
        <w:rPr>
          <w:rFonts w:ascii="Times New Roman" w:hAnsi="Times New Roman"/>
        </w:rPr>
        <w:t xml:space="preserve">: </w:t>
      </w:r>
      <w:r w:rsidR="008F544E" w:rsidRPr="00892C21">
        <w:rPr>
          <w:rFonts w:ascii="Times New Roman" w:hAnsi="Times New Roman"/>
        </w:rPr>
        <w:t>“</w:t>
      </w:r>
      <w:r w:rsidR="007875CA">
        <w:rPr>
          <w:rFonts w:ascii="Times New Roman" w:hAnsi="Times New Roman"/>
        </w:rPr>
        <w:t>É</w:t>
      </w:r>
      <w:r w:rsidRPr="00892C21">
        <w:rPr>
          <w:rFonts w:ascii="Times New Roman" w:hAnsi="Times New Roman"/>
        </w:rPr>
        <w:t xml:space="preserve">l siempre es la voz de la razón y los otros son, en mayor o menor medida, personajes </w:t>
      </w:r>
      <w:r w:rsidR="0002323B" w:rsidRPr="00892C21">
        <w:rPr>
          <w:rFonts w:ascii="Times New Roman" w:hAnsi="Times New Roman"/>
        </w:rPr>
        <w:t>que actúan por instinto, sin pensar o meditarlo bien</w:t>
      </w:r>
      <w:r w:rsidR="008F544E" w:rsidRPr="00892C21">
        <w:rPr>
          <w:rFonts w:ascii="Times New Roman" w:hAnsi="Times New Roman"/>
        </w:rPr>
        <w:t>”</w:t>
      </w:r>
      <w:r w:rsidR="00BE2494" w:rsidRPr="00892C21">
        <w:rPr>
          <w:rFonts w:ascii="Times New Roman" w:hAnsi="Times New Roman"/>
        </w:rPr>
        <w:t xml:space="preserve"> (Margarito, 2012)</w:t>
      </w:r>
      <w:r w:rsidR="0002323B" w:rsidRPr="00892C21">
        <w:rPr>
          <w:rFonts w:ascii="Times New Roman" w:hAnsi="Times New Roman"/>
        </w:rPr>
        <w:t xml:space="preserve">. </w:t>
      </w:r>
      <w:r w:rsidR="007A0938" w:rsidRPr="00892C21">
        <w:rPr>
          <w:rFonts w:ascii="Times New Roman" w:hAnsi="Times New Roman"/>
        </w:rPr>
        <w:t>Esta</w:t>
      </w:r>
      <w:r w:rsidR="0002323B" w:rsidRPr="00892C21">
        <w:rPr>
          <w:rFonts w:ascii="Times New Roman" w:hAnsi="Times New Roman"/>
        </w:rPr>
        <w:t xml:space="preserve"> anécdota </w:t>
      </w:r>
      <w:r w:rsidR="007A0938" w:rsidRPr="00892C21">
        <w:rPr>
          <w:rFonts w:ascii="Times New Roman" w:hAnsi="Times New Roman"/>
        </w:rPr>
        <w:t xml:space="preserve">nos permite observar en su plenitud la lógica de Arroyo. </w:t>
      </w:r>
      <w:r w:rsidR="00161963" w:rsidRPr="00892C21">
        <w:rPr>
          <w:rFonts w:ascii="Times New Roman" w:hAnsi="Times New Roman"/>
        </w:rPr>
        <w:t xml:space="preserve">El protagonista </w:t>
      </w:r>
      <w:r w:rsidR="007875CA">
        <w:rPr>
          <w:rFonts w:ascii="Times New Roman" w:hAnsi="Times New Roman"/>
        </w:rPr>
        <w:t>se</w:t>
      </w:r>
      <w:r w:rsidR="007875CA" w:rsidRPr="00892C21">
        <w:rPr>
          <w:rFonts w:ascii="Times New Roman" w:hAnsi="Times New Roman"/>
        </w:rPr>
        <w:t xml:space="preserve"> </w:t>
      </w:r>
      <w:r w:rsidR="00161963" w:rsidRPr="00892C21">
        <w:rPr>
          <w:rFonts w:ascii="Times New Roman" w:hAnsi="Times New Roman"/>
        </w:rPr>
        <w:t>presenta</w:t>
      </w:r>
      <w:r w:rsidR="0002323B" w:rsidRPr="00892C21">
        <w:rPr>
          <w:rFonts w:ascii="Times New Roman" w:hAnsi="Times New Roman"/>
        </w:rPr>
        <w:t xml:space="preserve"> como un militar impulsivo que no </w:t>
      </w:r>
      <w:r w:rsidR="00997044" w:rsidRPr="00892C21">
        <w:rPr>
          <w:rFonts w:ascii="Times New Roman" w:hAnsi="Times New Roman"/>
        </w:rPr>
        <w:t xml:space="preserve">es capaz de visualizar la situación </w:t>
      </w:r>
      <w:r w:rsidR="00172AE1" w:rsidRPr="00892C21">
        <w:rPr>
          <w:rFonts w:ascii="Times New Roman" w:hAnsi="Times New Roman"/>
        </w:rPr>
        <w:t xml:space="preserve">con </w:t>
      </w:r>
      <w:r w:rsidR="0077319F" w:rsidRPr="00892C21">
        <w:rPr>
          <w:rFonts w:ascii="Times New Roman" w:hAnsi="Times New Roman"/>
        </w:rPr>
        <w:t>propiedad</w:t>
      </w:r>
      <w:r w:rsidR="00997044" w:rsidRPr="00892C21">
        <w:rPr>
          <w:rFonts w:ascii="Times New Roman" w:hAnsi="Times New Roman"/>
        </w:rPr>
        <w:t xml:space="preserve">. </w:t>
      </w:r>
      <w:r w:rsidR="0077319F" w:rsidRPr="00892C21">
        <w:rPr>
          <w:rFonts w:ascii="Times New Roman" w:hAnsi="Times New Roman"/>
        </w:rPr>
        <w:t xml:space="preserve">De hecho, </w:t>
      </w:r>
      <w:r w:rsidR="00997044" w:rsidRPr="00892C21">
        <w:rPr>
          <w:rFonts w:ascii="Times New Roman" w:hAnsi="Times New Roman"/>
        </w:rPr>
        <w:t xml:space="preserve">Arroyo piensa </w:t>
      </w:r>
      <w:r w:rsidR="00172AE1" w:rsidRPr="00892C21">
        <w:rPr>
          <w:rFonts w:ascii="Times New Roman" w:hAnsi="Times New Roman"/>
        </w:rPr>
        <w:t>que ha</w:t>
      </w:r>
      <w:r w:rsidR="0077319F" w:rsidRPr="00892C21">
        <w:rPr>
          <w:rFonts w:ascii="Times New Roman" w:hAnsi="Times New Roman"/>
        </w:rPr>
        <w:t>n sido sitiados porque descubre que el teléfono no tiene línea; sin embargo, e</w:t>
      </w:r>
      <w:r w:rsidR="00997044" w:rsidRPr="00892C21">
        <w:rPr>
          <w:rFonts w:ascii="Times New Roman" w:hAnsi="Times New Roman"/>
        </w:rPr>
        <w:t xml:space="preserve">n un giro propio de la fina ironía de </w:t>
      </w:r>
      <w:r w:rsidR="003073A6" w:rsidRPr="00892C21">
        <w:rPr>
          <w:rFonts w:ascii="Times New Roman" w:hAnsi="Times New Roman"/>
        </w:rPr>
        <w:t>Ibargüengoitia, descubrimos</w:t>
      </w:r>
      <w:r w:rsidR="0002323B" w:rsidRPr="00892C21">
        <w:rPr>
          <w:rFonts w:ascii="Times New Roman" w:hAnsi="Times New Roman"/>
        </w:rPr>
        <w:t xml:space="preserve"> que el aparato simplemente estaba descompuesto.</w:t>
      </w:r>
    </w:p>
    <w:p w14:paraId="69B6E6B8" w14:textId="41656AEB" w:rsidR="007A2B65" w:rsidRPr="00892C21" w:rsidRDefault="007A2B65">
      <w:pPr>
        <w:spacing w:line="360" w:lineRule="auto"/>
        <w:ind w:firstLine="708"/>
        <w:jc w:val="both"/>
        <w:rPr>
          <w:rFonts w:ascii="Times New Roman" w:hAnsi="Times New Roman"/>
        </w:rPr>
      </w:pPr>
      <w:r w:rsidRPr="00892C21">
        <w:rPr>
          <w:rFonts w:ascii="Times New Roman" w:hAnsi="Times New Roman"/>
        </w:rPr>
        <w:t>Las acciones y</w:t>
      </w:r>
      <w:r w:rsidR="000E2812" w:rsidRPr="00892C21">
        <w:rPr>
          <w:rFonts w:ascii="Times New Roman" w:hAnsi="Times New Roman"/>
        </w:rPr>
        <w:t xml:space="preserve"> decisiones</w:t>
      </w:r>
      <w:r w:rsidRPr="00892C21">
        <w:rPr>
          <w:rFonts w:ascii="Times New Roman" w:hAnsi="Times New Roman"/>
        </w:rPr>
        <w:t xml:space="preserve"> que toma Arroyo</w:t>
      </w:r>
      <w:r w:rsidR="00BB7157" w:rsidRPr="00892C21">
        <w:rPr>
          <w:rFonts w:ascii="Times New Roman" w:hAnsi="Times New Roman"/>
        </w:rPr>
        <w:t xml:space="preserve"> </w:t>
      </w:r>
      <w:r w:rsidR="00C27671" w:rsidRPr="00892C21">
        <w:rPr>
          <w:rFonts w:ascii="Times New Roman" w:hAnsi="Times New Roman"/>
        </w:rPr>
        <w:t xml:space="preserve">tienen </w:t>
      </w:r>
      <w:r w:rsidRPr="00892C21">
        <w:rPr>
          <w:rFonts w:ascii="Times New Roman" w:hAnsi="Times New Roman"/>
        </w:rPr>
        <w:t xml:space="preserve">dos </w:t>
      </w:r>
      <w:r w:rsidR="00ED57A5" w:rsidRPr="00892C21">
        <w:rPr>
          <w:rFonts w:ascii="Times New Roman" w:hAnsi="Times New Roman"/>
        </w:rPr>
        <w:t>intereses</w:t>
      </w:r>
      <w:r w:rsidR="00C27671" w:rsidRPr="00892C21">
        <w:rPr>
          <w:rFonts w:ascii="Times New Roman" w:hAnsi="Times New Roman"/>
        </w:rPr>
        <w:t xml:space="preserve"> fundamentales</w:t>
      </w:r>
      <w:r w:rsidR="00ED57A5" w:rsidRPr="00892C21">
        <w:rPr>
          <w:rFonts w:ascii="Times New Roman" w:hAnsi="Times New Roman"/>
        </w:rPr>
        <w:t xml:space="preserve">. El primero es el propio de </w:t>
      </w:r>
      <w:r w:rsidR="003F618C" w:rsidRPr="00892C21">
        <w:rPr>
          <w:rFonts w:ascii="Times New Roman" w:hAnsi="Times New Roman"/>
        </w:rPr>
        <w:t xml:space="preserve">los caudillos revolucionarios </w:t>
      </w:r>
      <w:r w:rsidR="003073A6" w:rsidRPr="00892C21">
        <w:rPr>
          <w:rFonts w:ascii="Times New Roman" w:hAnsi="Times New Roman"/>
        </w:rPr>
        <w:t>que buscaban</w:t>
      </w:r>
      <w:r w:rsidR="0001001C" w:rsidRPr="00892C21">
        <w:rPr>
          <w:rFonts w:ascii="Times New Roman" w:hAnsi="Times New Roman"/>
        </w:rPr>
        <w:t xml:space="preserve"> beneficiarse de la lucha armada, esto es, </w:t>
      </w:r>
      <w:r w:rsidR="000E2812" w:rsidRPr="00892C21">
        <w:rPr>
          <w:rFonts w:ascii="Times New Roman" w:hAnsi="Times New Roman"/>
        </w:rPr>
        <w:t>alcanzar un nombramiento político</w:t>
      </w:r>
      <w:r w:rsidR="0001001C" w:rsidRPr="00892C21">
        <w:rPr>
          <w:rFonts w:ascii="Times New Roman" w:hAnsi="Times New Roman"/>
        </w:rPr>
        <w:t xml:space="preserve">. El segundo es más mundano y muestra de una personalidad sin visión a futuro, </w:t>
      </w:r>
      <w:r w:rsidR="007875CA">
        <w:rPr>
          <w:rFonts w:ascii="Times New Roman" w:hAnsi="Times New Roman"/>
        </w:rPr>
        <w:t>a saber</w:t>
      </w:r>
      <w:r w:rsidR="0001001C" w:rsidRPr="00892C21">
        <w:rPr>
          <w:rFonts w:ascii="Times New Roman" w:hAnsi="Times New Roman"/>
        </w:rPr>
        <w:t>,</w:t>
      </w:r>
      <w:r w:rsidR="000E2812" w:rsidRPr="00892C21">
        <w:rPr>
          <w:rFonts w:ascii="Times New Roman" w:hAnsi="Times New Roman"/>
        </w:rPr>
        <w:t xml:space="preserve"> satisfacer </w:t>
      </w:r>
      <w:r w:rsidR="0001001C" w:rsidRPr="00892C21">
        <w:rPr>
          <w:rFonts w:ascii="Times New Roman" w:hAnsi="Times New Roman"/>
        </w:rPr>
        <w:t>necesidades</w:t>
      </w:r>
      <w:r w:rsidR="000E2812" w:rsidRPr="00892C21">
        <w:rPr>
          <w:rFonts w:ascii="Times New Roman" w:hAnsi="Times New Roman"/>
        </w:rPr>
        <w:t xml:space="preserve"> inmediata</w:t>
      </w:r>
      <w:r w:rsidR="0001001C" w:rsidRPr="00892C21">
        <w:rPr>
          <w:rFonts w:ascii="Times New Roman" w:hAnsi="Times New Roman"/>
        </w:rPr>
        <w:t xml:space="preserve">s sin </w:t>
      </w:r>
      <w:r w:rsidR="003073A6" w:rsidRPr="00892C21">
        <w:rPr>
          <w:rFonts w:ascii="Times New Roman" w:hAnsi="Times New Roman"/>
        </w:rPr>
        <w:t>reflexionar</w:t>
      </w:r>
      <w:r w:rsidR="0001001C" w:rsidRPr="00892C21">
        <w:rPr>
          <w:rFonts w:ascii="Times New Roman" w:hAnsi="Times New Roman"/>
        </w:rPr>
        <w:t xml:space="preserve"> l</w:t>
      </w:r>
      <w:r w:rsidR="00056E80" w:rsidRPr="00892C21">
        <w:rPr>
          <w:rFonts w:ascii="Times New Roman" w:hAnsi="Times New Roman"/>
        </w:rPr>
        <w:t>as posibles problemáticas que puedan surgir</w:t>
      </w:r>
      <w:r w:rsidR="000E2812" w:rsidRPr="00892C21">
        <w:rPr>
          <w:rFonts w:ascii="Times New Roman" w:hAnsi="Times New Roman"/>
        </w:rPr>
        <w:t xml:space="preserve">. </w:t>
      </w:r>
    </w:p>
    <w:p w14:paraId="28BE0C4B" w14:textId="6A698201" w:rsidR="007E139C" w:rsidRPr="00892C21" w:rsidRDefault="00056E80">
      <w:pPr>
        <w:spacing w:line="360" w:lineRule="auto"/>
        <w:ind w:firstLine="708"/>
        <w:jc w:val="both"/>
        <w:rPr>
          <w:rFonts w:ascii="Times New Roman" w:hAnsi="Times New Roman"/>
          <w:u w:val="single"/>
        </w:rPr>
      </w:pPr>
      <w:r w:rsidRPr="00892C21">
        <w:rPr>
          <w:rFonts w:ascii="Times New Roman" w:hAnsi="Times New Roman"/>
        </w:rPr>
        <w:t>De este modo</w:t>
      </w:r>
      <w:r w:rsidR="00DA734D" w:rsidRPr="00892C21">
        <w:rPr>
          <w:rFonts w:ascii="Times New Roman" w:hAnsi="Times New Roman"/>
        </w:rPr>
        <w:t>,</w:t>
      </w:r>
      <w:r w:rsidRPr="00892C21">
        <w:rPr>
          <w:rFonts w:ascii="Times New Roman" w:hAnsi="Times New Roman"/>
        </w:rPr>
        <w:t xml:space="preserve"> </w:t>
      </w:r>
      <w:r w:rsidR="00A9049E" w:rsidRPr="00892C21">
        <w:rPr>
          <w:rFonts w:ascii="Times New Roman" w:hAnsi="Times New Roman"/>
        </w:rPr>
        <w:t>se aleja de la función heroica al anteponer su conveniencia por encima del bienestar común de la patria o la búsqueda por la verdad</w:t>
      </w:r>
      <w:r w:rsidR="00DA734D" w:rsidRPr="00892C21">
        <w:rPr>
          <w:rFonts w:ascii="Times New Roman" w:hAnsi="Times New Roman"/>
        </w:rPr>
        <w:t xml:space="preserve">: “Después estuvimos discutiendo lo que </w:t>
      </w:r>
      <w:proofErr w:type="gramStart"/>
      <w:r w:rsidR="00DA734D" w:rsidRPr="00892C21">
        <w:rPr>
          <w:rFonts w:ascii="Times New Roman" w:hAnsi="Times New Roman"/>
        </w:rPr>
        <w:t>cada quien</w:t>
      </w:r>
      <w:proofErr w:type="gramEnd"/>
      <w:r w:rsidR="00DA734D" w:rsidRPr="00892C21">
        <w:rPr>
          <w:rFonts w:ascii="Times New Roman" w:hAnsi="Times New Roman"/>
        </w:rPr>
        <w:t xml:space="preserve"> iba a decir y hacer al día siguiente y luego nuestro programa político, que consistía en una campaña de difamación de los partidos socialistas” </w:t>
      </w:r>
      <w:r w:rsidR="00C92441" w:rsidRPr="00892C21">
        <w:rPr>
          <w:rFonts w:ascii="Times New Roman" w:hAnsi="Times New Roman"/>
        </w:rPr>
        <w:t>(Ibargüengoitia, 1990</w:t>
      </w:r>
      <w:r w:rsidR="007875CA">
        <w:rPr>
          <w:rFonts w:ascii="Times New Roman" w:hAnsi="Times New Roman"/>
        </w:rPr>
        <w:t>, p.</w:t>
      </w:r>
      <w:r w:rsidR="007875CA" w:rsidRPr="00892C21">
        <w:rPr>
          <w:rFonts w:ascii="Times New Roman" w:hAnsi="Times New Roman"/>
        </w:rPr>
        <w:t xml:space="preserve"> </w:t>
      </w:r>
      <w:r w:rsidR="00C92441" w:rsidRPr="00892C21">
        <w:rPr>
          <w:rFonts w:ascii="Times New Roman" w:hAnsi="Times New Roman"/>
        </w:rPr>
        <w:t>63)</w:t>
      </w:r>
      <w:r w:rsidR="00DA734D" w:rsidRPr="00892C21">
        <w:rPr>
          <w:rFonts w:ascii="Times New Roman" w:hAnsi="Times New Roman"/>
        </w:rPr>
        <w:t>.</w:t>
      </w:r>
      <w:r w:rsidR="00A9049E" w:rsidRPr="00892C21">
        <w:rPr>
          <w:rFonts w:ascii="Times New Roman" w:hAnsi="Times New Roman"/>
        </w:rPr>
        <w:t xml:space="preserve"> Así</w:t>
      </w:r>
      <w:r w:rsidR="00DA734D" w:rsidRPr="00892C21">
        <w:rPr>
          <w:rFonts w:ascii="Times New Roman" w:hAnsi="Times New Roman"/>
        </w:rPr>
        <w:t>,</w:t>
      </w:r>
      <w:r w:rsidR="000A10EA" w:rsidRPr="00892C21">
        <w:rPr>
          <w:rFonts w:ascii="Times New Roman" w:hAnsi="Times New Roman"/>
        </w:rPr>
        <w:t xml:space="preserve"> Ibargüengoitia nos presenta un caudillo revolucionario</w:t>
      </w:r>
      <w:r w:rsidR="007215BD" w:rsidRPr="00892C21">
        <w:rPr>
          <w:rFonts w:ascii="Times New Roman" w:hAnsi="Times New Roman"/>
        </w:rPr>
        <w:t xml:space="preserve"> </w:t>
      </w:r>
      <w:r w:rsidR="00BD4C9C" w:rsidRPr="00892C21">
        <w:rPr>
          <w:rFonts w:ascii="Times New Roman" w:hAnsi="Times New Roman"/>
        </w:rPr>
        <w:t>que toma decisiones unilaterales, guiado por la codicia, sin un compromiso por el pueblo y sin</w:t>
      </w:r>
      <w:r w:rsidR="00B05243" w:rsidRPr="00892C21">
        <w:rPr>
          <w:rFonts w:ascii="Times New Roman" w:hAnsi="Times New Roman"/>
        </w:rPr>
        <w:t xml:space="preserve"> una idea clara de su</w:t>
      </w:r>
      <w:r w:rsidR="00660CCE" w:rsidRPr="00892C21">
        <w:rPr>
          <w:rFonts w:ascii="Times New Roman" w:hAnsi="Times New Roman"/>
        </w:rPr>
        <w:t xml:space="preserve"> intervención en la política nacional y en las batallas posteriores.</w:t>
      </w:r>
    </w:p>
    <w:p w14:paraId="1DEA5EDB" w14:textId="77777777" w:rsidR="006E2CB9" w:rsidRPr="00892C21" w:rsidRDefault="006E2CB9">
      <w:pPr>
        <w:spacing w:line="360" w:lineRule="auto"/>
        <w:ind w:firstLine="708"/>
        <w:jc w:val="both"/>
        <w:rPr>
          <w:rFonts w:ascii="Times New Roman" w:hAnsi="Times New Roman"/>
        </w:rPr>
      </w:pPr>
    </w:p>
    <w:p w14:paraId="4345C795" w14:textId="6CAD5540" w:rsidR="00310257" w:rsidRPr="00E844B2" w:rsidRDefault="00E02586">
      <w:pPr>
        <w:spacing w:line="360" w:lineRule="auto"/>
        <w:jc w:val="both"/>
        <w:rPr>
          <w:rFonts w:ascii="Times New Roman" w:hAnsi="Times New Roman"/>
          <w:b/>
        </w:rPr>
      </w:pPr>
      <w:r w:rsidRPr="00E844B2">
        <w:rPr>
          <w:rFonts w:ascii="Times New Roman" w:hAnsi="Times New Roman"/>
          <w:b/>
        </w:rPr>
        <w:t>La función mesiánica</w:t>
      </w:r>
    </w:p>
    <w:p w14:paraId="670678AB" w14:textId="5A83F7AF" w:rsidR="00590A55" w:rsidRPr="00892C21" w:rsidRDefault="00A00649" w:rsidP="009D3808">
      <w:pPr>
        <w:spacing w:line="360" w:lineRule="auto"/>
        <w:ind w:firstLine="708"/>
        <w:jc w:val="both"/>
        <w:rPr>
          <w:rFonts w:ascii="Times New Roman" w:hAnsi="Times New Roman"/>
        </w:rPr>
      </w:pPr>
      <w:r w:rsidRPr="00892C21">
        <w:rPr>
          <w:rFonts w:ascii="Times New Roman" w:hAnsi="Times New Roman"/>
        </w:rPr>
        <w:t>La función mesiánica surge a partir de un momento de ruptura que exige la acción del héroe. En</w:t>
      </w:r>
      <w:r w:rsidR="009E0CB3" w:rsidRPr="00892C21">
        <w:rPr>
          <w:rFonts w:ascii="Times New Roman" w:hAnsi="Times New Roman"/>
        </w:rPr>
        <w:t xml:space="preserve"> </w:t>
      </w:r>
      <w:r w:rsidR="00CB43F8" w:rsidRPr="00892C21">
        <w:rPr>
          <w:rFonts w:ascii="Times New Roman" w:hAnsi="Times New Roman"/>
        </w:rPr>
        <w:t xml:space="preserve">el caso de la novela que nos ocupa, </w:t>
      </w:r>
      <w:r w:rsidRPr="00892C21">
        <w:rPr>
          <w:rFonts w:ascii="Times New Roman" w:hAnsi="Times New Roman"/>
        </w:rPr>
        <w:t>el suceso que cambia el rumbo de la aparente tranquilidad</w:t>
      </w:r>
      <w:r w:rsidR="00CB43F8" w:rsidRPr="00892C21">
        <w:rPr>
          <w:rFonts w:ascii="Times New Roman" w:hAnsi="Times New Roman"/>
        </w:rPr>
        <w:t xml:space="preserve"> es el asesinato del presidente electo. </w:t>
      </w:r>
      <w:r w:rsidR="00E57A7C" w:rsidRPr="00892C21">
        <w:rPr>
          <w:rFonts w:ascii="Times New Roman" w:hAnsi="Times New Roman"/>
        </w:rPr>
        <w:t xml:space="preserve">A partir de </w:t>
      </w:r>
      <w:r w:rsidR="009D3808">
        <w:rPr>
          <w:rFonts w:ascii="Times New Roman" w:hAnsi="Times New Roman"/>
        </w:rPr>
        <w:t xml:space="preserve">ese </w:t>
      </w:r>
      <w:r w:rsidR="00FD1335">
        <w:rPr>
          <w:rFonts w:ascii="Times New Roman" w:hAnsi="Times New Roman"/>
        </w:rPr>
        <w:t>momento</w:t>
      </w:r>
      <w:r w:rsidR="00E57A7C" w:rsidRPr="00892C21">
        <w:rPr>
          <w:rFonts w:ascii="Times New Roman" w:hAnsi="Times New Roman"/>
        </w:rPr>
        <w:t xml:space="preserve"> se establecen bandos </w:t>
      </w:r>
      <w:r w:rsidR="00D619BA" w:rsidRPr="00892C21">
        <w:rPr>
          <w:rFonts w:ascii="Times New Roman" w:hAnsi="Times New Roman"/>
        </w:rPr>
        <w:t xml:space="preserve">y se desarrollan acciones que vuelven a </w:t>
      </w:r>
      <w:r w:rsidR="009E5462" w:rsidRPr="00892C21">
        <w:rPr>
          <w:rFonts w:ascii="Times New Roman" w:hAnsi="Times New Roman"/>
        </w:rPr>
        <w:t>movilizar</w:t>
      </w:r>
      <w:r w:rsidR="00D619BA" w:rsidRPr="00892C21">
        <w:rPr>
          <w:rFonts w:ascii="Times New Roman" w:hAnsi="Times New Roman"/>
        </w:rPr>
        <w:t xml:space="preserve"> a los caudillos</w:t>
      </w:r>
      <w:r w:rsidR="009E0CB3" w:rsidRPr="00892C21">
        <w:rPr>
          <w:rFonts w:ascii="Times New Roman" w:hAnsi="Times New Roman"/>
        </w:rPr>
        <w:t xml:space="preserve"> para estabilizar la crisis</w:t>
      </w:r>
      <w:r w:rsidR="009E5462" w:rsidRPr="00892C21">
        <w:rPr>
          <w:rFonts w:ascii="Times New Roman" w:hAnsi="Times New Roman"/>
        </w:rPr>
        <w:t xml:space="preserve"> y mantener su posición en el poder</w:t>
      </w:r>
      <w:r w:rsidR="009E0CB3" w:rsidRPr="00892C21">
        <w:rPr>
          <w:rFonts w:ascii="Times New Roman" w:hAnsi="Times New Roman"/>
        </w:rPr>
        <w:t>.</w:t>
      </w:r>
      <w:r w:rsidR="004A08D9" w:rsidRPr="00892C21">
        <w:rPr>
          <w:rFonts w:ascii="Times New Roman" w:hAnsi="Times New Roman"/>
        </w:rPr>
        <w:t xml:space="preserve"> </w:t>
      </w:r>
      <w:r w:rsidR="009E5462" w:rsidRPr="00892C21">
        <w:rPr>
          <w:rFonts w:ascii="Times New Roman" w:hAnsi="Times New Roman"/>
        </w:rPr>
        <w:t xml:space="preserve">La primera reunión </w:t>
      </w:r>
      <w:r w:rsidR="00E7789C" w:rsidRPr="00892C21">
        <w:rPr>
          <w:rFonts w:ascii="Times New Roman" w:hAnsi="Times New Roman"/>
        </w:rPr>
        <w:t xml:space="preserve">entre los generales revolucionarios </w:t>
      </w:r>
      <w:r w:rsidR="009E5462" w:rsidRPr="00892C21">
        <w:rPr>
          <w:rFonts w:ascii="Times New Roman" w:hAnsi="Times New Roman"/>
        </w:rPr>
        <w:t xml:space="preserve">se lleva a cabo </w:t>
      </w:r>
      <w:r w:rsidR="009E0CB3" w:rsidRPr="00892C21">
        <w:rPr>
          <w:rFonts w:ascii="Times New Roman" w:hAnsi="Times New Roman"/>
        </w:rPr>
        <w:t>durante los mismos funerales de Marcos González</w:t>
      </w:r>
      <w:r w:rsidR="00992931" w:rsidRPr="00892C21">
        <w:rPr>
          <w:rFonts w:ascii="Times New Roman" w:hAnsi="Times New Roman"/>
        </w:rPr>
        <w:t xml:space="preserve">, </w:t>
      </w:r>
      <w:r w:rsidR="00E7789C" w:rsidRPr="00892C21">
        <w:rPr>
          <w:rFonts w:ascii="Times New Roman" w:hAnsi="Times New Roman"/>
        </w:rPr>
        <w:t>con el propósito de evitar un</w:t>
      </w:r>
      <w:r w:rsidR="002A314A" w:rsidRPr="00892C21">
        <w:rPr>
          <w:rFonts w:ascii="Times New Roman" w:hAnsi="Times New Roman"/>
        </w:rPr>
        <w:t xml:space="preserve"> caos político</w:t>
      </w:r>
      <w:r w:rsidR="00E7789C" w:rsidRPr="00892C21">
        <w:rPr>
          <w:rFonts w:ascii="Times New Roman" w:hAnsi="Times New Roman"/>
        </w:rPr>
        <w:t xml:space="preserve"> que ponga en riesgo las ganancias y posicionamientos obtenidos hasta e momento</w:t>
      </w:r>
      <w:r w:rsidR="002A314A" w:rsidRPr="00892C21">
        <w:rPr>
          <w:rFonts w:ascii="Times New Roman" w:hAnsi="Times New Roman"/>
        </w:rPr>
        <w:t xml:space="preserve">. </w:t>
      </w:r>
    </w:p>
    <w:p w14:paraId="7E501448" w14:textId="0F577051" w:rsidR="00CD13C0" w:rsidRPr="00892C21" w:rsidRDefault="00E7789C" w:rsidP="00B6507F">
      <w:pPr>
        <w:spacing w:line="360" w:lineRule="auto"/>
        <w:ind w:firstLine="708"/>
        <w:jc w:val="both"/>
        <w:rPr>
          <w:rFonts w:ascii="Times New Roman" w:hAnsi="Times New Roman"/>
        </w:rPr>
      </w:pPr>
      <w:r w:rsidRPr="00892C21">
        <w:rPr>
          <w:rFonts w:ascii="Times New Roman" w:hAnsi="Times New Roman"/>
        </w:rPr>
        <w:lastRenderedPageBreak/>
        <w:t>El discurso de los revolucionarios en esta primera junta de acuerdos procura mantener la dignidad propia de la fu</w:t>
      </w:r>
      <w:r w:rsidR="003D49A7" w:rsidRPr="00892C21">
        <w:rPr>
          <w:rFonts w:ascii="Times New Roman" w:hAnsi="Times New Roman"/>
        </w:rPr>
        <w:t xml:space="preserve">nción mesiánica del </w:t>
      </w:r>
      <w:r w:rsidR="009333FF" w:rsidRPr="00892C21">
        <w:rPr>
          <w:rFonts w:ascii="Times New Roman" w:hAnsi="Times New Roman"/>
        </w:rPr>
        <w:t>insurgente revolucionario</w:t>
      </w:r>
      <w:r w:rsidR="002D4A08" w:rsidRPr="00892C21">
        <w:rPr>
          <w:rFonts w:ascii="Times New Roman" w:hAnsi="Times New Roman"/>
        </w:rPr>
        <w:t xml:space="preserve">. Esto se evidencia en </w:t>
      </w:r>
      <w:r w:rsidR="00D84A12" w:rsidRPr="00892C21">
        <w:rPr>
          <w:rFonts w:ascii="Times New Roman" w:hAnsi="Times New Roman"/>
        </w:rPr>
        <w:t xml:space="preserve">una dicotomía muy interesante que nos propone el autor. Por una parte, los caudillos manifiestan que </w:t>
      </w:r>
      <w:r w:rsidR="004326AC" w:rsidRPr="00892C21">
        <w:rPr>
          <w:rFonts w:ascii="Times New Roman" w:hAnsi="Times New Roman"/>
        </w:rPr>
        <w:t>s</w:t>
      </w:r>
      <w:r w:rsidR="00FD1335">
        <w:rPr>
          <w:rFonts w:ascii="Times New Roman" w:hAnsi="Times New Roman"/>
        </w:rPr>
        <w:t>o</w:t>
      </w:r>
      <w:r w:rsidR="004326AC" w:rsidRPr="00892C21">
        <w:rPr>
          <w:rFonts w:ascii="Times New Roman" w:hAnsi="Times New Roman"/>
        </w:rPr>
        <w:t xml:space="preserve">lo ellos tienen la capacidad de guiar </w:t>
      </w:r>
      <w:r w:rsidR="004646D2" w:rsidRPr="00892C21">
        <w:rPr>
          <w:rFonts w:ascii="Times New Roman" w:hAnsi="Times New Roman"/>
        </w:rPr>
        <w:t xml:space="preserve">a </w:t>
      </w:r>
      <w:r w:rsidR="004326AC" w:rsidRPr="00892C21">
        <w:rPr>
          <w:rFonts w:ascii="Times New Roman" w:hAnsi="Times New Roman"/>
        </w:rPr>
        <w:t xml:space="preserve">la nación </w:t>
      </w:r>
      <w:r w:rsidR="00A80761" w:rsidRPr="00892C21">
        <w:rPr>
          <w:rFonts w:ascii="Times New Roman" w:hAnsi="Times New Roman"/>
        </w:rPr>
        <w:t>“hacia los elevados postulados de la Revolución Mexicana”</w:t>
      </w:r>
      <w:r w:rsidR="004A08D9" w:rsidRPr="00892C21">
        <w:rPr>
          <w:rFonts w:ascii="Times New Roman" w:hAnsi="Times New Roman"/>
        </w:rPr>
        <w:t xml:space="preserve"> </w:t>
      </w:r>
      <w:r w:rsidR="008D0ECD" w:rsidRPr="00892C21">
        <w:rPr>
          <w:rFonts w:ascii="Times New Roman" w:hAnsi="Times New Roman"/>
        </w:rPr>
        <w:t>(Ibargüengoitia, 2002</w:t>
      </w:r>
      <w:r w:rsidR="00FD1335">
        <w:rPr>
          <w:rFonts w:ascii="Times New Roman" w:hAnsi="Times New Roman"/>
        </w:rPr>
        <w:t>, p.</w:t>
      </w:r>
      <w:r w:rsidR="00FD1335" w:rsidRPr="00892C21">
        <w:rPr>
          <w:rFonts w:ascii="Times New Roman" w:hAnsi="Times New Roman"/>
        </w:rPr>
        <w:t xml:space="preserve"> </w:t>
      </w:r>
      <w:r w:rsidR="008D0ECD" w:rsidRPr="00892C21">
        <w:rPr>
          <w:rFonts w:ascii="Times New Roman" w:hAnsi="Times New Roman"/>
        </w:rPr>
        <w:t>25)</w:t>
      </w:r>
      <w:r w:rsidR="004326AC" w:rsidRPr="00892C21">
        <w:rPr>
          <w:rFonts w:ascii="Times New Roman" w:hAnsi="Times New Roman"/>
        </w:rPr>
        <w:t>;</w:t>
      </w:r>
      <w:r w:rsidR="004646D2" w:rsidRPr="00892C21">
        <w:rPr>
          <w:rFonts w:ascii="Times New Roman" w:hAnsi="Times New Roman"/>
        </w:rPr>
        <w:t xml:space="preserve"> por otra parte, sus </w:t>
      </w:r>
      <w:r w:rsidR="000A2CD1" w:rsidRPr="00892C21">
        <w:rPr>
          <w:rFonts w:ascii="Times New Roman" w:hAnsi="Times New Roman"/>
        </w:rPr>
        <w:t xml:space="preserve">enredos </w:t>
      </w:r>
      <w:r w:rsidR="00EB598C" w:rsidRPr="00892C21">
        <w:rPr>
          <w:rFonts w:ascii="Times New Roman" w:hAnsi="Times New Roman"/>
        </w:rPr>
        <w:t>e intereses</w:t>
      </w:r>
      <w:r w:rsidR="004326AC" w:rsidRPr="00892C21">
        <w:rPr>
          <w:rFonts w:ascii="Times New Roman" w:hAnsi="Times New Roman"/>
        </w:rPr>
        <w:t xml:space="preserve"> </w:t>
      </w:r>
      <w:r w:rsidR="00CD13C0" w:rsidRPr="00892C21">
        <w:rPr>
          <w:rFonts w:ascii="Times New Roman" w:hAnsi="Times New Roman"/>
        </w:rPr>
        <w:t>provocan</w:t>
      </w:r>
      <w:r w:rsidR="00521738" w:rsidRPr="00892C21">
        <w:rPr>
          <w:rFonts w:ascii="Times New Roman" w:hAnsi="Times New Roman"/>
        </w:rPr>
        <w:t xml:space="preserve"> todas las situaciones</w:t>
      </w:r>
      <w:r w:rsidR="00CD13C0" w:rsidRPr="00892C21">
        <w:rPr>
          <w:rFonts w:ascii="Times New Roman" w:hAnsi="Times New Roman"/>
        </w:rPr>
        <w:t xml:space="preserve"> </w:t>
      </w:r>
      <w:r w:rsidR="001F0347" w:rsidRPr="00892C21">
        <w:rPr>
          <w:rFonts w:ascii="Times New Roman" w:hAnsi="Times New Roman"/>
        </w:rPr>
        <w:t>y peripecias que ocurren durante la historia</w:t>
      </w:r>
      <w:r w:rsidR="00CD13C0" w:rsidRPr="00892C21">
        <w:rPr>
          <w:rFonts w:ascii="Times New Roman" w:hAnsi="Times New Roman"/>
        </w:rPr>
        <w:t>. De este modo, el héroe redentor s</w:t>
      </w:r>
      <w:r w:rsidR="00EB598C" w:rsidRPr="00892C21">
        <w:rPr>
          <w:rFonts w:ascii="Times New Roman" w:hAnsi="Times New Roman"/>
        </w:rPr>
        <w:t>e trans</w:t>
      </w:r>
      <w:r w:rsidR="008D0178" w:rsidRPr="00892C21">
        <w:rPr>
          <w:rFonts w:ascii="Times New Roman" w:hAnsi="Times New Roman"/>
        </w:rPr>
        <w:t>forma en</w:t>
      </w:r>
      <w:r w:rsidR="00A80761" w:rsidRPr="00892C21">
        <w:rPr>
          <w:rFonts w:ascii="Times New Roman" w:hAnsi="Times New Roman"/>
        </w:rPr>
        <w:t xml:space="preserve"> un op</w:t>
      </w:r>
      <w:r w:rsidR="008D0178" w:rsidRPr="00892C21">
        <w:rPr>
          <w:rFonts w:ascii="Times New Roman" w:hAnsi="Times New Roman"/>
        </w:rPr>
        <w:t xml:space="preserve">ortunista que utiliza las leyes e instituciones para </w:t>
      </w:r>
      <w:r w:rsidR="00882843" w:rsidRPr="00892C21">
        <w:rPr>
          <w:rFonts w:ascii="Times New Roman" w:hAnsi="Times New Roman"/>
        </w:rPr>
        <w:t>mantenerse en el poder y oprimir a quien se oponga</w:t>
      </w:r>
      <w:r w:rsidR="00A80761" w:rsidRPr="00892C21">
        <w:rPr>
          <w:rFonts w:ascii="Times New Roman" w:hAnsi="Times New Roman"/>
        </w:rPr>
        <w:t>:</w:t>
      </w:r>
    </w:p>
    <w:p w14:paraId="6126F807" w14:textId="4F35BC39" w:rsidR="00CD13C0" w:rsidRPr="00871C0F" w:rsidRDefault="00A80761" w:rsidP="00871C0F">
      <w:pPr>
        <w:spacing w:line="360" w:lineRule="auto"/>
        <w:ind w:left="709" w:hanging="1"/>
        <w:jc w:val="both"/>
        <w:rPr>
          <w:rFonts w:ascii="Times New Roman" w:hAnsi="Times New Roman"/>
          <w:szCs w:val="22"/>
        </w:rPr>
      </w:pPr>
      <w:r w:rsidRPr="00871C0F">
        <w:rPr>
          <w:rFonts w:ascii="Times New Roman" w:hAnsi="Times New Roman"/>
          <w:szCs w:val="22"/>
        </w:rPr>
        <w:t xml:space="preserve">En resumidas cuentas, que todo podía arreglarse por la buenas. Acabó haciendo unas consideraciones que nos dejamos a todos muy impresionados: ¿Quién decide que es </w:t>
      </w:r>
      <w:proofErr w:type="gramStart"/>
      <w:r w:rsidRPr="00871C0F">
        <w:rPr>
          <w:rFonts w:ascii="Times New Roman" w:hAnsi="Times New Roman"/>
          <w:szCs w:val="22"/>
        </w:rPr>
        <w:t>Presidente</w:t>
      </w:r>
      <w:proofErr w:type="gramEnd"/>
      <w:r w:rsidRPr="00871C0F">
        <w:rPr>
          <w:rFonts w:ascii="Times New Roman" w:hAnsi="Times New Roman"/>
          <w:szCs w:val="22"/>
        </w:rPr>
        <w:t xml:space="preserve">? El anterior. ¿Quién es el anterior? El Interino. ¿Quién nombra al Interino? La Cámara. ¿Quién domina la Cámara? Vidal Sánchez. Entonces, es muy fácil. Basta con arreglar con Vidal Sánchez un interinato para </w:t>
      </w:r>
      <w:r w:rsidR="004900B5" w:rsidRPr="00871C0F">
        <w:rPr>
          <w:rFonts w:ascii="Times New Roman" w:hAnsi="Times New Roman"/>
          <w:szCs w:val="22"/>
        </w:rPr>
        <w:t>Artejo</w:t>
      </w:r>
      <w:r w:rsidRPr="00871C0F">
        <w:rPr>
          <w:rFonts w:ascii="Times New Roman" w:hAnsi="Times New Roman"/>
          <w:szCs w:val="22"/>
        </w:rPr>
        <w:t xml:space="preserve">, quien a su vez arreglará una elección con mayoría aplastante para un servidor de ustedes </w:t>
      </w:r>
      <w:r w:rsidR="008D0ECD" w:rsidRPr="00871C0F">
        <w:rPr>
          <w:rFonts w:ascii="Times New Roman" w:hAnsi="Times New Roman"/>
          <w:szCs w:val="22"/>
        </w:rPr>
        <w:t>(Ibargüengoitia, 2002</w:t>
      </w:r>
      <w:r w:rsidR="00FD1335">
        <w:rPr>
          <w:rFonts w:ascii="Times New Roman" w:hAnsi="Times New Roman"/>
          <w:szCs w:val="22"/>
        </w:rPr>
        <w:t>, p.</w:t>
      </w:r>
      <w:r w:rsidR="00FD1335" w:rsidRPr="00871C0F">
        <w:rPr>
          <w:rFonts w:ascii="Times New Roman" w:hAnsi="Times New Roman"/>
          <w:szCs w:val="22"/>
        </w:rPr>
        <w:t xml:space="preserve"> </w:t>
      </w:r>
      <w:r w:rsidR="008D0ECD" w:rsidRPr="00871C0F">
        <w:rPr>
          <w:rFonts w:ascii="Times New Roman" w:hAnsi="Times New Roman"/>
          <w:szCs w:val="22"/>
        </w:rPr>
        <w:t>25)</w:t>
      </w:r>
      <w:r w:rsidRPr="00871C0F">
        <w:rPr>
          <w:rFonts w:ascii="Times New Roman" w:hAnsi="Times New Roman"/>
          <w:szCs w:val="22"/>
        </w:rPr>
        <w:t>.</w:t>
      </w:r>
    </w:p>
    <w:p w14:paraId="2F0617B6" w14:textId="77777777" w:rsidR="009E0CB3" w:rsidRPr="00892C21" w:rsidRDefault="009E0CB3" w:rsidP="00B6507F">
      <w:pPr>
        <w:spacing w:line="360" w:lineRule="auto"/>
        <w:ind w:firstLine="708"/>
        <w:jc w:val="both"/>
        <w:rPr>
          <w:rFonts w:ascii="Times New Roman" w:hAnsi="Times New Roman"/>
        </w:rPr>
      </w:pPr>
    </w:p>
    <w:p w14:paraId="17C85B90" w14:textId="5B82BB09" w:rsidR="002D4CD7" w:rsidRPr="00892C21" w:rsidRDefault="00A80761">
      <w:pPr>
        <w:spacing w:line="360" w:lineRule="auto"/>
        <w:ind w:firstLine="708"/>
        <w:jc w:val="both"/>
        <w:rPr>
          <w:rFonts w:ascii="Times New Roman" w:hAnsi="Times New Roman"/>
        </w:rPr>
      </w:pPr>
      <w:r w:rsidRPr="00892C21">
        <w:rPr>
          <w:rFonts w:ascii="Times New Roman" w:hAnsi="Times New Roman"/>
        </w:rPr>
        <w:t>El caso del protagonista de la novela es todavía más trascendent</w:t>
      </w:r>
      <w:r w:rsidR="00AA44F7" w:rsidRPr="00892C21">
        <w:rPr>
          <w:rFonts w:ascii="Times New Roman" w:hAnsi="Times New Roman"/>
        </w:rPr>
        <w:t>al</w:t>
      </w:r>
      <w:r w:rsidRPr="00892C21">
        <w:rPr>
          <w:rFonts w:ascii="Times New Roman" w:hAnsi="Times New Roman"/>
        </w:rPr>
        <w:t xml:space="preserve"> para la desmitificación del héroe. </w:t>
      </w:r>
      <w:r w:rsidR="002D4DB7" w:rsidRPr="00892C21">
        <w:rPr>
          <w:rFonts w:ascii="Times New Roman" w:hAnsi="Times New Roman"/>
        </w:rPr>
        <w:t xml:space="preserve">Arroyo no </w:t>
      </w:r>
      <w:r w:rsidR="00FD1335" w:rsidRPr="00892C21">
        <w:rPr>
          <w:rFonts w:ascii="Times New Roman" w:hAnsi="Times New Roman"/>
        </w:rPr>
        <w:t>s</w:t>
      </w:r>
      <w:r w:rsidR="00FD1335">
        <w:rPr>
          <w:rFonts w:ascii="Times New Roman" w:hAnsi="Times New Roman"/>
        </w:rPr>
        <w:t>o</w:t>
      </w:r>
      <w:r w:rsidR="00FD1335" w:rsidRPr="00892C21">
        <w:rPr>
          <w:rFonts w:ascii="Times New Roman" w:hAnsi="Times New Roman"/>
        </w:rPr>
        <w:t xml:space="preserve">lo </w:t>
      </w:r>
      <w:r w:rsidR="002D4DB7" w:rsidRPr="00892C21">
        <w:rPr>
          <w:rFonts w:ascii="Times New Roman" w:hAnsi="Times New Roman"/>
        </w:rPr>
        <w:t>falla en su misión de restablecer el orden como le correspondería al héroe salvador, sino que él mismo ocasiona el caos, tant</w:t>
      </w:r>
      <w:r w:rsidR="00A37B4A" w:rsidRPr="00892C21">
        <w:rPr>
          <w:rFonts w:ascii="Times New Roman" w:hAnsi="Times New Roman"/>
        </w:rPr>
        <w:t>o para sí como para los otros. Uno de los ejemplos más claros de cómo la</w:t>
      </w:r>
      <w:r w:rsidR="00AA44F7" w:rsidRPr="00892C21">
        <w:rPr>
          <w:rFonts w:ascii="Times New Roman" w:hAnsi="Times New Roman"/>
        </w:rPr>
        <w:t xml:space="preserve">s acciones de </w:t>
      </w:r>
      <w:r w:rsidR="003073A6" w:rsidRPr="00892C21">
        <w:rPr>
          <w:rFonts w:ascii="Times New Roman" w:hAnsi="Times New Roman"/>
        </w:rPr>
        <w:t>Arroyo</w:t>
      </w:r>
      <w:r w:rsidR="00AA44F7" w:rsidRPr="00892C21">
        <w:rPr>
          <w:rFonts w:ascii="Times New Roman" w:hAnsi="Times New Roman"/>
        </w:rPr>
        <w:t xml:space="preserve"> son gest</w:t>
      </w:r>
      <w:r w:rsidR="00A37B4A" w:rsidRPr="00892C21">
        <w:rPr>
          <w:rFonts w:ascii="Times New Roman" w:hAnsi="Times New Roman"/>
        </w:rPr>
        <w:t>oras de conflictos y no de soluciones</w:t>
      </w:r>
      <w:r w:rsidR="009A0B0F" w:rsidRPr="00892C21">
        <w:rPr>
          <w:rFonts w:ascii="Times New Roman" w:hAnsi="Times New Roman"/>
        </w:rPr>
        <w:t>, es</w:t>
      </w:r>
      <w:r w:rsidR="00A37B4A" w:rsidRPr="00892C21">
        <w:rPr>
          <w:rFonts w:ascii="Times New Roman" w:hAnsi="Times New Roman"/>
        </w:rPr>
        <w:t xml:space="preserve"> la situación del reloj que le heredó el difunto Marcos González:</w:t>
      </w:r>
    </w:p>
    <w:p w14:paraId="7C6D70DC" w14:textId="77777777" w:rsidR="009A0B0F" w:rsidRPr="00892C21" w:rsidRDefault="009A0B0F" w:rsidP="00871C0F">
      <w:pPr>
        <w:pStyle w:val="Prrafodelista"/>
        <w:numPr>
          <w:ilvl w:val="0"/>
          <w:numId w:val="4"/>
        </w:numPr>
        <w:spacing w:line="360" w:lineRule="auto"/>
        <w:ind w:left="0" w:firstLine="708"/>
        <w:jc w:val="both"/>
        <w:rPr>
          <w:rFonts w:ascii="Times New Roman" w:hAnsi="Times New Roman"/>
        </w:rPr>
      </w:pPr>
      <w:r w:rsidRPr="00892C21">
        <w:rPr>
          <w:rFonts w:ascii="Times New Roman" w:hAnsi="Times New Roman"/>
        </w:rPr>
        <w:t>Cuando la viuda le informa del robo del reloj, le pide que deje las cosas como e</w:t>
      </w:r>
      <w:r w:rsidR="00AA44F7" w:rsidRPr="00892C21">
        <w:rPr>
          <w:rFonts w:ascii="Times New Roman" w:hAnsi="Times New Roman"/>
        </w:rPr>
        <w:t>stán porque no quería escándalo;</w:t>
      </w:r>
      <w:r w:rsidRPr="00892C21">
        <w:rPr>
          <w:rFonts w:ascii="Times New Roman" w:hAnsi="Times New Roman"/>
        </w:rPr>
        <w:t xml:space="preserve"> no </w:t>
      </w:r>
      <w:r w:rsidR="003073A6" w:rsidRPr="00892C21">
        <w:rPr>
          <w:rFonts w:ascii="Times New Roman" w:hAnsi="Times New Roman"/>
        </w:rPr>
        <w:t>obstante,</w:t>
      </w:r>
      <w:r w:rsidRPr="00892C21">
        <w:rPr>
          <w:rFonts w:ascii="Times New Roman" w:hAnsi="Times New Roman"/>
        </w:rPr>
        <w:t xml:space="preserve"> busca al culpable, lo interroga y, para finalizar, lo golpea impelido por “la desfachatez, el cinismo y la cobardía” de Pérez H. para negar el robo. Este exabrupto le ocasiona la mala voluntad de quien sería nombrado presidente interino.</w:t>
      </w:r>
    </w:p>
    <w:p w14:paraId="0D8FA80D" w14:textId="77777777" w:rsidR="001C6CBA" w:rsidRPr="00892C21" w:rsidRDefault="008F68AE" w:rsidP="00871C0F">
      <w:pPr>
        <w:pStyle w:val="Prrafodelista"/>
        <w:numPr>
          <w:ilvl w:val="0"/>
          <w:numId w:val="4"/>
        </w:numPr>
        <w:spacing w:line="360" w:lineRule="auto"/>
        <w:ind w:left="0" w:firstLine="708"/>
        <w:jc w:val="both"/>
        <w:rPr>
          <w:rFonts w:ascii="Times New Roman" w:hAnsi="Times New Roman"/>
        </w:rPr>
      </w:pPr>
      <w:r w:rsidRPr="00892C21">
        <w:rPr>
          <w:rFonts w:ascii="Times New Roman" w:hAnsi="Times New Roman"/>
        </w:rPr>
        <w:t>Sus compañeros quieren restaurar la paz entre Arroyo y Pérez H., para lo cual le piden a Arroyo que se disculpe. Su negativa provoca una primera ruptura con los miembros de su grupo político.</w:t>
      </w:r>
    </w:p>
    <w:p w14:paraId="2C5E83DA" w14:textId="3214CD84" w:rsidR="001C6CBA" w:rsidRPr="00871C0F" w:rsidRDefault="008F68AE" w:rsidP="00871C0F">
      <w:pPr>
        <w:pStyle w:val="Prrafodelista"/>
        <w:numPr>
          <w:ilvl w:val="0"/>
          <w:numId w:val="4"/>
        </w:numPr>
        <w:spacing w:line="360" w:lineRule="auto"/>
        <w:ind w:left="0" w:firstLine="708"/>
        <w:jc w:val="both"/>
        <w:rPr>
          <w:rFonts w:ascii="Times New Roman" w:hAnsi="Times New Roman"/>
        </w:rPr>
      </w:pPr>
      <w:r w:rsidRPr="00892C21">
        <w:rPr>
          <w:rFonts w:ascii="Times New Roman" w:hAnsi="Times New Roman"/>
        </w:rPr>
        <w:lastRenderedPageBreak/>
        <w:t xml:space="preserve">Después de que </w:t>
      </w:r>
      <w:r w:rsidR="00FD1335">
        <w:rPr>
          <w:rFonts w:ascii="Times New Roman" w:hAnsi="Times New Roman"/>
        </w:rPr>
        <w:t xml:space="preserve">se </w:t>
      </w:r>
      <w:r w:rsidRPr="00892C21">
        <w:rPr>
          <w:rFonts w:ascii="Times New Roman" w:hAnsi="Times New Roman"/>
        </w:rPr>
        <w:t>entera que acusó injustamente a Pérez H., en un momento de borrachera, considera la posibilidad de disculparse, pero estos nobles sentimientos se disipan en cuanto escucha que Vidal Sánchez lo quiere ver</w:t>
      </w:r>
      <w:r w:rsidR="00FD1335">
        <w:rPr>
          <w:rFonts w:ascii="Times New Roman" w:hAnsi="Times New Roman"/>
        </w:rPr>
        <w:t>: p</w:t>
      </w:r>
      <w:r w:rsidR="00514403" w:rsidRPr="00892C21">
        <w:rPr>
          <w:rFonts w:ascii="Times New Roman" w:hAnsi="Times New Roman"/>
        </w:rPr>
        <w:t>refiere aliarse con quien hasta entonces había visto como</w:t>
      </w:r>
      <w:r w:rsidR="00FD1335">
        <w:rPr>
          <w:rFonts w:ascii="Times New Roman" w:hAnsi="Times New Roman"/>
        </w:rPr>
        <w:t xml:space="preserve"> a un</w:t>
      </w:r>
      <w:r w:rsidR="00514403" w:rsidRPr="00892C21">
        <w:rPr>
          <w:rFonts w:ascii="Times New Roman" w:hAnsi="Times New Roman"/>
        </w:rPr>
        <w:t xml:space="preserve"> antagonista, que disculparse. </w:t>
      </w:r>
      <w:r w:rsidR="001C6CBA" w:rsidRPr="00892C21">
        <w:rPr>
          <w:rFonts w:ascii="Times New Roman" w:hAnsi="Times New Roman"/>
        </w:rPr>
        <w:t xml:space="preserve">En la reunión con Vidal Sánchez, Arroyo obtiene el puesto de </w:t>
      </w:r>
      <w:proofErr w:type="gramStart"/>
      <w:r w:rsidR="001C6CBA" w:rsidRPr="00892C21">
        <w:rPr>
          <w:rFonts w:ascii="Times New Roman" w:hAnsi="Times New Roman"/>
        </w:rPr>
        <w:t>Jefe</w:t>
      </w:r>
      <w:proofErr w:type="gramEnd"/>
      <w:r w:rsidR="001C6CBA" w:rsidRPr="00892C21">
        <w:rPr>
          <w:rFonts w:ascii="Times New Roman" w:hAnsi="Times New Roman"/>
        </w:rPr>
        <w:t xml:space="preserve"> de la Zona Militar de Viera</w:t>
      </w:r>
      <w:r w:rsidR="00C5775A">
        <w:rPr>
          <w:rFonts w:ascii="Times New Roman" w:hAnsi="Times New Roman"/>
        </w:rPr>
        <w:t>,</w:t>
      </w:r>
      <w:r w:rsidR="001C6CBA" w:rsidRPr="00892C21">
        <w:rPr>
          <w:rFonts w:ascii="Times New Roman" w:hAnsi="Times New Roman"/>
        </w:rPr>
        <w:t xml:space="preserve"> </w:t>
      </w:r>
      <w:r w:rsidR="00C5775A">
        <w:rPr>
          <w:rFonts w:ascii="Times New Roman" w:hAnsi="Times New Roman"/>
        </w:rPr>
        <w:t>el cual</w:t>
      </w:r>
      <w:r w:rsidR="00C5775A" w:rsidRPr="00892C21">
        <w:rPr>
          <w:rFonts w:ascii="Times New Roman" w:hAnsi="Times New Roman"/>
        </w:rPr>
        <w:t xml:space="preserve"> </w:t>
      </w:r>
      <w:r w:rsidR="001C6CBA" w:rsidRPr="00892C21">
        <w:rPr>
          <w:rFonts w:ascii="Times New Roman" w:hAnsi="Times New Roman"/>
        </w:rPr>
        <w:t>posteriormente le traería problemas y le llevaría a arriesgar su vida y la de varios batallones.</w:t>
      </w:r>
    </w:p>
    <w:p w14:paraId="40F507CE" w14:textId="6EB68520" w:rsidR="001C6CBA" w:rsidRPr="00892C21" w:rsidRDefault="00514403" w:rsidP="00B6507F">
      <w:pPr>
        <w:spacing w:line="360" w:lineRule="auto"/>
        <w:ind w:firstLine="708"/>
        <w:jc w:val="both"/>
        <w:rPr>
          <w:rFonts w:ascii="Times New Roman" w:hAnsi="Times New Roman"/>
        </w:rPr>
      </w:pPr>
      <w:r w:rsidRPr="00892C21">
        <w:rPr>
          <w:rFonts w:ascii="Times New Roman" w:hAnsi="Times New Roman"/>
        </w:rPr>
        <w:t>Una de las características propias del héroe salvador es su entrega absoluta que culmina con una muerte trágica que lo transforma en un mártir y un mito de una causa</w:t>
      </w:r>
      <w:r w:rsidR="00100F68" w:rsidRPr="00892C21">
        <w:rPr>
          <w:rFonts w:ascii="Times New Roman" w:hAnsi="Times New Roman"/>
        </w:rPr>
        <w:t xml:space="preserve"> </w:t>
      </w:r>
      <w:r w:rsidR="008D0ECD" w:rsidRPr="00892C21">
        <w:rPr>
          <w:rFonts w:ascii="Times New Roman" w:hAnsi="Times New Roman"/>
        </w:rPr>
        <w:t>(Eliade, 1991)</w:t>
      </w:r>
      <w:r w:rsidRPr="00892C21">
        <w:rPr>
          <w:rFonts w:ascii="Times New Roman" w:hAnsi="Times New Roman"/>
        </w:rPr>
        <w:t xml:space="preserve">. </w:t>
      </w:r>
      <w:r w:rsidR="00061F1C" w:rsidRPr="00892C21">
        <w:rPr>
          <w:rFonts w:ascii="Times New Roman" w:hAnsi="Times New Roman"/>
        </w:rPr>
        <w:t>Debido a esto, la desmitificación de José Guada</w:t>
      </w:r>
      <w:r w:rsidR="004A08D9" w:rsidRPr="00892C21">
        <w:rPr>
          <w:rFonts w:ascii="Times New Roman" w:hAnsi="Times New Roman"/>
        </w:rPr>
        <w:t>lupe Arroyo como héroe revolucio</w:t>
      </w:r>
      <w:r w:rsidR="00061F1C" w:rsidRPr="00892C21">
        <w:rPr>
          <w:rFonts w:ascii="Times New Roman" w:hAnsi="Times New Roman"/>
        </w:rPr>
        <w:t>n</w:t>
      </w:r>
      <w:r w:rsidR="004A08D9" w:rsidRPr="00892C21">
        <w:rPr>
          <w:rFonts w:ascii="Times New Roman" w:hAnsi="Times New Roman"/>
        </w:rPr>
        <w:t>ario</w:t>
      </w:r>
      <w:r w:rsidR="00061F1C" w:rsidRPr="00892C21">
        <w:rPr>
          <w:rFonts w:ascii="Times New Roman" w:hAnsi="Times New Roman"/>
        </w:rPr>
        <w:t xml:space="preserve"> tiene como momento cl</w:t>
      </w:r>
      <w:r w:rsidR="001C6CBA" w:rsidRPr="00892C21">
        <w:rPr>
          <w:rFonts w:ascii="Times New Roman" w:hAnsi="Times New Roman"/>
        </w:rPr>
        <w:t xml:space="preserve">ave el final de la novela: en lugar de asumir la función de </w:t>
      </w:r>
      <w:r w:rsidR="001C6CBA" w:rsidRPr="00892C21">
        <w:rPr>
          <w:rFonts w:ascii="Times New Roman" w:hAnsi="Times New Roman"/>
          <w:i/>
        </w:rPr>
        <w:t>salvador</w:t>
      </w:r>
      <w:r w:rsidR="001C6CBA" w:rsidRPr="00892C21">
        <w:rPr>
          <w:rFonts w:ascii="Times New Roman" w:hAnsi="Times New Roman"/>
        </w:rPr>
        <w:t xml:space="preserve"> se convierte en el </w:t>
      </w:r>
      <w:r w:rsidR="001C6CBA" w:rsidRPr="00892C21">
        <w:rPr>
          <w:rFonts w:ascii="Times New Roman" w:hAnsi="Times New Roman"/>
          <w:i/>
        </w:rPr>
        <w:t>salvado</w:t>
      </w:r>
      <w:r w:rsidR="001C6CBA" w:rsidRPr="00892C21">
        <w:rPr>
          <w:rFonts w:ascii="Times New Roman" w:hAnsi="Times New Roman"/>
        </w:rPr>
        <w:t>, con lo cual desciende al nivel de la persona común y, en contraparte, se enaltece a Gálvez</w:t>
      </w:r>
      <w:r w:rsidR="00C5775A">
        <w:rPr>
          <w:rFonts w:ascii="Times New Roman" w:hAnsi="Times New Roman"/>
        </w:rPr>
        <w:t>,</w:t>
      </w:r>
      <w:r w:rsidR="001C6CBA" w:rsidRPr="00892C21">
        <w:rPr>
          <w:rFonts w:ascii="Times New Roman" w:hAnsi="Times New Roman"/>
        </w:rPr>
        <w:t xml:space="preserve"> quien perdona la condena del protagonista de la historia. Durante toda la novela, Ar</w:t>
      </w:r>
      <w:r w:rsidR="005B61C4" w:rsidRPr="00892C21">
        <w:rPr>
          <w:rFonts w:ascii="Times New Roman" w:hAnsi="Times New Roman"/>
        </w:rPr>
        <w:t>r</w:t>
      </w:r>
      <w:r w:rsidR="001C6CBA" w:rsidRPr="00892C21">
        <w:rPr>
          <w:rFonts w:ascii="Times New Roman" w:hAnsi="Times New Roman"/>
        </w:rPr>
        <w:t>oyo comete errores que revelan el descenso del personaje; por esta razón, su captura y su juicio se muestran como una consecuencia lógica de sus actos en la narración. Así, todos</w:t>
      </w:r>
      <w:r w:rsidR="004A08D9" w:rsidRPr="00892C21">
        <w:rPr>
          <w:rFonts w:ascii="Times New Roman" w:hAnsi="Times New Roman"/>
        </w:rPr>
        <w:t xml:space="preserve"> los</w:t>
      </w:r>
      <w:r w:rsidR="009108B5" w:rsidRPr="00892C21">
        <w:rPr>
          <w:rFonts w:ascii="Times New Roman" w:hAnsi="Times New Roman"/>
        </w:rPr>
        <w:t xml:space="preserve"> errores de Arroyo</w:t>
      </w:r>
      <w:r w:rsidR="001C6CBA" w:rsidRPr="00892C21">
        <w:rPr>
          <w:rFonts w:ascii="Times New Roman" w:hAnsi="Times New Roman"/>
        </w:rPr>
        <w:t xml:space="preserve"> que se mencionan durante el </w:t>
      </w:r>
      <w:r w:rsidR="008D0ECD" w:rsidRPr="00892C21">
        <w:rPr>
          <w:rFonts w:ascii="Times New Roman" w:hAnsi="Times New Roman"/>
        </w:rPr>
        <w:t>juicio</w:t>
      </w:r>
      <w:r w:rsidR="001C6CBA" w:rsidRPr="00892C21">
        <w:rPr>
          <w:rFonts w:ascii="Times New Roman" w:hAnsi="Times New Roman"/>
        </w:rPr>
        <w:t xml:space="preserve"> sirven de sustento para su condena a muerte.</w:t>
      </w:r>
    </w:p>
    <w:p w14:paraId="133939DD" w14:textId="63656E02" w:rsidR="00A31BA8" w:rsidRPr="00892C21" w:rsidRDefault="00AE43EB" w:rsidP="00B6507F">
      <w:pPr>
        <w:spacing w:line="360" w:lineRule="auto"/>
        <w:ind w:firstLine="708"/>
        <w:jc w:val="both"/>
        <w:rPr>
          <w:rFonts w:ascii="Times New Roman" w:hAnsi="Times New Roman"/>
        </w:rPr>
      </w:pPr>
      <w:r w:rsidRPr="00892C21">
        <w:rPr>
          <w:rFonts w:ascii="Times New Roman" w:hAnsi="Times New Roman"/>
        </w:rPr>
        <w:t xml:space="preserve">Muchos de los héroes históricos de México fueron fusilados. Este </w:t>
      </w:r>
      <w:r w:rsidR="005D295B" w:rsidRPr="00892C21">
        <w:rPr>
          <w:rFonts w:ascii="Times New Roman" w:hAnsi="Times New Roman"/>
        </w:rPr>
        <w:t>destino final les otor</w:t>
      </w:r>
      <w:r w:rsidR="00A07429" w:rsidRPr="00892C21">
        <w:rPr>
          <w:rFonts w:ascii="Times New Roman" w:hAnsi="Times New Roman"/>
        </w:rPr>
        <w:t xml:space="preserve">ga </w:t>
      </w:r>
      <w:r w:rsidR="001E74C4" w:rsidRPr="00892C21">
        <w:rPr>
          <w:rFonts w:ascii="Times New Roman" w:hAnsi="Times New Roman"/>
        </w:rPr>
        <w:t>una cierta dignidad de sacrificio a sus muertes; por esto,</w:t>
      </w:r>
      <w:r w:rsidRPr="00892C21">
        <w:rPr>
          <w:rFonts w:ascii="Times New Roman" w:hAnsi="Times New Roman"/>
        </w:rPr>
        <w:t xml:space="preserve"> hay leyendas y mitos en torno del fusilamiento de algunos de ellos</w:t>
      </w:r>
      <w:r w:rsidR="00A31BA8" w:rsidRPr="00892C21">
        <w:rPr>
          <w:rFonts w:ascii="Times New Roman" w:hAnsi="Times New Roman"/>
        </w:rPr>
        <w:t xml:space="preserve">. Arroyo es </w:t>
      </w:r>
      <w:r w:rsidR="00C6032D" w:rsidRPr="00892C21">
        <w:rPr>
          <w:rFonts w:ascii="Times New Roman" w:hAnsi="Times New Roman"/>
        </w:rPr>
        <w:t>sentenciado al paredón</w:t>
      </w:r>
      <w:r w:rsidR="00A31BA8" w:rsidRPr="00892C21">
        <w:rPr>
          <w:rFonts w:ascii="Times New Roman" w:hAnsi="Times New Roman"/>
        </w:rPr>
        <w:t xml:space="preserve"> víctima de Pérez H. y de Vidal Sánchez;</w:t>
      </w:r>
      <w:r w:rsidR="007E3527" w:rsidRPr="00892C21">
        <w:rPr>
          <w:rFonts w:ascii="Times New Roman" w:hAnsi="Times New Roman"/>
        </w:rPr>
        <w:t xml:space="preserve"> sin embargo, </w:t>
      </w:r>
      <w:r w:rsidR="00D96CC9" w:rsidRPr="00892C21">
        <w:rPr>
          <w:rFonts w:ascii="Times New Roman" w:hAnsi="Times New Roman"/>
        </w:rPr>
        <w:t xml:space="preserve">el protagonista no muere, sino que es rescatado por Gálvez. </w:t>
      </w:r>
      <w:r w:rsidR="006C35E0">
        <w:rPr>
          <w:rFonts w:ascii="Times New Roman" w:hAnsi="Times New Roman"/>
        </w:rPr>
        <w:t>S</w:t>
      </w:r>
      <w:r w:rsidR="00D96CC9" w:rsidRPr="00892C21">
        <w:rPr>
          <w:rFonts w:ascii="Times New Roman" w:hAnsi="Times New Roman"/>
        </w:rPr>
        <w:t xml:space="preserve">u redención heroica no llega a concretarse, dado que </w:t>
      </w:r>
      <w:r w:rsidR="00203D48" w:rsidRPr="00892C21">
        <w:rPr>
          <w:rFonts w:ascii="Times New Roman" w:hAnsi="Times New Roman"/>
        </w:rPr>
        <w:t xml:space="preserve">esa </w:t>
      </w:r>
      <w:r w:rsidR="00D96CC9" w:rsidRPr="00892C21">
        <w:rPr>
          <w:rFonts w:ascii="Times New Roman" w:hAnsi="Times New Roman"/>
        </w:rPr>
        <w:t xml:space="preserve">muerte trágica </w:t>
      </w:r>
      <w:r w:rsidR="00203D48" w:rsidRPr="00892C21">
        <w:rPr>
          <w:rFonts w:ascii="Times New Roman" w:hAnsi="Times New Roman"/>
        </w:rPr>
        <w:t xml:space="preserve">que le daría el </w:t>
      </w:r>
      <w:r w:rsidR="003073A6" w:rsidRPr="00892C21">
        <w:rPr>
          <w:rFonts w:ascii="Times New Roman" w:hAnsi="Times New Roman"/>
        </w:rPr>
        <w:t>estatus</w:t>
      </w:r>
      <w:r w:rsidR="00203D48" w:rsidRPr="00892C21">
        <w:rPr>
          <w:rFonts w:ascii="Times New Roman" w:hAnsi="Times New Roman"/>
        </w:rPr>
        <w:t xml:space="preserve"> de mártir revolucionario no se concreta. </w:t>
      </w:r>
      <w:r w:rsidR="006C35E0">
        <w:rPr>
          <w:rFonts w:ascii="Times New Roman" w:hAnsi="Times New Roman"/>
        </w:rPr>
        <w:t>D</w:t>
      </w:r>
      <w:r w:rsidR="00A52EE0">
        <w:rPr>
          <w:rFonts w:ascii="Times New Roman" w:hAnsi="Times New Roman"/>
        </w:rPr>
        <w:t>e esta forma,</w:t>
      </w:r>
      <w:r w:rsidR="00203D48" w:rsidRPr="00892C21">
        <w:rPr>
          <w:rFonts w:ascii="Times New Roman" w:hAnsi="Times New Roman"/>
        </w:rPr>
        <w:t xml:space="preserve"> el final de </w:t>
      </w:r>
      <w:r w:rsidR="00203D48" w:rsidRPr="00892C21">
        <w:rPr>
          <w:rFonts w:ascii="Times New Roman" w:hAnsi="Times New Roman"/>
          <w:i/>
        </w:rPr>
        <w:t xml:space="preserve">Los relámpagos de </w:t>
      </w:r>
      <w:r w:rsidR="003073A6" w:rsidRPr="00892C21">
        <w:rPr>
          <w:rFonts w:ascii="Times New Roman" w:hAnsi="Times New Roman"/>
          <w:i/>
        </w:rPr>
        <w:t>agosto</w:t>
      </w:r>
      <w:r w:rsidR="00203D48" w:rsidRPr="00892C21">
        <w:rPr>
          <w:rFonts w:ascii="Times New Roman" w:hAnsi="Times New Roman"/>
          <w:i/>
        </w:rPr>
        <w:t xml:space="preserve"> </w:t>
      </w:r>
      <w:r w:rsidR="00203D48" w:rsidRPr="00892C21">
        <w:rPr>
          <w:rFonts w:ascii="Times New Roman" w:hAnsi="Times New Roman"/>
        </w:rPr>
        <w:t>vuelve a colocarlo como un antihéroe y lo</w:t>
      </w:r>
      <w:r w:rsidR="00A31BA8" w:rsidRPr="00892C21">
        <w:rPr>
          <w:rFonts w:ascii="Times New Roman" w:hAnsi="Times New Roman"/>
        </w:rPr>
        <w:t xml:space="preserve"> despoja de toda pretensión </w:t>
      </w:r>
      <w:r w:rsidR="00971B76" w:rsidRPr="00892C21">
        <w:rPr>
          <w:rFonts w:ascii="Times New Roman" w:hAnsi="Times New Roman"/>
        </w:rPr>
        <w:t xml:space="preserve">mesiánica. Para </w:t>
      </w:r>
      <w:r w:rsidR="00EA5230" w:rsidRPr="00892C21">
        <w:rPr>
          <w:rFonts w:ascii="Times New Roman" w:hAnsi="Times New Roman"/>
        </w:rPr>
        <w:t>resaltar la bajeza de</w:t>
      </w:r>
      <w:r w:rsidR="003B1F65" w:rsidRPr="00892C21">
        <w:rPr>
          <w:rFonts w:ascii="Times New Roman" w:hAnsi="Times New Roman"/>
        </w:rPr>
        <w:t xml:space="preserve"> la indignidad de la situación de Arroyo en el final de la novela, Ibargüengoitia utiliza un tono que pretende ser elevado, de manera </w:t>
      </w:r>
      <w:r w:rsidR="003073A6" w:rsidRPr="00892C21">
        <w:rPr>
          <w:rFonts w:ascii="Times New Roman" w:hAnsi="Times New Roman"/>
        </w:rPr>
        <w:t>semejante a</w:t>
      </w:r>
      <w:r w:rsidR="003B1F65" w:rsidRPr="00892C21">
        <w:rPr>
          <w:rFonts w:ascii="Times New Roman" w:hAnsi="Times New Roman"/>
        </w:rPr>
        <w:t xml:space="preserve"> las narraciones de la picaresca</w:t>
      </w:r>
      <w:r w:rsidR="00A31BA8" w:rsidRPr="00892C21">
        <w:rPr>
          <w:rFonts w:ascii="Times New Roman" w:hAnsi="Times New Roman"/>
        </w:rPr>
        <w:t>.</w:t>
      </w:r>
    </w:p>
    <w:p w14:paraId="156D8677" w14:textId="453A3E0F" w:rsidR="00980635" w:rsidRPr="00892C21" w:rsidRDefault="004E468B" w:rsidP="00B6507F">
      <w:pPr>
        <w:spacing w:line="360" w:lineRule="auto"/>
        <w:ind w:firstLine="708"/>
        <w:jc w:val="both"/>
        <w:rPr>
          <w:rFonts w:ascii="Times New Roman" w:hAnsi="Times New Roman"/>
        </w:rPr>
      </w:pPr>
      <w:r w:rsidRPr="00892C21">
        <w:rPr>
          <w:rFonts w:ascii="Times New Roman" w:hAnsi="Times New Roman"/>
        </w:rPr>
        <w:t xml:space="preserve">Los héroes que </w:t>
      </w:r>
      <w:r w:rsidR="008A584A" w:rsidRPr="00892C21">
        <w:rPr>
          <w:rFonts w:ascii="Times New Roman" w:hAnsi="Times New Roman"/>
        </w:rPr>
        <w:t>han alcanzado la dignidad de ser denominados</w:t>
      </w:r>
      <w:r w:rsidR="0019323E" w:rsidRPr="00892C21">
        <w:rPr>
          <w:rFonts w:ascii="Times New Roman" w:hAnsi="Times New Roman"/>
        </w:rPr>
        <w:t xml:space="preserve"> </w:t>
      </w:r>
      <w:r w:rsidRPr="00892C21">
        <w:rPr>
          <w:rFonts w:ascii="Times New Roman" w:hAnsi="Times New Roman"/>
        </w:rPr>
        <w:t>“</w:t>
      </w:r>
      <w:r w:rsidR="0019323E" w:rsidRPr="00892C21">
        <w:rPr>
          <w:rFonts w:ascii="Times New Roman" w:hAnsi="Times New Roman"/>
        </w:rPr>
        <w:t>padres de la patria</w:t>
      </w:r>
      <w:r w:rsidR="00F64BB1" w:rsidRPr="00892C21">
        <w:rPr>
          <w:rFonts w:ascii="Times New Roman" w:hAnsi="Times New Roman"/>
        </w:rPr>
        <w:t>”</w:t>
      </w:r>
      <w:r w:rsidR="00D44D6C" w:rsidRPr="00892C21">
        <w:rPr>
          <w:rFonts w:ascii="Times New Roman" w:hAnsi="Times New Roman"/>
        </w:rPr>
        <w:t xml:space="preserve"> se caracterizan por sacrificar su vida </w:t>
      </w:r>
      <w:r w:rsidR="00272887" w:rsidRPr="00892C21">
        <w:rPr>
          <w:rFonts w:ascii="Times New Roman" w:hAnsi="Times New Roman"/>
        </w:rPr>
        <w:t>para obtener el bienestar de sus compatriotas, de tal manera que se convierten en</w:t>
      </w:r>
      <w:r w:rsidR="0019323E" w:rsidRPr="00892C21">
        <w:rPr>
          <w:rFonts w:ascii="Times New Roman" w:hAnsi="Times New Roman"/>
        </w:rPr>
        <w:t xml:space="preserve"> mártires </w:t>
      </w:r>
      <w:r w:rsidR="00272887" w:rsidRPr="00892C21">
        <w:rPr>
          <w:rFonts w:ascii="Times New Roman" w:hAnsi="Times New Roman"/>
        </w:rPr>
        <w:t>de algún movimiento histórico</w:t>
      </w:r>
      <w:r w:rsidR="00F64BB1" w:rsidRPr="00892C21">
        <w:rPr>
          <w:rFonts w:ascii="Times New Roman" w:hAnsi="Times New Roman"/>
        </w:rPr>
        <w:t xml:space="preserve"> (</w:t>
      </w:r>
      <w:proofErr w:type="spellStart"/>
      <w:r w:rsidR="00F64BB1" w:rsidRPr="00892C21">
        <w:rPr>
          <w:rFonts w:ascii="Times New Roman" w:hAnsi="Times New Roman"/>
        </w:rPr>
        <w:t>Connaughton</w:t>
      </w:r>
      <w:proofErr w:type="spellEnd"/>
      <w:r w:rsidR="00F64BB1" w:rsidRPr="00892C21">
        <w:rPr>
          <w:rFonts w:ascii="Times New Roman" w:hAnsi="Times New Roman"/>
        </w:rPr>
        <w:t>, 2003)</w:t>
      </w:r>
      <w:r w:rsidR="0019323E" w:rsidRPr="00892C21">
        <w:rPr>
          <w:rFonts w:ascii="Times New Roman" w:hAnsi="Times New Roman"/>
        </w:rPr>
        <w:t>. E</w:t>
      </w:r>
      <w:r w:rsidR="00272887" w:rsidRPr="00892C21">
        <w:rPr>
          <w:rFonts w:ascii="Times New Roman" w:hAnsi="Times New Roman"/>
        </w:rPr>
        <w:t>n contraparte, un</w:t>
      </w:r>
      <w:r w:rsidR="0019323E" w:rsidRPr="00892C21">
        <w:rPr>
          <w:rFonts w:ascii="Times New Roman" w:hAnsi="Times New Roman"/>
        </w:rPr>
        <w:t xml:space="preserve"> antihéroe</w:t>
      </w:r>
      <w:r w:rsidR="00BC25AF" w:rsidRPr="00892C21">
        <w:rPr>
          <w:rFonts w:ascii="Times New Roman" w:hAnsi="Times New Roman"/>
        </w:rPr>
        <w:t xml:space="preserve"> siempre se presenta como un personaje marginal, que no ha </w:t>
      </w:r>
      <w:r w:rsidR="00BC25AF" w:rsidRPr="00892C21">
        <w:rPr>
          <w:rFonts w:ascii="Times New Roman" w:hAnsi="Times New Roman"/>
        </w:rPr>
        <w:lastRenderedPageBreak/>
        <w:t xml:space="preserve">dejado una huella importante para la sociedad, sino que, por el contrario, trata de aprovecharse de las situaciones </w:t>
      </w:r>
      <w:r w:rsidR="007E249D" w:rsidRPr="00892C21">
        <w:rPr>
          <w:rFonts w:ascii="Times New Roman" w:hAnsi="Times New Roman"/>
        </w:rPr>
        <w:t xml:space="preserve">mostrando </w:t>
      </w:r>
      <w:r w:rsidR="00980635" w:rsidRPr="00892C21">
        <w:rPr>
          <w:rFonts w:ascii="Times New Roman" w:hAnsi="Times New Roman"/>
        </w:rPr>
        <w:t xml:space="preserve">pocos valores morales. </w:t>
      </w:r>
    </w:p>
    <w:p w14:paraId="25CC3908" w14:textId="77777777" w:rsidR="00A00649" w:rsidRPr="00892C21" w:rsidRDefault="00A00649">
      <w:pPr>
        <w:spacing w:line="360" w:lineRule="auto"/>
        <w:jc w:val="both"/>
        <w:rPr>
          <w:rFonts w:ascii="Times New Roman" w:hAnsi="Times New Roman"/>
        </w:rPr>
      </w:pPr>
    </w:p>
    <w:p w14:paraId="26B4AB6B" w14:textId="70C3DB7B" w:rsidR="00A00649" w:rsidRPr="00FC3515" w:rsidRDefault="00A00649">
      <w:pPr>
        <w:spacing w:line="360" w:lineRule="auto"/>
        <w:jc w:val="both"/>
        <w:rPr>
          <w:rFonts w:cs="Arial"/>
          <w:b/>
          <w:bCs/>
          <w:lang w:val="es-MX" w:eastAsia="en-US"/>
        </w:rPr>
      </w:pPr>
      <w:r w:rsidRPr="00FC3515">
        <w:rPr>
          <w:rFonts w:cs="Arial"/>
          <w:b/>
          <w:bCs/>
          <w:lang w:val="es-MX" w:eastAsia="en-US"/>
        </w:rPr>
        <w:t>C</w:t>
      </w:r>
      <w:r w:rsidR="00A52EE0" w:rsidRPr="00FC3515">
        <w:rPr>
          <w:rFonts w:cs="Arial"/>
          <w:b/>
          <w:bCs/>
          <w:lang w:val="es-MX" w:eastAsia="en-US"/>
        </w:rPr>
        <w:t>onclusiones</w:t>
      </w:r>
    </w:p>
    <w:p w14:paraId="7C20F498" w14:textId="49ADECD9" w:rsidR="00A00649" w:rsidRPr="00892C21" w:rsidRDefault="00980635">
      <w:pPr>
        <w:spacing w:line="360" w:lineRule="auto"/>
        <w:ind w:firstLine="708"/>
        <w:jc w:val="both"/>
        <w:rPr>
          <w:rFonts w:ascii="Times New Roman" w:hAnsi="Times New Roman"/>
        </w:rPr>
      </w:pPr>
      <w:r w:rsidRPr="00892C21">
        <w:rPr>
          <w:rFonts w:ascii="Times New Roman" w:hAnsi="Times New Roman"/>
        </w:rPr>
        <w:t xml:space="preserve">El caudillo revolucionado que nos muestra </w:t>
      </w:r>
      <w:r w:rsidRPr="00892C21">
        <w:rPr>
          <w:rFonts w:ascii="Times New Roman" w:hAnsi="Times New Roman"/>
          <w:i/>
        </w:rPr>
        <w:t xml:space="preserve">Los relámpagos de agosto </w:t>
      </w:r>
      <w:r w:rsidR="00D149F2" w:rsidRPr="00892C21">
        <w:rPr>
          <w:rFonts w:ascii="Times New Roman" w:hAnsi="Times New Roman"/>
        </w:rPr>
        <w:t xml:space="preserve">está envuelto en un proceso de </w:t>
      </w:r>
      <w:r w:rsidR="0019323E" w:rsidRPr="00892C21">
        <w:rPr>
          <w:rFonts w:ascii="Times New Roman" w:hAnsi="Times New Roman"/>
        </w:rPr>
        <w:t>desmitificación</w:t>
      </w:r>
      <w:r w:rsidR="00D149F2" w:rsidRPr="00892C21">
        <w:rPr>
          <w:rFonts w:ascii="Times New Roman" w:hAnsi="Times New Roman"/>
        </w:rPr>
        <w:t xml:space="preserve"> que</w:t>
      </w:r>
      <w:r w:rsidR="0019323E" w:rsidRPr="00892C21">
        <w:rPr>
          <w:rFonts w:ascii="Times New Roman" w:hAnsi="Times New Roman"/>
        </w:rPr>
        <w:t xml:space="preserve"> </w:t>
      </w:r>
      <w:r w:rsidR="00D149F2" w:rsidRPr="00892C21">
        <w:rPr>
          <w:rFonts w:ascii="Times New Roman" w:hAnsi="Times New Roman"/>
        </w:rPr>
        <w:t>metafóricamente lo sitúa en un</w:t>
      </w:r>
      <w:r w:rsidR="004A08D9" w:rsidRPr="00892C21">
        <w:rPr>
          <w:rFonts w:ascii="Times New Roman" w:hAnsi="Times New Roman"/>
        </w:rPr>
        <w:t xml:space="preserve"> espiral descend</w:t>
      </w:r>
      <w:r w:rsidR="0019323E" w:rsidRPr="00892C21">
        <w:rPr>
          <w:rFonts w:ascii="Times New Roman" w:hAnsi="Times New Roman"/>
        </w:rPr>
        <w:t>ente</w:t>
      </w:r>
      <w:r w:rsidR="00D149F2" w:rsidRPr="00892C21">
        <w:rPr>
          <w:rFonts w:ascii="Times New Roman" w:hAnsi="Times New Roman"/>
        </w:rPr>
        <w:t>. De este modo, el héroe es transformado</w:t>
      </w:r>
      <w:r w:rsidR="0019323E" w:rsidRPr="00892C21">
        <w:rPr>
          <w:rFonts w:ascii="Times New Roman" w:hAnsi="Times New Roman"/>
        </w:rPr>
        <w:t xml:space="preserve"> en un antihéroe </w:t>
      </w:r>
      <w:r w:rsidR="00A858E8" w:rsidRPr="00892C21">
        <w:rPr>
          <w:rFonts w:ascii="Times New Roman" w:hAnsi="Times New Roman"/>
        </w:rPr>
        <w:t>mediante un relato lleno de humor que poco a poco nos muestra las debilidades de su protagonista.</w:t>
      </w:r>
      <w:r w:rsidR="0019323E" w:rsidRPr="00892C21">
        <w:rPr>
          <w:rFonts w:ascii="Times New Roman" w:hAnsi="Times New Roman"/>
        </w:rPr>
        <w:t xml:space="preserve"> </w:t>
      </w:r>
      <w:r w:rsidR="0010176A" w:rsidRPr="00892C21">
        <w:rPr>
          <w:rFonts w:ascii="Times New Roman" w:hAnsi="Times New Roman"/>
        </w:rPr>
        <w:t>Así, Arroyo, con su propio relato, se</w:t>
      </w:r>
      <w:r w:rsidR="0019323E" w:rsidRPr="00892C21">
        <w:rPr>
          <w:rFonts w:ascii="Times New Roman" w:hAnsi="Times New Roman"/>
        </w:rPr>
        <w:t xml:space="preserve"> conv</w:t>
      </w:r>
      <w:r w:rsidR="0010176A" w:rsidRPr="00892C21">
        <w:rPr>
          <w:rFonts w:ascii="Times New Roman" w:hAnsi="Times New Roman"/>
        </w:rPr>
        <w:t>ierte</w:t>
      </w:r>
      <w:r w:rsidR="0019323E" w:rsidRPr="00892C21">
        <w:rPr>
          <w:rFonts w:ascii="Times New Roman" w:hAnsi="Times New Roman"/>
        </w:rPr>
        <w:t xml:space="preserve"> en una </w:t>
      </w:r>
      <w:r w:rsidR="00981C44" w:rsidRPr="00892C21">
        <w:rPr>
          <w:rFonts w:ascii="Times New Roman" w:hAnsi="Times New Roman"/>
        </w:rPr>
        <w:t>parodia</w:t>
      </w:r>
      <w:r w:rsidR="0019323E" w:rsidRPr="00892C21">
        <w:rPr>
          <w:rFonts w:ascii="Times New Roman" w:hAnsi="Times New Roman"/>
        </w:rPr>
        <w:t xml:space="preserve"> de sí mismo que, para afirmar su entereza, niega rotundamente haber ayudado en algún momento a quien le está perdonando la vida y reitera que Gálvez le robó su pistola y que él hizo todo lo posible para que lo arrestaran y lo pasaran por las armas</w:t>
      </w:r>
      <w:r w:rsidR="00B968B9" w:rsidRPr="00892C21">
        <w:rPr>
          <w:rFonts w:ascii="Times New Roman" w:hAnsi="Times New Roman"/>
        </w:rPr>
        <w:t xml:space="preserve">. Es más, si no lo negó en el momento en que Gálvez lo liberaba fue porque no estaba con aliento para contradecirlo.  </w:t>
      </w:r>
    </w:p>
    <w:p w14:paraId="17546B6D" w14:textId="72462772" w:rsidR="008D0ECD" w:rsidRPr="00892C21" w:rsidRDefault="00F53D5C">
      <w:pPr>
        <w:spacing w:line="360" w:lineRule="auto"/>
        <w:ind w:firstLine="708"/>
        <w:jc w:val="both"/>
        <w:rPr>
          <w:rFonts w:ascii="Times New Roman" w:hAnsi="Times New Roman"/>
        </w:rPr>
      </w:pPr>
      <w:proofErr w:type="gramStart"/>
      <w:r w:rsidRPr="00892C21">
        <w:rPr>
          <w:rFonts w:ascii="Times New Roman" w:hAnsi="Times New Roman"/>
          <w:i/>
        </w:rPr>
        <w:t xml:space="preserve">Los relámpagos de agosto </w:t>
      </w:r>
      <w:r w:rsidR="00E70C9A" w:rsidRPr="00892C21">
        <w:rPr>
          <w:rFonts w:ascii="Times New Roman" w:hAnsi="Times New Roman"/>
        </w:rPr>
        <w:t>desmitifica</w:t>
      </w:r>
      <w:proofErr w:type="gramEnd"/>
      <w:r w:rsidR="00E70C9A" w:rsidRPr="00892C21">
        <w:rPr>
          <w:rFonts w:ascii="Times New Roman" w:hAnsi="Times New Roman"/>
        </w:rPr>
        <w:t xml:space="preserve"> </w:t>
      </w:r>
      <w:r w:rsidRPr="00892C21">
        <w:rPr>
          <w:rFonts w:ascii="Times New Roman" w:hAnsi="Times New Roman"/>
        </w:rPr>
        <w:t>a</w:t>
      </w:r>
      <w:r w:rsidR="00E70C9A" w:rsidRPr="00892C21">
        <w:rPr>
          <w:rFonts w:ascii="Times New Roman" w:hAnsi="Times New Roman"/>
        </w:rPr>
        <w:t>l héroe revolucionario</w:t>
      </w:r>
      <w:r w:rsidR="00FD1BA8" w:rsidRPr="00892C21">
        <w:rPr>
          <w:rFonts w:ascii="Times New Roman" w:hAnsi="Times New Roman"/>
        </w:rPr>
        <w:t xml:space="preserve"> mediante la figura de </w:t>
      </w:r>
      <w:r w:rsidR="00636324" w:rsidRPr="00892C21">
        <w:rPr>
          <w:rFonts w:ascii="Times New Roman" w:hAnsi="Times New Roman"/>
        </w:rPr>
        <w:t xml:space="preserve">José </w:t>
      </w:r>
      <w:r w:rsidR="00FD1BA8" w:rsidRPr="00892C21">
        <w:rPr>
          <w:rFonts w:ascii="Times New Roman" w:hAnsi="Times New Roman"/>
        </w:rPr>
        <w:t xml:space="preserve">Guadalupe Arroyo. </w:t>
      </w:r>
      <w:r w:rsidR="00B07B09" w:rsidRPr="00892C21">
        <w:rPr>
          <w:rFonts w:ascii="Times New Roman" w:hAnsi="Times New Roman"/>
        </w:rPr>
        <w:t xml:space="preserve">Así, </w:t>
      </w:r>
      <w:r w:rsidR="00D85DDD" w:rsidRPr="00892C21">
        <w:rPr>
          <w:rFonts w:ascii="Times New Roman" w:hAnsi="Times New Roman"/>
        </w:rPr>
        <w:t>con su agudeza y humor característico</w:t>
      </w:r>
      <w:r w:rsidR="00B07B09" w:rsidRPr="00892C21">
        <w:rPr>
          <w:rFonts w:ascii="Times New Roman" w:hAnsi="Times New Roman"/>
        </w:rPr>
        <w:t>,</w:t>
      </w:r>
      <w:r w:rsidR="00D85DDD" w:rsidRPr="00892C21">
        <w:rPr>
          <w:rFonts w:ascii="Times New Roman" w:hAnsi="Times New Roman"/>
        </w:rPr>
        <w:t xml:space="preserve"> Ibargüengoitia nos expone su propia visión crítica de la reconstrucción nacional en el</w:t>
      </w:r>
      <w:r w:rsidR="00B07B09" w:rsidRPr="00892C21">
        <w:rPr>
          <w:rFonts w:ascii="Times New Roman" w:hAnsi="Times New Roman"/>
        </w:rPr>
        <w:t xml:space="preserve"> México posrevolucionario, donde los ideales de</w:t>
      </w:r>
      <w:r w:rsidR="0088092F" w:rsidRPr="00892C21">
        <w:rPr>
          <w:rFonts w:ascii="Times New Roman" w:hAnsi="Times New Roman"/>
        </w:rPr>
        <w:t xml:space="preserve"> la lucha armada</w:t>
      </w:r>
      <w:r w:rsidR="00B07B09" w:rsidRPr="00892C21">
        <w:rPr>
          <w:rFonts w:ascii="Times New Roman" w:hAnsi="Times New Roman"/>
        </w:rPr>
        <w:t xml:space="preserve"> </w:t>
      </w:r>
      <w:r w:rsidR="0088092F" w:rsidRPr="00892C21">
        <w:rPr>
          <w:rFonts w:ascii="Times New Roman" w:hAnsi="Times New Roman"/>
        </w:rPr>
        <w:t>eran s</w:t>
      </w:r>
      <w:r w:rsidR="00A52EE0">
        <w:rPr>
          <w:rFonts w:ascii="Times New Roman" w:hAnsi="Times New Roman"/>
        </w:rPr>
        <w:t>o</w:t>
      </w:r>
      <w:r w:rsidR="0088092F" w:rsidRPr="00892C21">
        <w:rPr>
          <w:rFonts w:ascii="Times New Roman" w:hAnsi="Times New Roman"/>
        </w:rPr>
        <w:t>lo</w:t>
      </w:r>
      <w:r w:rsidR="00B07B09" w:rsidRPr="00892C21">
        <w:rPr>
          <w:rFonts w:ascii="Times New Roman" w:hAnsi="Times New Roman"/>
        </w:rPr>
        <w:t xml:space="preserve"> </w:t>
      </w:r>
      <w:r w:rsidR="0088092F" w:rsidRPr="00892C21">
        <w:rPr>
          <w:rFonts w:ascii="Times New Roman" w:hAnsi="Times New Roman"/>
        </w:rPr>
        <w:t>gritos lejanos y frases hechas que se repetían sin un significado propio</w:t>
      </w:r>
      <w:r w:rsidR="00B07B09" w:rsidRPr="00892C21">
        <w:rPr>
          <w:rFonts w:ascii="Times New Roman" w:hAnsi="Times New Roman"/>
        </w:rPr>
        <w:t xml:space="preserve">. </w:t>
      </w:r>
      <w:r w:rsidR="00FD1BA8" w:rsidRPr="00892C21">
        <w:rPr>
          <w:rFonts w:ascii="Times New Roman" w:hAnsi="Times New Roman"/>
        </w:rPr>
        <w:t>Est</w:t>
      </w:r>
      <w:r w:rsidR="00B07B09" w:rsidRPr="00892C21">
        <w:rPr>
          <w:rFonts w:ascii="Times New Roman" w:hAnsi="Times New Roman"/>
        </w:rPr>
        <w:t>a novela</w:t>
      </w:r>
      <w:r w:rsidR="0088092F" w:rsidRPr="00892C21">
        <w:rPr>
          <w:rFonts w:ascii="Times New Roman" w:hAnsi="Times New Roman"/>
        </w:rPr>
        <w:t xml:space="preserve"> expone</w:t>
      </w:r>
      <w:r w:rsidR="00FD1BA8" w:rsidRPr="00892C21">
        <w:rPr>
          <w:rFonts w:ascii="Times New Roman" w:hAnsi="Times New Roman"/>
        </w:rPr>
        <w:t xml:space="preserve"> un relato donde se satirizan los altibajos</w:t>
      </w:r>
      <w:r w:rsidR="00CC6608" w:rsidRPr="00892C21">
        <w:rPr>
          <w:rFonts w:ascii="Times New Roman" w:hAnsi="Times New Roman"/>
        </w:rPr>
        <w:t xml:space="preserve"> y las acciones</w:t>
      </w:r>
      <w:r w:rsidR="00FD1BA8" w:rsidRPr="00892C21">
        <w:rPr>
          <w:rFonts w:ascii="Times New Roman" w:hAnsi="Times New Roman"/>
        </w:rPr>
        <w:t xml:space="preserve"> de</w:t>
      </w:r>
      <w:r w:rsidR="00DE6BC4" w:rsidRPr="00892C21">
        <w:rPr>
          <w:rFonts w:ascii="Times New Roman" w:hAnsi="Times New Roman"/>
        </w:rPr>
        <w:t xml:space="preserve"> los caudillos que </w:t>
      </w:r>
      <w:r w:rsidR="00CC6608" w:rsidRPr="00892C21">
        <w:rPr>
          <w:rFonts w:ascii="Times New Roman" w:hAnsi="Times New Roman"/>
        </w:rPr>
        <w:t xml:space="preserve">olvidaron las promesas de la Revolución para fortalecer una </w:t>
      </w:r>
      <w:r w:rsidR="00A22C58" w:rsidRPr="00892C21">
        <w:rPr>
          <w:rFonts w:ascii="Times New Roman" w:hAnsi="Times New Roman"/>
        </w:rPr>
        <w:t>institucionalización del poder gubernamental que no propone ningún cambio ni beneficios para el pueblo</w:t>
      </w:r>
      <w:r w:rsidR="00DE6BC4" w:rsidRPr="00892C21">
        <w:rPr>
          <w:rFonts w:ascii="Times New Roman" w:hAnsi="Times New Roman"/>
        </w:rPr>
        <w:t xml:space="preserve">. </w:t>
      </w:r>
    </w:p>
    <w:p w14:paraId="1CA9DFFC" w14:textId="689D78F1" w:rsidR="003B1F65" w:rsidRPr="00892C21" w:rsidRDefault="00C97161">
      <w:pPr>
        <w:spacing w:line="360" w:lineRule="auto"/>
        <w:ind w:firstLine="708"/>
        <w:jc w:val="both"/>
        <w:rPr>
          <w:rFonts w:ascii="Times New Roman" w:hAnsi="Times New Roman"/>
          <w:sz w:val="22"/>
          <w:szCs w:val="22"/>
        </w:rPr>
      </w:pPr>
      <w:r w:rsidRPr="00892C21">
        <w:rPr>
          <w:rFonts w:ascii="Times New Roman" w:hAnsi="Times New Roman"/>
        </w:rPr>
        <w:t>Los héroes de personalidades inmaculadas son s</w:t>
      </w:r>
      <w:r w:rsidR="00A52EE0">
        <w:rPr>
          <w:rFonts w:ascii="Times New Roman" w:hAnsi="Times New Roman"/>
        </w:rPr>
        <w:t>o</w:t>
      </w:r>
      <w:r w:rsidRPr="00892C21">
        <w:rPr>
          <w:rFonts w:ascii="Times New Roman" w:hAnsi="Times New Roman"/>
        </w:rPr>
        <w:t>lo símbolos para venerar en fechas determinadas. Desde la perspectiva de Ibargüengoitia</w:t>
      </w:r>
      <w:r w:rsidR="00A52EE0">
        <w:rPr>
          <w:rFonts w:ascii="Times New Roman" w:hAnsi="Times New Roman"/>
        </w:rPr>
        <w:t>,</w:t>
      </w:r>
      <w:r w:rsidRPr="00892C21">
        <w:rPr>
          <w:rFonts w:ascii="Times New Roman" w:hAnsi="Times New Roman"/>
        </w:rPr>
        <w:t xml:space="preserve"> los personajes reales son más complejos e interesantes. Por esto, </w:t>
      </w:r>
      <w:r w:rsidR="003B1F65" w:rsidRPr="00892C21">
        <w:rPr>
          <w:rFonts w:ascii="Times New Roman" w:hAnsi="Times New Roman"/>
          <w:i/>
        </w:rPr>
        <w:t>Los relámpagos de agosto</w:t>
      </w:r>
      <w:r w:rsidR="003B1F65" w:rsidRPr="00892C21">
        <w:rPr>
          <w:rFonts w:ascii="Times New Roman" w:hAnsi="Times New Roman"/>
        </w:rPr>
        <w:t xml:space="preserve"> presenta un </w:t>
      </w:r>
      <w:r w:rsidR="001C3504" w:rsidRPr="00892C21">
        <w:rPr>
          <w:rFonts w:ascii="Times New Roman" w:hAnsi="Times New Roman"/>
        </w:rPr>
        <w:t xml:space="preserve">caudillo </w:t>
      </w:r>
      <w:r w:rsidR="00BA25F9" w:rsidRPr="00892C21">
        <w:rPr>
          <w:rFonts w:ascii="Times New Roman" w:hAnsi="Times New Roman"/>
        </w:rPr>
        <w:t>con</w:t>
      </w:r>
      <w:r w:rsidR="003B1F65" w:rsidRPr="00892C21">
        <w:rPr>
          <w:rFonts w:ascii="Times New Roman" w:hAnsi="Times New Roman"/>
        </w:rPr>
        <w:t xml:space="preserve"> problemáticas, </w:t>
      </w:r>
      <w:r w:rsidR="00BA25F9" w:rsidRPr="00892C21">
        <w:rPr>
          <w:rFonts w:ascii="Times New Roman" w:hAnsi="Times New Roman"/>
        </w:rPr>
        <w:t>debilidades, in</w:t>
      </w:r>
      <w:r w:rsidR="006925D4" w:rsidRPr="00892C21">
        <w:rPr>
          <w:rFonts w:ascii="Times New Roman" w:hAnsi="Times New Roman"/>
        </w:rPr>
        <w:t>tereses y debilidades</w:t>
      </w:r>
      <w:r w:rsidR="003B1F65" w:rsidRPr="00892C21">
        <w:rPr>
          <w:rFonts w:ascii="Times New Roman" w:hAnsi="Times New Roman"/>
        </w:rPr>
        <w:t xml:space="preserve"> human</w:t>
      </w:r>
      <w:r w:rsidR="006925D4" w:rsidRPr="00892C21">
        <w:rPr>
          <w:rFonts w:ascii="Times New Roman" w:hAnsi="Times New Roman"/>
        </w:rPr>
        <w:t>a</w:t>
      </w:r>
      <w:r w:rsidR="003B1F65" w:rsidRPr="00892C21">
        <w:rPr>
          <w:rFonts w:ascii="Times New Roman" w:hAnsi="Times New Roman"/>
        </w:rPr>
        <w:t xml:space="preserve">, </w:t>
      </w:r>
      <w:r w:rsidR="00A10A17" w:rsidRPr="00892C21">
        <w:rPr>
          <w:rFonts w:ascii="Times New Roman" w:hAnsi="Times New Roman"/>
        </w:rPr>
        <w:t xml:space="preserve">con la finalidad </w:t>
      </w:r>
      <w:r w:rsidR="003D1B1C" w:rsidRPr="00892C21">
        <w:rPr>
          <w:rFonts w:ascii="Times New Roman" w:hAnsi="Times New Roman"/>
        </w:rPr>
        <w:t>de devolverle a</w:t>
      </w:r>
      <w:r w:rsidR="003B1F65" w:rsidRPr="00892C21">
        <w:rPr>
          <w:rFonts w:ascii="Times New Roman" w:hAnsi="Times New Roman"/>
        </w:rPr>
        <w:t>l héroe revolucionario</w:t>
      </w:r>
      <w:r w:rsidR="00D6483B" w:rsidRPr="00892C21">
        <w:rPr>
          <w:rFonts w:ascii="Times New Roman" w:hAnsi="Times New Roman"/>
        </w:rPr>
        <w:t xml:space="preserve"> </w:t>
      </w:r>
      <w:r w:rsidR="003B1F65" w:rsidRPr="00892C21">
        <w:rPr>
          <w:rFonts w:ascii="Times New Roman" w:hAnsi="Times New Roman"/>
        </w:rPr>
        <w:t>su carácter mundano</w:t>
      </w:r>
      <w:r w:rsidR="00636324" w:rsidRPr="00892C21">
        <w:rPr>
          <w:rFonts w:ascii="Times New Roman" w:hAnsi="Times New Roman"/>
        </w:rPr>
        <w:t xml:space="preserve"> y desmitificarlo</w:t>
      </w:r>
      <w:r w:rsidR="003B1F65" w:rsidRPr="00892C21">
        <w:rPr>
          <w:rFonts w:ascii="Times New Roman" w:hAnsi="Times New Roman"/>
        </w:rPr>
        <w:t>. Arroyo no</w:t>
      </w:r>
      <w:r w:rsidR="00636324" w:rsidRPr="00892C21">
        <w:rPr>
          <w:rFonts w:ascii="Times New Roman" w:hAnsi="Times New Roman"/>
        </w:rPr>
        <w:t xml:space="preserve"> es un salvador ni </w:t>
      </w:r>
      <w:r w:rsidR="00991862">
        <w:rPr>
          <w:rFonts w:ascii="Times New Roman" w:hAnsi="Times New Roman"/>
        </w:rPr>
        <w:t>alguien</w:t>
      </w:r>
      <w:r w:rsidR="00991862" w:rsidRPr="00892C21">
        <w:rPr>
          <w:rFonts w:ascii="Times New Roman" w:hAnsi="Times New Roman"/>
        </w:rPr>
        <w:t xml:space="preserve"> </w:t>
      </w:r>
      <w:r w:rsidR="00636324" w:rsidRPr="00892C21">
        <w:rPr>
          <w:rFonts w:ascii="Times New Roman" w:hAnsi="Times New Roman"/>
        </w:rPr>
        <w:t xml:space="preserve">que lucha por </w:t>
      </w:r>
      <w:r w:rsidR="008F3052" w:rsidRPr="00892C21">
        <w:rPr>
          <w:rFonts w:ascii="Times New Roman" w:hAnsi="Times New Roman"/>
        </w:rPr>
        <w:t xml:space="preserve">su país ni siquiera </w:t>
      </w:r>
      <w:r w:rsidR="00305273" w:rsidRPr="00892C21">
        <w:rPr>
          <w:rFonts w:ascii="Times New Roman" w:hAnsi="Times New Roman"/>
        </w:rPr>
        <w:t>un buen estratega, por lo que no podrá convertirse en el personaje que simbolice algún ideal nacional.</w:t>
      </w:r>
    </w:p>
    <w:p w14:paraId="3C02808B" w14:textId="7C35B453" w:rsidR="00930311" w:rsidRPr="00892C21" w:rsidRDefault="00F4651E">
      <w:pPr>
        <w:spacing w:line="360" w:lineRule="auto"/>
        <w:ind w:firstLine="708"/>
        <w:jc w:val="both"/>
        <w:rPr>
          <w:rFonts w:ascii="Times New Roman" w:hAnsi="Times New Roman"/>
        </w:rPr>
      </w:pPr>
      <w:r w:rsidRPr="00892C21">
        <w:rPr>
          <w:rFonts w:ascii="Times New Roman" w:hAnsi="Times New Roman"/>
        </w:rPr>
        <w:t>La</w:t>
      </w:r>
      <w:r w:rsidR="003F73E9" w:rsidRPr="00892C21">
        <w:rPr>
          <w:rFonts w:ascii="Times New Roman" w:hAnsi="Times New Roman"/>
        </w:rPr>
        <w:t xml:space="preserve"> correlación </w:t>
      </w:r>
      <w:r w:rsidR="00930311" w:rsidRPr="00892C21">
        <w:rPr>
          <w:rFonts w:ascii="Times New Roman" w:hAnsi="Times New Roman"/>
        </w:rPr>
        <w:t>entre las personalidades cívicas y las religiosas</w:t>
      </w:r>
      <w:r w:rsidRPr="00892C21">
        <w:rPr>
          <w:rFonts w:ascii="Times New Roman" w:hAnsi="Times New Roman"/>
        </w:rPr>
        <w:t xml:space="preserve"> se pierde en la obra de Ibargüengoitia. </w:t>
      </w:r>
      <w:r w:rsidR="00D650DD" w:rsidRPr="00892C21">
        <w:rPr>
          <w:rFonts w:ascii="Times New Roman" w:hAnsi="Times New Roman"/>
        </w:rPr>
        <w:t>L</w:t>
      </w:r>
      <w:r w:rsidRPr="00892C21">
        <w:rPr>
          <w:rFonts w:ascii="Times New Roman" w:hAnsi="Times New Roman"/>
        </w:rPr>
        <w:t>a historia oficial pretende presentar a lo</w:t>
      </w:r>
      <w:r w:rsidR="00930311" w:rsidRPr="00892C21">
        <w:rPr>
          <w:rFonts w:ascii="Times New Roman" w:hAnsi="Times New Roman"/>
        </w:rPr>
        <w:t>s héroes</w:t>
      </w:r>
      <w:r w:rsidRPr="00892C21">
        <w:rPr>
          <w:rFonts w:ascii="Times New Roman" w:hAnsi="Times New Roman"/>
        </w:rPr>
        <w:t xml:space="preserve"> </w:t>
      </w:r>
      <w:r w:rsidR="003073A6" w:rsidRPr="00892C21">
        <w:rPr>
          <w:rFonts w:ascii="Times New Roman" w:hAnsi="Times New Roman"/>
        </w:rPr>
        <w:t>con características</w:t>
      </w:r>
      <w:r w:rsidR="00930311" w:rsidRPr="00892C21">
        <w:rPr>
          <w:rFonts w:ascii="Times New Roman" w:hAnsi="Times New Roman"/>
        </w:rPr>
        <w:t xml:space="preserve"> morales </w:t>
      </w:r>
      <w:r w:rsidR="00930311" w:rsidRPr="00892C21">
        <w:rPr>
          <w:rFonts w:ascii="Times New Roman" w:hAnsi="Times New Roman"/>
        </w:rPr>
        <w:lastRenderedPageBreak/>
        <w:t xml:space="preserve">cercanas a la virtud o la santidad. </w:t>
      </w:r>
      <w:r w:rsidR="00D650DD" w:rsidRPr="00892C21">
        <w:rPr>
          <w:rFonts w:ascii="Times New Roman" w:hAnsi="Times New Roman"/>
        </w:rPr>
        <w:t xml:space="preserve">Por el contrario, </w:t>
      </w:r>
      <w:r w:rsidR="00D650DD" w:rsidRPr="00892C21">
        <w:rPr>
          <w:rFonts w:ascii="Times New Roman" w:hAnsi="Times New Roman"/>
          <w:i/>
        </w:rPr>
        <w:t xml:space="preserve">Los relámpagos de agosto </w:t>
      </w:r>
      <w:r w:rsidR="00D650DD" w:rsidRPr="00892C21">
        <w:rPr>
          <w:rFonts w:ascii="Times New Roman" w:hAnsi="Times New Roman"/>
        </w:rPr>
        <w:t>nos presentan personajes vivos con una personalidad compleja que protagonizan historias con muchos ángulos y variaciones.</w:t>
      </w:r>
    </w:p>
    <w:p w14:paraId="470A1E9A" w14:textId="77777777" w:rsidR="008D0ECD" w:rsidRPr="00892C21" w:rsidRDefault="008D0ECD">
      <w:pPr>
        <w:spacing w:line="360" w:lineRule="auto"/>
        <w:ind w:firstLine="708"/>
        <w:jc w:val="both"/>
        <w:rPr>
          <w:rFonts w:ascii="Times New Roman" w:hAnsi="Times New Roman"/>
        </w:rPr>
      </w:pPr>
    </w:p>
    <w:p w14:paraId="6A44C612" w14:textId="3353E13E" w:rsidR="008D0ECD" w:rsidRPr="00FC3515" w:rsidRDefault="00A52EE0">
      <w:pPr>
        <w:spacing w:line="360" w:lineRule="auto"/>
        <w:jc w:val="both"/>
        <w:rPr>
          <w:rFonts w:cs="Arial"/>
          <w:b/>
          <w:bCs/>
          <w:lang w:val="es-MX" w:eastAsia="en-US"/>
        </w:rPr>
      </w:pPr>
      <w:r w:rsidRPr="00FC3515">
        <w:rPr>
          <w:rFonts w:cs="Arial"/>
          <w:b/>
          <w:bCs/>
          <w:lang w:val="es-MX" w:eastAsia="en-US"/>
        </w:rPr>
        <w:t>Referencias</w:t>
      </w:r>
    </w:p>
    <w:p w14:paraId="3F488331" w14:textId="77777777" w:rsidR="000739B1" w:rsidRPr="00892C21" w:rsidRDefault="000739B1" w:rsidP="00871C0F">
      <w:pPr>
        <w:spacing w:line="360" w:lineRule="auto"/>
        <w:ind w:left="709" w:hanging="709"/>
        <w:jc w:val="both"/>
        <w:rPr>
          <w:rFonts w:ascii="Times New Roman" w:hAnsi="Times New Roman"/>
        </w:rPr>
      </w:pPr>
      <w:r w:rsidRPr="00892C21">
        <w:rPr>
          <w:rFonts w:ascii="Times New Roman" w:hAnsi="Times New Roman"/>
        </w:rPr>
        <w:t xml:space="preserve">Carlyle, T. (2012). </w:t>
      </w:r>
      <w:r w:rsidRPr="00892C21">
        <w:rPr>
          <w:rFonts w:ascii="Times New Roman" w:hAnsi="Times New Roman"/>
          <w:i/>
        </w:rPr>
        <w:t xml:space="preserve">Los héroes. El culto de los héroes y lo heroico en la historia. </w:t>
      </w:r>
      <w:r w:rsidRPr="00892C21">
        <w:rPr>
          <w:rFonts w:ascii="Times New Roman" w:hAnsi="Times New Roman"/>
        </w:rPr>
        <w:t xml:space="preserve">México: Porrúa. </w:t>
      </w:r>
    </w:p>
    <w:p w14:paraId="5BDDD11B" w14:textId="77777777" w:rsidR="000739B1" w:rsidRPr="00892C21" w:rsidRDefault="000739B1" w:rsidP="00871C0F">
      <w:pPr>
        <w:spacing w:line="360" w:lineRule="auto"/>
        <w:ind w:left="709" w:hanging="709"/>
        <w:jc w:val="both"/>
        <w:rPr>
          <w:rFonts w:ascii="Times New Roman" w:hAnsi="Times New Roman"/>
        </w:rPr>
      </w:pPr>
      <w:r w:rsidRPr="00892C21">
        <w:rPr>
          <w:rFonts w:ascii="Times New Roman" w:hAnsi="Times New Roman"/>
        </w:rPr>
        <w:t xml:space="preserve">Carrera, G. (2003). Del heroísmo como posibilidad al héroe nacional-padre de la patria. En </w:t>
      </w:r>
      <w:proofErr w:type="spellStart"/>
      <w:r w:rsidRPr="00892C21">
        <w:rPr>
          <w:rFonts w:ascii="Times New Roman" w:hAnsi="Times New Roman"/>
        </w:rPr>
        <w:t>Chust</w:t>
      </w:r>
      <w:proofErr w:type="spellEnd"/>
      <w:r>
        <w:rPr>
          <w:rFonts w:ascii="Times New Roman" w:hAnsi="Times New Roman"/>
        </w:rPr>
        <w:t xml:space="preserve">, </w:t>
      </w:r>
      <w:r w:rsidRPr="00892C21">
        <w:rPr>
          <w:rFonts w:ascii="Times New Roman" w:hAnsi="Times New Roman"/>
        </w:rPr>
        <w:t>M.</w:t>
      </w:r>
      <w:r>
        <w:rPr>
          <w:rFonts w:ascii="Times New Roman" w:hAnsi="Times New Roman"/>
        </w:rPr>
        <w:t xml:space="preserve"> y</w:t>
      </w:r>
      <w:r w:rsidRPr="00892C21">
        <w:rPr>
          <w:rFonts w:ascii="Times New Roman" w:hAnsi="Times New Roman"/>
        </w:rPr>
        <w:t xml:space="preserve"> Mínguez</w:t>
      </w:r>
      <w:r>
        <w:rPr>
          <w:rFonts w:ascii="Times New Roman" w:hAnsi="Times New Roman"/>
        </w:rPr>
        <w:t xml:space="preserve"> </w:t>
      </w:r>
      <w:r w:rsidRPr="00892C21">
        <w:rPr>
          <w:rFonts w:ascii="Times New Roman" w:hAnsi="Times New Roman"/>
        </w:rPr>
        <w:t>V.</w:t>
      </w:r>
      <w:r>
        <w:rPr>
          <w:rFonts w:ascii="Times New Roman" w:hAnsi="Times New Roman"/>
        </w:rPr>
        <w:t xml:space="preserve"> (eds.)</w:t>
      </w:r>
      <w:r w:rsidRPr="00892C21">
        <w:rPr>
          <w:rFonts w:ascii="Times New Roman" w:hAnsi="Times New Roman"/>
        </w:rPr>
        <w:t xml:space="preserve">, </w:t>
      </w:r>
      <w:r w:rsidRPr="00892C21">
        <w:rPr>
          <w:rFonts w:ascii="Times New Roman" w:hAnsi="Times New Roman"/>
          <w:i/>
        </w:rPr>
        <w:t>La construcción del héroe en España y México (1789-1847)</w:t>
      </w:r>
      <w:r w:rsidRPr="00892C21">
        <w:rPr>
          <w:rFonts w:ascii="Times New Roman" w:hAnsi="Times New Roman"/>
        </w:rPr>
        <w:t xml:space="preserve"> (pp. 31-48). Valencia</w:t>
      </w:r>
      <w:r>
        <w:rPr>
          <w:rFonts w:ascii="Times New Roman" w:hAnsi="Times New Roman"/>
        </w:rPr>
        <w:t>, España</w:t>
      </w:r>
      <w:r w:rsidRPr="00892C21">
        <w:rPr>
          <w:rFonts w:ascii="Times New Roman" w:hAnsi="Times New Roman"/>
        </w:rPr>
        <w:t xml:space="preserve">: </w:t>
      </w:r>
      <w:proofErr w:type="spellStart"/>
      <w:r w:rsidRPr="00892C21">
        <w:rPr>
          <w:rFonts w:ascii="Times New Roman" w:hAnsi="Times New Roman"/>
        </w:rPr>
        <w:t>Universitat</w:t>
      </w:r>
      <w:proofErr w:type="spellEnd"/>
      <w:r w:rsidRPr="00892C21">
        <w:rPr>
          <w:rFonts w:ascii="Times New Roman" w:hAnsi="Times New Roman"/>
        </w:rPr>
        <w:t xml:space="preserve"> de València.</w:t>
      </w:r>
    </w:p>
    <w:p w14:paraId="67ABDEA2" w14:textId="77777777" w:rsidR="000739B1" w:rsidRPr="00892C21" w:rsidRDefault="000739B1" w:rsidP="00871C0F">
      <w:pPr>
        <w:spacing w:line="360" w:lineRule="auto"/>
        <w:ind w:left="709" w:hanging="709"/>
        <w:jc w:val="both"/>
        <w:rPr>
          <w:rFonts w:ascii="Times New Roman" w:hAnsi="Times New Roman"/>
        </w:rPr>
      </w:pPr>
      <w:proofErr w:type="spellStart"/>
      <w:r w:rsidRPr="00892C21">
        <w:rPr>
          <w:rFonts w:ascii="Times New Roman" w:hAnsi="Times New Roman"/>
        </w:rPr>
        <w:t>Connaughton</w:t>
      </w:r>
      <w:proofErr w:type="spellEnd"/>
      <w:r>
        <w:rPr>
          <w:rFonts w:ascii="Times New Roman" w:hAnsi="Times New Roman"/>
        </w:rPr>
        <w:t>, B</w:t>
      </w:r>
      <w:r w:rsidRPr="00892C21">
        <w:rPr>
          <w:rFonts w:ascii="Times New Roman" w:hAnsi="Times New Roman"/>
        </w:rPr>
        <w:t xml:space="preserve">. (2003). Sangre de mártir y ciudadanía. Del héroe magnánimo al espíritu cívico (Veracruz, 1837-1853). En </w:t>
      </w:r>
      <w:proofErr w:type="spellStart"/>
      <w:r w:rsidRPr="00892C21">
        <w:rPr>
          <w:rFonts w:ascii="Times New Roman" w:hAnsi="Times New Roman"/>
        </w:rPr>
        <w:t>Chust</w:t>
      </w:r>
      <w:proofErr w:type="spellEnd"/>
      <w:r>
        <w:rPr>
          <w:rFonts w:ascii="Times New Roman" w:hAnsi="Times New Roman"/>
        </w:rPr>
        <w:t xml:space="preserve">, </w:t>
      </w:r>
      <w:r w:rsidRPr="00892C21">
        <w:rPr>
          <w:rFonts w:ascii="Times New Roman" w:hAnsi="Times New Roman"/>
        </w:rPr>
        <w:t>M.</w:t>
      </w:r>
      <w:r>
        <w:rPr>
          <w:rFonts w:ascii="Times New Roman" w:hAnsi="Times New Roman"/>
        </w:rPr>
        <w:t xml:space="preserve"> y</w:t>
      </w:r>
      <w:r w:rsidRPr="00892C21">
        <w:rPr>
          <w:rFonts w:ascii="Times New Roman" w:hAnsi="Times New Roman"/>
        </w:rPr>
        <w:t xml:space="preserve"> Mínguez</w:t>
      </w:r>
      <w:r>
        <w:rPr>
          <w:rFonts w:ascii="Times New Roman" w:hAnsi="Times New Roman"/>
        </w:rPr>
        <w:t xml:space="preserve"> </w:t>
      </w:r>
      <w:r w:rsidRPr="00892C21">
        <w:rPr>
          <w:rFonts w:ascii="Times New Roman" w:hAnsi="Times New Roman"/>
        </w:rPr>
        <w:t>V.</w:t>
      </w:r>
      <w:r>
        <w:rPr>
          <w:rFonts w:ascii="Times New Roman" w:hAnsi="Times New Roman"/>
        </w:rPr>
        <w:t xml:space="preserve"> (eds.)</w:t>
      </w:r>
      <w:r w:rsidRPr="00892C21">
        <w:rPr>
          <w:rFonts w:ascii="Times New Roman" w:hAnsi="Times New Roman"/>
        </w:rPr>
        <w:t xml:space="preserve">, </w:t>
      </w:r>
      <w:r w:rsidRPr="00892C21">
        <w:rPr>
          <w:rFonts w:ascii="Times New Roman" w:hAnsi="Times New Roman"/>
          <w:i/>
        </w:rPr>
        <w:t>La construcción del héroe en España y México (1789-1847)</w:t>
      </w:r>
      <w:r w:rsidRPr="00892C21">
        <w:rPr>
          <w:rFonts w:ascii="Times New Roman" w:hAnsi="Times New Roman"/>
        </w:rPr>
        <w:t xml:space="preserve"> (pp. 115-131). Val</w:t>
      </w:r>
      <w:r>
        <w:rPr>
          <w:rFonts w:ascii="Times New Roman" w:hAnsi="Times New Roman"/>
        </w:rPr>
        <w:t>e</w:t>
      </w:r>
      <w:r w:rsidRPr="00892C21">
        <w:rPr>
          <w:rFonts w:ascii="Times New Roman" w:hAnsi="Times New Roman"/>
        </w:rPr>
        <w:t>ncia</w:t>
      </w:r>
      <w:r>
        <w:rPr>
          <w:rFonts w:ascii="Times New Roman" w:hAnsi="Times New Roman"/>
        </w:rPr>
        <w:t>, España</w:t>
      </w:r>
      <w:r w:rsidRPr="00892C21">
        <w:rPr>
          <w:rFonts w:ascii="Times New Roman" w:hAnsi="Times New Roman"/>
        </w:rPr>
        <w:t xml:space="preserve">: </w:t>
      </w:r>
      <w:proofErr w:type="spellStart"/>
      <w:r w:rsidRPr="00892C21">
        <w:rPr>
          <w:rFonts w:ascii="Times New Roman" w:hAnsi="Times New Roman"/>
        </w:rPr>
        <w:t>Universitat</w:t>
      </w:r>
      <w:proofErr w:type="spellEnd"/>
      <w:r w:rsidRPr="00892C21">
        <w:rPr>
          <w:rFonts w:ascii="Times New Roman" w:hAnsi="Times New Roman"/>
        </w:rPr>
        <w:t xml:space="preserve"> de València.</w:t>
      </w:r>
    </w:p>
    <w:p w14:paraId="4788E749" w14:textId="77777777" w:rsidR="000739B1" w:rsidRPr="00892C21" w:rsidRDefault="000739B1" w:rsidP="00871C0F">
      <w:pPr>
        <w:spacing w:line="360" w:lineRule="auto"/>
        <w:ind w:left="709" w:hanging="709"/>
        <w:jc w:val="both"/>
        <w:rPr>
          <w:rFonts w:ascii="Times New Roman" w:hAnsi="Times New Roman"/>
        </w:rPr>
      </w:pPr>
      <w:r w:rsidRPr="00892C21">
        <w:rPr>
          <w:rFonts w:ascii="Times New Roman" w:hAnsi="Times New Roman"/>
        </w:rPr>
        <w:t xml:space="preserve">Eliade, M. (1991). </w:t>
      </w:r>
      <w:r w:rsidRPr="00892C21">
        <w:rPr>
          <w:rFonts w:ascii="Times New Roman" w:hAnsi="Times New Roman"/>
          <w:i/>
        </w:rPr>
        <w:t>Mito y realidad</w:t>
      </w:r>
      <w:r w:rsidRPr="00892C21">
        <w:rPr>
          <w:rFonts w:ascii="Times New Roman" w:hAnsi="Times New Roman"/>
        </w:rPr>
        <w:t>. Barcelona</w:t>
      </w:r>
      <w:r>
        <w:rPr>
          <w:rFonts w:ascii="Times New Roman" w:hAnsi="Times New Roman"/>
        </w:rPr>
        <w:t>, España</w:t>
      </w:r>
      <w:r w:rsidRPr="00892C21">
        <w:rPr>
          <w:rFonts w:ascii="Times New Roman" w:hAnsi="Times New Roman"/>
        </w:rPr>
        <w:t>: Labor.</w:t>
      </w:r>
    </w:p>
    <w:p w14:paraId="6A1DADB7" w14:textId="77777777" w:rsidR="000739B1" w:rsidRPr="00892C21" w:rsidRDefault="000739B1" w:rsidP="00871C0F">
      <w:pPr>
        <w:spacing w:line="360" w:lineRule="auto"/>
        <w:ind w:left="709" w:hanging="709"/>
        <w:jc w:val="both"/>
        <w:rPr>
          <w:rFonts w:ascii="Times New Roman" w:hAnsi="Times New Roman"/>
        </w:rPr>
      </w:pPr>
      <w:r w:rsidRPr="00892C21">
        <w:rPr>
          <w:rFonts w:ascii="Times New Roman" w:hAnsi="Times New Roman"/>
        </w:rPr>
        <w:t xml:space="preserve">Ibargüengoitia, J. (1990). </w:t>
      </w:r>
      <w:r w:rsidRPr="00892C21">
        <w:rPr>
          <w:rFonts w:ascii="Times New Roman" w:hAnsi="Times New Roman"/>
          <w:i/>
        </w:rPr>
        <w:t>Instrucciones para vivir en México</w:t>
      </w:r>
      <w:r w:rsidRPr="00892C21">
        <w:rPr>
          <w:rFonts w:ascii="Times New Roman" w:hAnsi="Times New Roman"/>
        </w:rPr>
        <w:t>. México: Joaquín Mortiz</w:t>
      </w:r>
      <w:r>
        <w:rPr>
          <w:rFonts w:ascii="Times New Roman" w:hAnsi="Times New Roman"/>
        </w:rPr>
        <w:t xml:space="preserve">. </w:t>
      </w:r>
    </w:p>
    <w:p w14:paraId="0F9E294A" w14:textId="77777777" w:rsidR="000739B1" w:rsidRPr="00892C21" w:rsidRDefault="000739B1" w:rsidP="00871C0F">
      <w:pPr>
        <w:spacing w:line="360" w:lineRule="auto"/>
        <w:ind w:left="709" w:hanging="709"/>
        <w:jc w:val="both"/>
        <w:rPr>
          <w:rFonts w:ascii="Times New Roman" w:hAnsi="Times New Roman"/>
        </w:rPr>
      </w:pPr>
      <w:r w:rsidRPr="00892C21">
        <w:rPr>
          <w:rFonts w:ascii="Times New Roman" w:hAnsi="Times New Roman"/>
        </w:rPr>
        <w:t xml:space="preserve">Ibargüengoitia, J. (2002). </w:t>
      </w:r>
      <w:r w:rsidRPr="00892C21">
        <w:rPr>
          <w:rFonts w:ascii="Times New Roman" w:hAnsi="Times New Roman"/>
          <w:i/>
        </w:rPr>
        <w:t>Los relámpagos de agosto</w:t>
      </w:r>
      <w:r w:rsidRPr="00892C21">
        <w:rPr>
          <w:rFonts w:ascii="Times New Roman" w:hAnsi="Times New Roman"/>
        </w:rPr>
        <w:t>. México: Joaquín Mortiz.</w:t>
      </w:r>
    </w:p>
    <w:p w14:paraId="41A2AD43" w14:textId="77777777" w:rsidR="000739B1" w:rsidRPr="00892C21" w:rsidRDefault="000739B1" w:rsidP="00871C0F">
      <w:pPr>
        <w:spacing w:line="360" w:lineRule="auto"/>
        <w:ind w:left="709" w:hanging="709"/>
        <w:jc w:val="both"/>
        <w:rPr>
          <w:rFonts w:ascii="Times New Roman" w:hAnsi="Times New Roman"/>
        </w:rPr>
      </w:pPr>
      <w:proofErr w:type="spellStart"/>
      <w:r w:rsidRPr="00892C21">
        <w:rPr>
          <w:rFonts w:ascii="Times New Roman" w:hAnsi="Times New Roman"/>
        </w:rPr>
        <w:t>Krauze</w:t>
      </w:r>
      <w:proofErr w:type="spellEnd"/>
      <w:r w:rsidRPr="00892C21">
        <w:rPr>
          <w:rFonts w:ascii="Times New Roman" w:hAnsi="Times New Roman"/>
        </w:rPr>
        <w:t>, E</w:t>
      </w:r>
      <w:r>
        <w:rPr>
          <w:rFonts w:ascii="Times New Roman" w:hAnsi="Times New Roman"/>
        </w:rPr>
        <w:t>.</w:t>
      </w:r>
      <w:r w:rsidRPr="00892C21">
        <w:rPr>
          <w:rFonts w:ascii="Times New Roman" w:hAnsi="Times New Roman"/>
        </w:rPr>
        <w:t xml:space="preserve"> (2010). </w:t>
      </w:r>
      <w:r w:rsidRPr="00892C21">
        <w:rPr>
          <w:rFonts w:ascii="Times New Roman" w:hAnsi="Times New Roman"/>
          <w:i/>
        </w:rPr>
        <w:t xml:space="preserve">De héroes y mitos. </w:t>
      </w:r>
      <w:r w:rsidRPr="00892C21">
        <w:rPr>
          <w:rFonts w:ascii="Times New Roman" w:hAnsi="Times New Roman"/>
        </w:rPr>
        <w:t>México: Tusquets editores.</w:t>
      </w:r>
    </w:p>
    <w:p w14:paraId="18DDB1B8" w14:textId="77777777" w:rsidR="000739B1" w:rsidRPr="00892C21" w:rsidRDefault="000739B1" w:rsidP="00871C0F">
      <w:pPr>
        <w:spacing w:line="360" w:lineRule="auto"/>
        <w:ind w:left="709" w:hanging="709"/>
        <w:jc w:val="both"/>
        <w:rPr>
          <w:rFonts w:ascii="Times New Roman" w:hAnsi="Times New Roman"/>
        </w:rPr>
      </w:pPr>
      <w:r w:rsidRPr="00892C21">
        <w:rPr>
          <w:rFonts w:ascii="Times New Roman" w:hAnsi="Times New Roman"/>
        </w:rPr>
        <w:t xml:space="preserve">Margarito, M. (2012). La desmitificación del héroe histórico en la obra de Ibargüengoitia. </w:t>
      </w:r>
      <w:proofErr w:type="spellStart"/>
      <w:r w:rsidRPr="00892C21">
        <w:rPr>
          <w:rFonts w:ascii="Times New Roman" w:hAnsi="Times New Roman"/>
          <w:i/>
        </w:rPr>
        <w:t>Études</w:t>
      </w:r>
      <w:proofErr w:type="spellEnd"/>
      <w:r w:rsidRPr="00892C21">
        <w:rPr>
          <w:rFonts w:ascii="Times New Roman" w:hAnsi="Times New Roman"/>
          <w:i/>
        </w:rPr>
        <w:t xml:space="preserve"> romanes de Brno</w:t>
      </w:r>
      <w:r>
        <w:rPr>
          <w:rFonts w:ascii="Times New Roman" w:hAnsi="Times New Roman"/>
          <w:i/>
        </w:rPr>
        <w:t>,</w:t>
      </w:r>
      <w:r w:rsidRPr="00892C21">
        <w:rPr>
          <w:rFonts w:ascii="Times New Roman" w:hAnsi="Times New Roman"/>
        </w:rPr>
        <w:t xml:space="preserve"> </w:t>
      </w:r>
      <w:r w:rsidRPr="00871C0F">
        <w:rPr>
          <w:rFonts w:ascii="Times New Roman" w:hAnsi="Times New Roman"/>
          <w:i/>
        </w:rPr>
        <w:t>33</w:t>
      </w:r>
      <w:r w:rsidRPr="00892C21">
        <w:rPr>
          <w:rFonts w:ascii="Times New Roman" w:hAnsi="Times New Roman"/>
        </w:rPr>
        <w:t>(2), 97-109.</w:t>
      </w:r>
    </w:p>
    <w:p w14:paraId="0BF7932C" w14:textId="77777777" w:rsidR="000739B1" w:rsidRPr="00892C21" w:rsidRDefault="000739B1" w:rsidP="00871C0F">
      <w:pPr>
        <w:spacing w:line="360" w:lineRule="auto"/>
        <w:ind w:left="709" w:hanging="709"/>
        <w:jc w:val="both"/>
        <w:rPr>
          <w:rFonts w:ascii="Times New Roman" w:hAnsi="Times New Roman"/>
        </w:rPr>
      </w:pPr>
      <w:r w:rsidRPr="00892C21">
        <w:rPr>
          <w:rFonts w:ascii="Times New Roman" w:hAnsi="Times New Roman"/>
        </w:rPr>
        <w:t xml:space="preserve">Rank, O. (1993). </w:t>
      </w:r>
      <w:r w:rsidRPr="00892C21">
        <w:rPr>
          <w:rFonts w:ascii="Times New Roman" w:hAnsi="Times New Roman"/>
          <w:i/>
        </w:rPr>
        <w:t>El mito del nacimiento del héroe</w:t>
      </w:r>
      <w:r w:rsidRPr="00892C21">
        <w:rPr>
          <w:rFonts w:ascii="Times New Roman" w:hAnsi="Times New Roman"/>
        </w:rPr>
        <w:t>. México: Paidós Studio.</w:t>
      </w:r>
    </w:p>
    <w:p w14:paraId="33D5C2B8" w14:textId="77777777" w:rsidR="000739B1" w:rsidRPr="00892C21" w:rsidRDefault="000739B1" w:rsidP="00871C0F">
      <w:pPr>
        <w:spacing w:line="360" w:lineRule="auto"/>
        <w:ind w:left="709" w:hanging="709"/>
        <w:jc w:val="both"/>
        <w:rPr>
          <w:rFonts w:ascii="Times New Roman" w:hAnsi="Times New Roman"/>
        </w:rPr>
      </w:pPr>
      <w:proofErr w:type="spellStart"/>
      <w:r w:rsidRPr="00892C21">
        <w:rPr>
          <w:rFonts w:ascii="Times New Roman" w:hAnsi="Times New Roman"/>
        </w:rPr>
        <w:t>Reyero</w:t>
      </w:r>
      <w:proofErr w:type="spellEnd"/>
      <w:r w:rsidRPr="00892C21">
        <w:rPr>
          <w:rFonts w:ascii="Times New Roman" w:hAnsi="Times New Roman"/>
        </w:rPr>
        <w:t xml:space="preserve">, C. (2003). ¡Salvemos el cadáver! Inmortalidad y contingencia del héroe en la plástica española del siglo XIX. </w:t>
      </w:r>
      <w:r w:rsidRPr="00892C21">
        <w:rPr>
          <w:rFonts w:ascii="Times New Roman" w:hAnsi="Times New Roman"/>
          <w:bCs/>
        </w:rPr>
        <w:t>E</w:t>
      </w:r>
      <w:r w:rsidRPr="00892C21">
        <w:rPr>
          <w:rFonts w:ascii="Times New Roman" w:hAnsi="Times New Roman"/>
        </w:rPr>
        <w:t xml:space="preserve">n </w:t>
      </w:r>
      <w:proofErr w:type="spellStart"/>
      <w:r w:rsidRPr="00892C21">
        <w:rPr>
          <w:rFonts w:ascii="Times New Roman" w:hAnsi="Times New Roman"/>
        </w:rPr>
        <w:t>Chust</w:t>
      </w:r>
      <w:proofErr w:type="spellEnd"/>
      <w:r>
        <w:rPr>
          <w:rFonts w:ascii="Times New Roman" w:hAnsi="Times New Roman"/>
        </w:rPr>
        <w:t xml:space="preserve">, </w:t>
      </w:r>
      <w:r w:rsidRPr="00892C21">
        <w:rPr>
          <w:rFonts w:ascii="Times New Roman" w:hAnsi="Times New Roman"/>
        </w:rPr>
        <w:t>M.</w:t>
      </w:r>
      <w:r>
        <w:rPr>
          <w:rFonts w:ascii="Times New Roman" w:hAnsi="Times New Roman"/>
        </w:rPr>
        <w:t xml:space="preserve"> y</w:t>
      </w:r>
      <w:r w:rsidRPr="00892C21">
        <w:rPr>
          <w:rFonts w:ascii="Times New Roman" w:hAnsi="Times New Roman"/>
        </w:rPr>
        <w:t xml:space="preserve"> Mínguez</w:t>
      </w:r>
      <w:r>
        <w:rPr>
          <w:rFonts w:ascii="Times New Roman" w:hAnsi="Times New Roman"/>
        </w:rPr>
        <w:t xml:space="preserve"> </w:t>
      </w:r>
      <w:r w:rsidRPr="00892C21">
        <w:rPr>
          <w:rFonts w:ascii="Times New Roman" w:hAnsi="Times New Roman"/>
        </w:rPr>
        <w:t>V.</w:t>
      </w:r>
      <w:r>
        <w:rPr>
          <w:rFonts w:ascii="Times New Roman" w:hAnsi="Times New Roman"/>
        </w:rPr>
        <w:t xml:space="preserve"> (eds.)</w:t>
      </w:r>
      <w:r w:rsidRPr="00892C21">
        <w:rPr>
          <w:rFonts w:ascii="Times New Roman" w:hAnsi="Times New Roman"/>
        </w:rPr>
        <w:t xml:space="preserve">, </w:t>
      </w:r>
      <w:r w:rsidRPr="00892C21">
        <w:rPr>
          <w:rFonts w:ascii="Times New Roman" w:hAnsi="Times New Roman"/>
          <w:i/>
        </w:rPr>
        <w:t>La construcción del héroe en España y México (1789-1847</w:t>
      </w:r>
      <w:proofErr w:type="gramStart"/>
      <w:r w:rsidRPr="00892C21">
        <w:rPr>
          <w:rFonts w:ascii="Times New Roman" w:hAnsi="Times New Roman"/>
          <w:i/>
        </w:rPr>
        <w:t>)</w:t>
      </w:r>
      <w:r w:rsidRPr="00892C21">
        <w:rPr>
          <w:rFonts w:ascii="Times New Roman" w:hAnsi="Times New Roman"/>
        </w:rPr>
        <w:t xml:space="preserve"> </w:t>
      </w:r>
      <w:r w:rsidRPr="00892C21">
        <w:rPr>
          <w:rFonts w:ascii="Times New Roman" w:hAnsi="Times New Roman"/>
          <w:i/>
        </w:rPr>
        <w:t xml:space="preserve"> </w:t>
      </w:r>
      <w:r w:rsidRPr="00871C0F">
        <w:rPr>
          <w:rFonts w:ascii="Times New Roman" w:hAnsi="Times New Roman"/>
        </w:rPr>
        <w:t>(</w:t>
      </w:r>
      <w:proofErr w:type="gramEnd"/>
      <w:r w:rsidRPr="00871C0F">
        <w:rPr>
          <w:rFonts w:ascii="Times New Roman" w:hAnsi="Times New Roman"/>
        </w:rPr>
        <w:t>pp. 175-187)</w:t>
      </w:r>
      <w:r w:rsidRPr="00B6507F">
        <w:rPr>
          <w:rFonts w:ascii="Times New Roman" w:hAnsi="Times New Roman"/>
        </w:rPr>
        <w:t>.</w:t>
      </w:r>
      <w:r w:rsidRPr="00892C21">
        <w:rPr>
          <w:rFonts w:ascii="Times New Roman" w:hAnsi="Times New Roman"/>
        </w:rPr>
        <w:t xml:space="preserve"> Valencia</w:t>
      </w:r>
      <w:r>
        <w:rPr>
          <w:rFonts w:ascii="Times New Roman" w:hAnsi="Times New Roman"/>
        </w:rPr>
        <w:t>, España</w:t>
      </w:r>
      <w:r w:rsidRPr="00892C21">
        <w:rPr>
          <w:rFonts w:ascii="Times New Roman" w:hAnsi="Times New Roman"/>
        </w:rPr>
        <w:t xml:space="preserve">: </w:t>
      </w:r>
      <w:proofErr w:type="spellStart"/>
      <w:r w:rsidRPr="00892C21">
        <w:rPr>
          <w:rFonts w:ascii="Times New Roman" w:hAnsi="Times New Roman"/>
        </w:rPr>
        <w:t>Universitat</w:t>
      </w:r>
      <w:proofErr w:type="spellEnd"/>
      <w:r w:rsidRPr="00892C21">
        <w:rPr>
          <w:rFonts w:ascii="Times New Roman" w:hAnsi="Times New Roman"/>
        </w:rPr>
        <w:t xml:space="preserve"> de València.</w:t>
      </w:r>
    </w:p>
    <w:p w14:paraId="2A9BEE7A" w14:textId="77777777" w:rsidR="000739B1" w:rsidRPr="00892C21" w:rsidRDefault="000739B1" w:rsidP="00871C0F">
      <w:pPr>
        <w:spacing w:line="360" w:lineRule="auto"/>
        <w:ind w:left="709" w:hanging="709"/>
        <w:jc w:val="both"/>
        <w:rPr>
          <w:rFonts w:ascii="Times New Roman" w:hAnsi="Times New Roman"/>
        </w:rPr>
      </w:pPr>
      <w:r w:rsidRPr="00892C21">
        <w:rPr>
          <w:rFonts w:ascii="Times New Roman" w:hAnsi="Times New Roman"/>
        </w:rPr>
        <w:t xml:space="preserve">Siemens, W. L. (1997). </w:t>
      </w:r>
      <w:r w:rsidRPr="00892C21">
        <w:rPr>
          <w:rFonts w:ascii="Times New Roman" w:hAnsi="Times New Roman"/>
          <w:bCs/>
          <w:i/>
        </w:rPr>
        <w:t>Mundos</w:t>
      </w:r>
      <w:r w:rsidRPr="00892C21">
        <w:rPr>
          <w:rFonts w:ascii="Times New Roman" w:hAnsi="Times New Roman"/>
          <w:i/>
        </w:rPr>
        <w:t xml:space="preserve"> que renacen. El héroe en la novela hispanoamericana moderna.</w:t>
      </w:r>
      <w:r w:rsidRPr="00892C21">
        <w:rPr>
          <w:rFonts w:ascii="Times New Roman" w:hAnsi="Times New Roman"/>
        </w:rPr>
        <w:t xml:space="preserve"> México: Fondo de Cultura Económica.</w:t>
      </w:r>
    </w:p>
    <w:p w14:paraId="3B188BCC" w14:textId="77777777" w:rsidR="000739B1" w:rsidRPr="00892C21" w:rsidRDefault="000739B1" w:rsidP="00871C0F">
      <w:pPr>
        <w:spacing w:line="360" w:lineRule="auto"/>
        <w:ind w:left="709" w:hanging="709"/>
        <w:jc w:val="both"/>
        <w:rPr>
          <w:rFonts w:ascii="Times New Roman" w:hAnsi="Times New Roman"/>
        </w:rPr>
      </w:pPr>
      <w:r w:rsidRPr="00892C21">
        <w:rPr>
          <w:rFonts w:ascii="Times New Roman" w:hAnsi="Times New Roman"/>
        </w:rPr>
        <w:t xml:space="preserve">Zamora, V. A. (1962). </w:t>
      </w:r>
      <w:r w:rsidRPr="00892C21">
        <w:rPr>
          <w:rFonts w:ascii="Times New Roman" w:hAnsi="Times New Roman"/>
          <w:i/>
        </w:rPr>
        <w:t>Qué es la novela picaresca</w:t>
      </w:r>
      <w:r w:rsidRPr="00892C21">
        <w:rPr>
          <w:rFonts w:ascii="Times New Roman" w:hAnsi="Times New Roman"/>
        </w:rPr>
        <w:t>. Buenos Aires</w:t>
      </w:r>
      <w:r>
        <w:rPr>
          <w:rFonts w:ascii="Times New Roman" w:hAnsi="Times New Roman"/>
        </w:rPr>
        <w:t>, Argentina</w:t>
      </w:r>
      <w:r w:rsidRPr="00892C21">
        <w:rPr>
          <w:rFonts w:ascii="Times New Roman" w:hAnsi="Times New Roman"/>
        </w:rPr>
        <w:t>: Columba.</w:t>
      </w:r>
    </w:p>
    <w:p w14:paraId="0AE201B8" w14:textId="77777777" w:rsidR="00CF5C3F" w:rsidRPr="00892C21" w:rsidRDefault="00CF5C3F" w:rsidP="00871C0F">
      <w:pPr>
        <w:pStyle w:val="Ttulo1"/>
        <w:spacing w:before="0" w:line="360" w:lineRule="auto"/>
        <w:ind w:left="709" w:hanging="709"/>
        <w:jc w:val="both"/>
        <w:rPr>
          <w:rFonts w:ascii="Times New Roman" w:eastAsia="Times New Roman" w:hAnsi="Times New Roman" w:cs="Times New Roman"/>
          <w:b w:val="0"/>
          <w:bCs w:val="0"/>
          <w:color w:val="auto"/>
          <w:sz w:val="24"/>
          <w:szCs w:val="24"/>
          <w:lang w:eastAsia="es-ES"/>
        </w:rPr>
      </w:pPr>
    </w:p>
    <w:p w14:paraId="1B689F0D" w14:textId="77777777" w:rsidR="005B1455" w:rsidRPr="00892C21" w:rsidRDefault="005B1455" w:rsidP="00871C0F">
      <w:pPr>
        <w:spacing w:line="360" w:lineRule="auto"/>
        <w:jc w:val="both"/>
        <w:rPr>
          <w:rFonts w:ascii="Times New Roman" w:hAnsi="Times New Roman"/>
        </w:rPr>
      </w:pPr>
      <w:bookmarkStart w:id="0" w:name="_GoBack"/>
      <w:bookmarkEnd w:id="0"/>
    </w:p>
    <w:sectPr w:rsidR="005B1455" w:rsidRPr="00892C21" w:rsidSect="00F35EA0">
      <w:headerReference w:type="default" r:id="rId8"/>
      <w:footerReference w:type="even" r:id="rId9"/>
      <w:footerReference w:type="default" r:id="rId10"/>
      <w:pgSz w:w="12242" w:h="15842" w:code="1"/>
      <w:pgMar w:top="1843"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73F04" w14:textId="77777777" w:rsidR="00A15900" w:rsidRDefault="00A15900" w:rsidP="00E34EC1">
      <w:r>
        <w:separator/>
      </w:r>
    </w:p>
  </w:endnote>
  <w:endnote w:type="continuationSeparator" w:id="0">
    <w:p w14:paraId="307A003F" w14:textId="77777777" w:rsidR="00A15900" w:rsidRDefault="00A15900" w:rsidP="00E34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092AD" w14:textId="77777777" w:rsidR="002E5094" w:rsidRDefault="00B90062" w:rsidP="00146E83">
    <w:pPr>
      <w:pStyle w:val="Piedepgina"/>
      <w:framePr w:wrap="around" w:vAnchor="text" w:hAnchor="margin" w:xAlign="right" w:y="1"/>
      <w:rPr>
        <w:rStyle w:val="Nmerodepgina"/>
      </w:rPr>
    </w:pPr>
    <w:r>
      <w:rPr>
        <w:rStyle w:val="Nmerodepgina"/>
      </w:rPr>
      <w:fldChar w:fldCharType="begin"/>
    </w:r>
    <w:r w:rsidR="002E5094">
      <w:rPr>
        <w:rStyle w:val="Nmerodepgina"/>
      </w:rPr>
      <w:instrText xml:space="preserve">PAGE  </w:instrText>
    </w:r>
    <w:r>
      <w:rPr>
        <w:rStyle w:val="Nmerodepgina"/>
      </w:rPr>
      <w:fldChar w:fldCharType="end"/>
    </w:r>
  </w:p>
  <w:p w14:paraId="6C47FAA5" w14:textId="77777777" w:rsidR="002E5094" w:rsidRDefault="002E5094" w:rsidP="00146E8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68A58" w14:textId="3F58816D" w:rsidR="002E5094" w:rsidRDefault="00871C0F" w:rsidP="00871C0F">
    <w:pPr>
      <w:pStyle w:val="Piedepgina"/>
      <w:ind w:right="360"/>
      <w:jc w:val="center"/>
    </w:pPr>
    <w:r w:rsidRPr="00E5271D">
      <w:rPr>
        <w:rFonts w:asciiTheme="minorHAnsi" w:hAnsiTheme="minorHAnsi" w:cstheme="minorHAnsi"/>
        <w:b/>
        <w:sz w:val="22"/>
      </w:rPr>
      <w:t xml:space="preserve">Vol. </w:t>
    </w:r>
    <w:r>
      <w:rPr>
        <w:rFonts w:asciiTheme="minorHAnsi" w:hAnsiTheme="minorHAnsi" w:cstheme="minorHAnsi"/>
        <w:b/>
        <w:sz w:val="22"/>
      </w:rPr>
      <w:t>8</w:t>
    </w:r>
    <w:r w:rsidRPr="00E5271D">
      <w:rPr>
        <w:rFonts w:asciiTheme="minorHAnsi" w:hAnsiTheme="minorHAnsi" w:cstheme="minorHAnsi"/>
        <w:b/>
        <w:sz w:val="22"/>
      </w:rPr>
      <w:t>, Núm. 1</w:t>
    </w:r>
    <w:r>
      <w:rPr>
        <w:rFonts w:asciiTheme="minorHAnsi" w:hAnsiTheme="minorHAnsi" w:cstheme="minorHAnsi"/>
        <w:b/>
        <w:sz w:val="22"/>
      </w:rPr>
      <w:t>5</w:t>
    </w:r>
    <w:r w:rsidRPr="00E5271D">
      <w:rPr>
        <w:rFonts w:asciiTheme="minorHAnsi" w:hAnsiTheme="minorHAnsi" w:cstheme="minorHAnsi"/>
        <w:b/>
        <w:sz w:val="22"/>
      </w:rPr>
      <w:t xml:space="preserve">                   </w:t>
    </w:r>
    <w:r>
      <w:rPr>
        <w:rFonts w:asciiTheme="minorHAnsi" w:hAnsiTheme="minorHAnsi" w:cstheme="minorHAnsi"/>
        <w:b/>
        <w:sz w:val="22"/>
      </w:rPr>
      <w:t>Enero - Junio</w:t>
    </w:r>
    <w:r w:rsidRPr="00E5271D">
      <w:rPr>
        <w:rFonts w:asciiTheme="minorHAnsi" w:hAnsiTheme="minorHAnsi" w:cstheme="minorHAnsi"/>
        <w:b/>
        <w:sz w:val="22"/>
      </w:rPr>
      <w:t xml:space="preserve"> 201</w:t>
    </w:r>
    <w:r>
      <w:rPr>
        <w:rFonts w:asciiTheme="minorHAnsi" w:hAnsiTheme="minorHAnsi" w:cstheme="minorHAnsi"/>
        <w:b/>
        <w:sz w:val="22"/>
      </w:rPr>
      <w:t>9</w:t>
    </w:r>
    <w:r w:rsidRPr="00E5271D">
      <w:rPr>
        <w:rFonts w:asciiTheme="minorHAnsi" w:hAnsiTheme="minorHAnsi" w:cstheme="minorHAnsi"/>
        <w:b/>
        <w:sz w:val="22"/>
      </w:rPr>
      <w:t xml:space="preserve">                           DOI:</w:t>
    </w:r>
    <w:r w:rsidR="00F35EA0">
      <w:rPr>
        <w:rFonts w:asciiTheme="minorHAnsi" w:hAnsiTheme="minorHAnsi" w:cstheme="minorHAnsi"/>
        <w:b/>
        <w:sz w:val="22"/>
      </w:rPr>
      <w:t xml:space="preserve"> </w:t>
    </w:r>
    <w:hyperlink r:id="rId1" w:history="1">
      <w:r w:rsidR="00F35EA0" w:rsidRPr="00F35EA0">
        <w:rPr>
          <w:rFonts w:asciiTheme="minorHAnsi" w:hAnsiTheme="minorHAnsi" w:cstheme="minorHAnsi"/>
          <w:b/>
          <w:sz w:val="22"/>
        </w:rPr>
        <w:t>10.23913/</w:t>
      </w:r>
      <w:proofErr w:type="gramStart"/>
      <w:r w:rsidR="00F35EA0" w:rsidRPr="00F35EA0">
        <w:rPr>
          <w:rFonts w:asciiTheme="minorHAnsi" w:hAnsiTheme="minorHAnsi" w:cstheme="minorHAnsi"/>
          <w:b/>
          <w:sz w:val="22"/>
        </w:rPr>
        <w:t>ricsh.v</w:t>
      </w:r>
      <w:proofErr w:type="gramEnd"/>
      <w:r w:rsidR="00F35EA0" w:rsidRPr="00F35EA0">
        <w:rPr>
          <w:rFonts w:asciiTheme="minorHAnsi" w:hAnsiTheme="minorHAnsi" w:cstheme="minorHAnsi"/>
          <w:b/>
          <w:sz w:val="22"/>
        </w:rPr>
        <w:t>8i15.155</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BF5E2" w14:textId="77777777" w:rsidR="00A15900" w:rsidRDefault="00A15900" w:rsidP="00E34EC1">
      <w:r>
        <w:separator/>
      </w:r>
    </w:p>
  </w:footnote>
  <w:footnote w:type="continuationSeparator" w:id="0">
    <w:p w14:paraId="135A30DE" w14:textId="77777777" w:rsidR="00A15900" w:rsidRDefault="00A15900" w:rsidP="00E34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BA184" w14:textId="0C8A5FE4" w:rsidR="00871C0F" w:rsidRDefault="00871C0F" w:rsidP="00871C0F">
    <w:pPr>
      <w:pStyle w:val="Encabezado"/>
      <w:jc w:val="center"/>
    </w:pPr>
    <w:r>
      <w:rPr>
        <w:noProof/>
        <w:lang w:eastAsia="es-MX"/>
      </w:rPr>
      <w:drawing>
        <wp:inline distT="0" distB="0" distL="0" distR="0" wp14:anchorId="338D70D1" wp14:editId="542DC43D">
          <wp:extent cx="5400675" cy="662305"/>
          <wp:effectExtent l="0" t="0" r="9525"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91BEC"/>
    <w:multiLevelType w:val="hybridMultilevel"/>
    <w:tmpl w:val="CA7A37E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379A3D7A"/>
    <w:multiLevelType w:val="hybridMultilevel"/>
    <w:tmpl w:val="75247F54"/>
    <w:lvl w:ilvl="0" w:tplc="B3929F44">
      <w:numFmt w:val="bullet"/>
      <w:lvlText w:val=""/>
      <w:lvlJc w:val="left"/>
      <w:pPr>
        <w:ind w:left="1068" w:hanging="360"/>
      </w:pPr>
      <w:rPr>
        <w:rFonts w:ascii="Symbol" w:eastAsia="Times New Roman" w:hAnsi="Symbol" w:cs="Times New Roman" w:hint="default"/>
      </w:rPr>
    </w:lvl>
    <w:lvl w:ilvl="1" w:tplc="080A0003" w:tentative="1">
      <w:start w:val="1"/>
      <w:numFmt w:val="bullet"/>
      <w:lvlText w:val="o"/>
      <w:lvlJc w:val="left"/>
      <w:pPr>
        <w:ind w:left="1788" w:hanging="360"/>
      </w:pPr>
      <w:rPr>
        <w:rFonts w:ascii="Courier New" w:hAnsi="Courier New" w:cs="Symbol"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Symbol"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Symbol"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45E64485"/>
    <w:multiLevelType w:val="hybridMultilevel"/>
    <w:tmpl w:val="D5C46F66"/>
    <w:lvl w:ilvl="0" w:tplc="0C0A000F">
      <w:start w:val="1"/>
      <w:numFmt w:val="decimal"/>
      <w:lvlText w:val="%1."/>
      <w:lvlJc w:val="left"/>
      <w:pPr>
        <w:ind w:left="1068" w:hanging="36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51626380"/>
    <w:multiLevelType w:val="hybridMultilevel"/>
    <w:tmpl w:val="C5C82A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D367F96"/>
    <w:multiLevelType w:val="hybridMultilevel"/>
    <w:tmpl w:val="D5DA99F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Symbol"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Symbol"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Symbol" w:hint="default"/>
      </w:rPr>
    </w:lvl>
    <w:lvl w:ilvl="8" w:tplc="080A0005" w:tentative="1">
      <w:start w:val="1"/>
      <w:numFmt w:val="bullet"/>
      <w:lvlText w:val=""/>
      <w:lvlJc w:val="left"/>
      <w:pPr>
        <w:ind w:left="7188"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21"/>
    <w:rsid w:val="000002C9"/>
    <w:rsid w:val="00003730"/>
    <w:rsid w:val="00003BA9"/>
    <w:rsid w:val="0000478E"/>
    <w:rsid w:val="00006792"/>
    <w:rsid w:val="00007E2F"/>
    <w:rsid w:val="0001001C"/>
    <w:rsid w:val="00016CA3"/>
    <w:rsid w:val="0002323B"/>
    <w:rsid w:val="00030E31"/>
    <w:rsid w:val="000347C5"/>
    <w:rsid w:val="000402CB"/>
    <w:rsid w:val="0004187A"/>
    <w:rsid w:val="00050578"/>
    <w:rsid w:val="000521A9"/>
    <w:rsid w:val="00054D7F"/>
    <w:rsid w:val="00056E80"/>
    <w:rsid w:val="00061F1C"/>
    <w:rsid w:val="0006493B"/>
    <w:rsid w:val="000739B1"/>
    <w:rsid w:val="00082A56"/>
    <w:rsid w:val="00082DFA"/>
    <w:rsid w:val="00087105"/>
    <w:rsid w:val="00091692"/>
    <w:rsid w:val="00097D65"/>
    <w:rsid w:val="000A10EA"/>
    <w:rsid w:val="000A2CD1"/>
    <w:rsid w:val="000A632C"/>
    <w:rsid w:val="000A7A9C"/>
    <w:rsid w:val="000B1A3C"/>
    <w:rsid w:val="000B22AF"/>
    <w:rsid w:val="000C0E42"/>
    <w:rsid w:val="000E1346"/>
    <w:rsid w:val="000E2812"/>
    <w:rsid w:val="000E5C03"/>
    <w:rsid w:val="000F353B"/>
    <w:rsid w:val="000F358D"/>
    <w:rsid w:val="000F5620"/>
    <w:rsid w:val="00100F68"/>
    <w:rsid w:val="0010176A"/>
    <w:rsid w:val="00103C6D"/>
    <w:rsid w:val="00104101"/>
    <w:rsid w:val="001078C7"/>
    <w:rsid w:val="00110771"/>
    <w:rsid w:val="0011399A"/>
    <w:rsid w:val="00115ED0"/>
    <w:rsid w:val="00123EC9"/>
    <w:rsid w:val="00124A1E"/>
    <w:rsid w:val="00125CE4"/>
    <w:rsid w:val="00126B77"/>
    <w:rsid w:val="001279B7"/>
    <w:rsid w:val="00135A89"/>
    <w:rsid w:val="00142FFE"/>
    <w:rsid w:val="00144023"/>
    <w:rsid w:val="00146E83"/>
    <w:rsid w:val="00157F2C"/>
    <w:rsid w:val="00161963"/>
    <w:rsid w:val="001638DE"/>
    <w:rsid w:val="001644EE"/>
    <w:rsid w:val="001672A0"/>
    <w:rsid w:val="00170EC9"/>
    <w:rsid w:val="0017248F"/>
    <w:rsid w:val="00172AE1"/>
    <w:rsid w:val="00177AE0"/>
    <w:rsid w:val="0018174E"/>
    <w:rsid w:val="00184814"/>
    <w:rsid w:val="00186132"/>
    <w:rsid w:val="0019323E"/>
    <w:rsid w:val="00197669"/>
    <w:rsid w:val="001A0AA1"/>
    <w:rsid w:val="001A7A83"/>
    <w:rsid w:val="001B1BC0"/>
    <w:rsid w:val="001B5CF5"/>
    <w:rsid w:val="001C3504"/>
    <w:rsid w:val="001C4DA9"/>
    <w:rsid w:val="001C6059"/>
    <w:rsid w:val="001C6CBA"/>
    <w:rsid w:val="001C7229"/>
    <w:rsid w:val="001E1DB0"/>
    <w:rsid w:val="001E2476"/>
    <w:rsid w:val="001E4BDC"/>
    <w:rsid w:val="001E6392"/>
    <w:rsid w:val="001E74C4"/>
    <w:rsid w:val="001E788D"/>
    <w:rsid w:val="001E7F93"/>
    <w:rsid w:val="001F0347"/>
    <w:rsid w:val="001F0695"/>
    <w:rsid w:val="001F3851"/>
    <w:rsid w:val="001F497B"/>
    <w:rsid w:val="001F6598"/>
    <w:rsid w:val="00200D09"/>
    <w:rsid w:val="00203766"/>
    <w:rsid w:val="00203783"/>
    <w:rsid w:val="00203D48"/>
    <w:rsid w:val="002043DB"/>
    <w:rsid w:val="002070B7"/>
    <w:rsid w:val="00211E5F"/>
    <w:rsid w:val="002140B9"/>
    <w:rsid w:val="00223FEE"/>
    <w:rsid w:val="00227924"/>
    <w:rsid w:val="002313EA"/>
    <w:rsid w:val="0023164B"/>
    <w:rsid w:val="00240293"/>
    <w:rsid w:val="002436AC"/>
    <w:rsid w:val="00246715"/>
    <w:rsid w:val="0027078D"/>
    <w:rsid w:val="00272887"/>
    <w:rsid w:val="00272B0C"/>
    <w:rsid w:val="0027311F"/>
    <w:rsid w:val="00275D80"/>
    <w:rsid w:val="00285ED4"/>
    <w:rsid w:val="002873F2"/>
    <w:rsid w:val="002910BB"/>
    <w:rsid w:val="0029276D"/>
    <w:rsid w:val="00293463"/>
    <w:rsid w:val="002966AD"/>
    <w:rsid w:val="002A314A"/>
    <w:rsid w:val="002A31C2"/>
    <w:rsid w:val="002A3C5C"/>
    <w:rsid w:val="002A46C2"/>
    <w:rsid w:val="002A4AD8"/>
    <w:rsid w:val="002A6856"/>
    <w:rsid w:val="002B1020"/>
    <w:rsid w:val="002B20F6"/>
    <w:rsid w:val="002B49D5"/>
    <w:rsid w:val="002B71EC"/>
    <w:rsid w:val="002D29F2"/>
    <w:rsid w:val="002D4A08"/>
    <w:rsid w:val="002D4CD7"/>
    <w:rsid w:val="002D4DB7"/>
    <w:rsid w:val="002E0558"/>
    <w:rsid w:val="002E5094"/>
    <w:rsid w:val="002E76DB"/>
    <w:rsid w:val="002F319E"/>
    <w:rsid w:val="003001EE"/>
    <w:rsid w:val="00300E54"/>
    <w:rsid w:val="0030115B"/>
    <w:rsid w:val="0030518A"/>
    <w:rsid w:val="00305273"/>
    <w:rsid w:val="003073A6"/>
    <w:rsid w:val="00310257"/>
    <w:rsid w:val="0031176A"/>
    <w:rsid w:val="00312E43"/>
    <w:rsid w:val="0031334D"/>
    <w:rsid w:val="0032173D"/>
    <w:rsid w:val="0032235A"/>
    <w:rsid w:val="00326D6A"/>
    <w:rsid w:val="00332CB3"/>
    <w:rsid w:val="00333171"/>
    <w:rsid w:val="003375B6"/>
    <w:rsid w:val="0034017E"/>
    <w:rsid w:val="003405D5"/>
    <w:rsid w:val="00341895"/>
    <w:rsid w:val="00346890"/>
    <w:rsid w:val="00351A68"/>
    <w:rsid w:val="003619BA"/>
    <w:rsid w:val="00366926"/>
    <w:rsid w:val="0037314C"/>
    <w:rsid w:val="0037496D"/>
    <w:rsid w:val="00384A89"/>
    <w:rsid w:val="003851FA"/>
    <w:rsid w:val="0039759C"/>
    <w:rsid w:val="003A180F"/>
    <w:rsid w:val="003A20A0"/>
    <w:rsid w:val="003A4250"/>
    <w:rsid w:val="003A5967"/>
    <w:rsid w:val="003B1123"/>
    <w:rsid w:val="003B1F65"/>
    <w:rsid w:val="003B2ED1"/>
    <w:rsid w:val="003B6290"/>
    <w:rsid w:val="003B688D"/>
    <w:rsid w:val="003C1F02"/>
    <w:rsid w:val="003C32B3"/>
    <w:rsid w:val="003D0AC9"/>
    <w:rsid w:val="003D1B1C"/>
    <w:rsid w:val="003D49A7"/>
    <w:rsid w:val="003E27C4"/>
    <w:rsid w:val="003F618C"/>
    <w:rsid w:val="003F73E9"/>
    <w:rsid w:val="00401DFE"/>
    <w:rsid w:val="00402CD3"/>
    <w:rsid w:val="00406203"/>
    <w:rsid w:val="00406C35"/>
    <w:rsid w:val="00407A13"/>
    <w:rsid w:val="00413FAF"/>
    <w:rsid w:val="0042206C"/>
    <w:rsid w:val="004237B7"/>
    <w:rsid w:val="00426192"/>
    <w:rsid w:val="004277C4"/>
    <w:rsid w:val="004305EA"/>
    <w:rsid w:val="004326AC"/>
    <w:rsid w:val="004422C2"/>
    <w:rsid w:val="004465BA"/>
    <w:rsid w:val="004522B0"/>
    <w:rsid w:val="00455375"/>
    <w:rsid w:val="004560D1"/>
    <w:rsid w:val="0046047E"/>
    <w:rsid w:val="004646D2"/>
    <w:rsid w:val="00465224"/>
    <w:rsid w:val="00474EF5"/>
    <w:rsid w:val="0047722D"/>
    <w:rsid w:val="00477BD6"/>
    <w:rsid w:val="00480BC7"/>
    <w:rsid w:val="00481955"/>
    <w:rsid w:val="00483C72"/>
    <w:rsid w:val="00484E8E"/>
    <w:rsid w:val="00487947"/>
    <w:rsid w:val="00487E25"/>
    <w:rsid w:val="004900B5"/>
    <w:rsid w:val="00493F06"/>
    <w:rsid w:val="004A08D9"/>
    <w:rsid w:val="004A356C"/>
    <w:rsid w:val="004B0AFE"/>
    <w:rsid w:val="004B23B6"/>
    <w:rsid w:val="004B74F6"/>
    <w:rsid w:val="004C088C"/>
    <w:rsid w:val="004C12E0"/>
    <w:rsid w:val="004C1AB8"/>
    <w:rsid w:val="004C37D8"/>
    <w:rsid w:val="004C51AE"/>
    <w:rsid w:val="004D0239"/>
    <w:rsid w:val="004D31EE"/>
    <w:rsid w:val="004D3809"/>
    <w:rsid w:val="004E12D6"/>
    <w:rsid w:val="004E468B"/>
    <w:rsid w:val="004E69E1"/>
    <w:rsid w:val="004E7C09"/>
    <w:rsid w:val="004F6812"/>
    <w:rsid w:val="00505FC9"/>
    <w:rsid w:val="005071FA"/>
    <w:rsid w:val="005075B4"/>
    <w:rsid w:val="00514121"/>
    <w:rsid w:val="00514403"/>
    <w:rsid w:val="00521738"/>
    <w:rsid w:val="00521774"/>
    <w:rsid w:val="00531B5F"/>
    <w:rsid w:val="005353FB"/>
    <w:rsid w:val="005430EA"/>
    <w:rsid w:val="00546007"/>
    <w:rsid w:val="00552AC0"/>
    <w:rsid w:val="0055508A"/>
    <w:rsid w:val="00562DEC"/>
    <w:rsid w:val="005678B3"/>
    <w:rsid w:val="0057050B"/>
    <w:rsid w:val="00574911"/>
    <w:rsid w:val="005752E1"/>
    <w:rsid w:val="00576345"/>
    <w:rsid w:val="00577048"/>
    <w:rsid w:val="00577B14"/>
    <w:rsid w:val="0058145C"/>
    <w:rsid w:val="00583D15"/>
    <w:rsid w:val="00590A55"/>
    <w:rsid w:val="00593CC1"/>
    <w:rsid w:val="005A0D36"/>
    <w:rsid w:val="005A7DCE"/>
    <w:rsid w:val="005B1455"/>
    <w:rsid w:val="005B1F0E"/>
    <w:rsid w:val="005B3A23"/>
    <w:rsid w:val="005B61C4"/>
    <w:rsid w:val="005C1CB9"/>
    <w:rsid w:val="005D295B"/>
    <w:rsid w:val="005D6891"/>
    <w:rsid w:val="005E0674"/>
    <w:rsid w:val="005E1657"/>
    <w:rsid w:val="005E58A5"/>
    <w:rsid w:val="005E7DCC"/>
    <w:rsid w:val="005F1604"/>
    <w:rsid w:val="005F5696"/>
    <w:rsid w:val="00601394"/>
    <w:rsid w:val="00606644"/>
    <w:rsid w:val="0061072F"/>
    <w:rsid w:val="00612ADF"/>
    <w:rsid w:val="00614C3D"/>
    <w:rsid w:val="00615E0B"/>
    <w:rsid w:val="006229AD"/>
    <w:rsid w:val="006307F9"/>
    <w:rsid w:val="006319F9"/>
    <w:rsid w:val="00634BCE"/>
    <w:rsid w:val="0063579B"/>
    <w:rsid w:val="00636324"/>
    <w:rsid w:val="00636E69"/>
    <w:rsid w:val="00641358"/>
    <w:rsid w:val="00644164"/>
    <w:rsid w:val="00647139"/>
    <w:rsid w:val="006500C0"/>
    <w:rsid w:val="006540CE"/>
    <w:rsid w:val="006562F0"/>
    <w:rsid w:val="00656418"/>
    <w:rsid w:val="00657024"/>
    <w:rsid w:val="00660CA1"/>
    <w:rsid w:val="00660CCE"/>
    <w:rsid w:val="00672057"/>
    <w:rsid w:val="00675674"/>
    <w:rsid w:val="006836A7"/>
    <w:rsid w:val="006925D4"/>
    <w:rsid w:val="00697244"/>
    <w:rsid w:val="006A22F3"/>
    <w:rsid w:val="006B20E8"/>
    <w:rsid w:val="006B27F1"/>
    <w:rsid w:val="006B3427"/>
    <w:rsid w:val="006B3AFC"/>
    <w:rsid w:val="006B4519"/>
    <w:rsid w:val="006C35E0"/>
    <w:rsid w:val="006C5F0D"/>
    <w:rsid w:val="006C770C"/>
    <w:rsid w:val="006D01DB"/>
    <w:rsid w:val="006D5A96"/>
    <w:rsid w:val="006D66B5"/>
    <w:rsid w:val="006D6DF1"/>
    <w:rsid w:val="006E2CB9"/>
    <w:rsid w:val="006E4ADB"/>
    <w:rsid w:val="006F2A69"/>
    <w:rsid w:val="006F3E79"/>
    <w:rsid w:val="006F596D"/>
    <w:rsid w:val="006F6B73"/>
    <w:rsid w:val="00703497"/>
    <w:rsid w:val="007215BD"/>
    <w:rsid w:val="00723AD5"/>
    <w:rsid w:val="007241C7"/>
    <w:rsid w:val="00726129"/>
    <w:rsid w:val="00730F61"/>
    <w:rsid w:val="0073270D"/>
    <w:rsid w:val="0073460B"/>
    <w:rsid w:val="00736665"/>
    <w:rsid w:val="007367E9"/>
    <w:rsid w:val="00742B90"/>
    <w:rsid w:val="007504CC"/>
    <w:rsid w:val="00761D5E"/>
    <w:rsid w:val="0076442B"/>
    <w:rsid w:val="00771EEA"/>
    <w:rsid w:val="0077319F"/>
    <w:rsid w:val="00774E13"/>
    <w:rsid w:val="007824C6"/>
    <w:rsid w:val="007828D0"/>
    <w:rsid w:val="00783A5C"/>
    <w:rsid w:val="007875CA"/>
    <w:rsid w:val="00791052"/>
    <w:rsid w:val="007A0938"/>
    <w:rsid w:val="007A2B65"/>
    <w:rsid w:val="007A4DC0"/>
    <w:rsid w:val="007B076D"/>
    <w:rsid w:val="007B1CAE"/>
    <w:rsid w:val="007B6596"/>
    <w:rsid w:val="007B7214"/>
    <w:rsid w:val="007C7C35"/>
    <w:rsid w:val="007D3D7D"/>
    <w:rsid w:val="007D542E"/>
    <w:rsid w:val="007E0FE6"/>
    <w:rsid w:val="007E139C"/>
    <w:rsid w:val="007E249D"/>
    <w:rsid w:val="007E3527"/>
    <w:rsid w:val="007E4DEC"/>
    <w:rsid w:val="007E4EA4"/>
    <w:rsid w:val="007E54F3"/>
    <w:rsid w:val="007F02FE"/>
    <w:rsid w:val="007F7208"/>
    <w:rsid w:val="008110AE"/>
    <w:rsid w:val="00826EA3"/>
    <w:rsid w:val="008332DF"/>
    <w:rsid w:val="0084053B"/>
    <w:rsid w:val="00844D57"/>
    <w:rsid w:val="00846812"/>
    <w:rsid w:val="00847E86"/>
    <w:rsid w:val="00855B81"/>
    <w:rsid w:val="00860275"/>
    <w:rsid w:val="008602DF"/>
    <w:rsid w:val="00860CF5"/>
    <w:rsid w:val="00865F91"/>
    <w:rsid w:val="00871C0F"/>
    <w:rsid w:val="00872B78"/>
    <w:rsid w:val="008740C9"/>
    <w:rsid w:val="00874983"/>
    <w:rsid w:val="0088092F"/>
    <w:rsid w:val="00882563"/>
    <w:rsid w:val="00882843"/>
    <w:rsid w:val="00890E8E"/>
    <w:rsid w:val="00891AA1"/>
    <w:rsid w:val="00892C21"/>
    <w:rsid w:val="00893DF1"/>
    <w:rsid w:val="008A42DE"/>
    <w:rsid w:val="008A584A"/>
    <w:rsid w:val="008A5D75"/>
    <w:rsid w:val="008B4F7E"/>
    <w:rsid w:val="008B6908"/>
    <w:rsid w:val="008B74E1"/>
    <w:rsid w:val="008C0317"/>
    <w:rsid w:val="008C227B"/>
    <w:rsid w:val="008C29B4"/>
    <w:rsid w:val="008D0178"/>
    <w:rsid w:val="008D0ECD"/>
    <w:rsid w:val="008D25F8"/>
    <w:rsid w:val="008D52FF"/>
    <w:rsid w:val="008D59F7"/>
    <w:rsid w:val="008E7C52"/>
    <w:rsid w:val="008F0C96"/>
    <w:rsid w:val="008F3052"/>
    <w:rsid w:val="008F3484"/>
    <w:rsid w:val="008F544E"/>
    <w:rsid w:val="008F68AE"/>
    <w:rsid w:val="008F7ABE"/>
    <w:rsid w:val="00901806"/>
    <w:rsid w:val="00903793"/>
    <w:rsid w:val="00904A49"/>
    <w:rsid w:val="0090548C"/>
    <w:rsid w:val="00906DCC"/>
    <w:rsid w:val="009108B5"/>
    <w:rsid w:val="00910CA7"/>
    <w:rsid w:val="00910E9A"/>
    <w:rsid w:val="0091208C"/>
    <w:rsid w:val="009121B7"/>
    <w:rsid w:val="0091701B"/>
    <w:rsid w:val="0092033D"/>
    <w:rsid w:val="00922333"/>
    <w:rsid w:val="00926AF3"/>
    <w:rsid w:val="00930311"/>
    <w:rsid w:val="00931F96"/>
    <w:rsid w:val="009333FF"/>
    <w:rsid w:val="00940EC9"/>
    <w:rsid w:val="00946D77"/>
    <w:rsid w:val="009500D1"/>
    <w:rsid w:val="00954770"/>
    <w:rsid w:val="00960951"/>
    <w:rsid w:val="00961836"/>
    <w:rsid w:val="00971B76"/>
    <w:rsid w:val="00971C85"/>
    <w:rsid w:val="00973993"/>
    <w:rsid w:val="00973C46"/>
    <w:rsid w:val="009802E1"/>
    <w:rsid w:val="00980635"/>
    <w:rsid w:val="009814C6"/>
    <w:rsid w:val="00981C44"/>
    <w:rsid w:val="00984D83"/>
    <w:rsid w:val="0098747C"/>
    <w:rsid w:val="00991862"/>
    <w:rsid w:val="00992931"/>
    <w:rsid w:val="0099623B"/>
    <w:rsid w:val="00997044"/>
    <w:rsid w:val="009A0B0F"/>
    <w:rsid w:val="009A1ABD"/>
    <w:rsid w:val="009A243A"/>
    <w:rsid w:val="009A4919"/>
    <w:rsid w:val="009A52CB"/>
    <w:rsid w:val="009A5550"/>
    <w:rsid w:val="009A59C6"/>
    <w:rsid w:val="009B40B5"/>
    <w:rsid w:val="009B4162"/>
    <w:rsid w:val="009B5644"/>
    <w:rsid w:val="009C6858"/>
    <w:rsid w:val="009D3808"/>
    <w:rsid w:val="009D78ED"/>
    <w:rsid w:val="009E0A6D"/>
    <w:rsid w:val="009E0C62"/>
    <w:rsid w:val="009E0CB3"/>
    <w:rsid w:val="009E5462"/>
    <w:rsid w:val="009E5CA5"/>
    <w:rsid w:val="009E6095"/>
    <w:rsid w:val="009F0101"/>
    <w:rsid w:val="009F08CB"/>
    <w:rsid w:val="009F57F4"/>
    <w:rsid w:val="00A00649"/>
    <w:rsid w:val="00A0318A"/>
    <w:rsid w:val="00A05503"/>
    <w:rsid w:val="00A06C72"/>
    <w:rsid w:val="00A07429"/>
    <w:rsid w:val="00A10A17"/>
    <w:rsid w:val="00A10AA6"/>
    <w:rsid w:val="00A11D6E"/>
    <w:rsid w:val="00A11F3E"/>
    <w:rsid w:val="00A138E8"/>
    <w:rsid w:val="00A15900"/>
    <w:rsid w:val="00A21982"/>
    <w:rsid w:val="00A22C58"/>
    <w:rsid w:val="00A251FB"/>
    <w:rsid w:val="00A31BA8"/>
    <w:rsid w:val="00A32EB2"/>
    <w:rsid w:val="00A37B4A"/>
    <w:rsid w:val="00A52EE0"/>
    <w:rsid w:val="00A643D2"/>
    <w:rsid w:val="00A66EE1"/>
    <w:rsid w:val="00A71042"/>
    <w:rsid w:val="00A7250F"/>
    <w:rsid w:val="00A74C40"/>
    <w:rsid w:val="00A74E25"/>
    <w:rsid w:val="00A760C4"/>
    <w:rsid w:val="00A80761"/>
    <w:rsid w:val="00A80EE7"/>
    <w:rsid w:val="00A81BB9"/>
    <w:rsid w:val="00A820E2"/>
    <w:rsid w:val="00A83586"/>
    <w:rsid w:val="00A858E8"/>
    <w:rsid w:val="00A903C5"/>
    <w:rsid w:val="00A9049E"/>
    <w:rsid w:val="00A92D62"/>
    <w:rsid w:val="00A951B9"/>
    <w:rsid w:val="00A95F0C"/>
    <w:rsid w:val="00AA3677"/>
    <w:rsid w:val="00AA44F7"/>
    <w:rsid w:val="00AB1776"/>
    <w:rsid w:val="00AB1C50"/>
    <w:rsid w:val="00AB6B3E"/>
    <w:rsid w:val="00AB6F02"/>
    <w:rsid w:val="00AC3CB7"/>
    <w:rsid w:val="00AC4D8C"/>
    <w:rsid w:val="00AD1EBB"/>
    <w:rsid w:val="00AD666F"/>
    <w:rsid w:val="00AE0483"/>
    <w:rsid w:val="00AE1A3C"/>
    <w:rsid w:val="00AE43EB"/>
    <w:rsid w:val="00AE569A"/>
    <w:rsid w:val="00AE7BD8"/>
    <w:rsid w:val="00AF4121"/>
    <w:rsid w:val="00B01D46"/>
    <w:rsid w:val="00B02C85"/>
    <w:rsid w:val="00B05243"/>
    <w:rsid w:val="00B072F1"/>
    <w:rsid w:val="00B07B09"/>
    <w:rsid w:val="00B123F4"/>
    <w:rsid w:val="00B157C4"/>
    <w:rsid w:val="00B1719A"/>
    <w:rsid w:val="00B1751E"/>
    <w:rsid w:val="00B214DC"/>
    <w:rsid w:val="00B21AC5"/>
    <w:rsid w:val="00B30135"/>
    <w:rsid w:val="00B31829"/>
    <w:rsid w:val="00B4562B"/>
    <w:rsid w:val="00B471C8"/>
    <w:rsid w:val="00B47654"/>
    <w:rsid w:val="00B5368A"/>
    <w:rsid w:val="00B57536"/>
    <w:rsid w:val="00B621BD"/>
    <w:rsid w:val="00B6507F"/>
    <w:rsid w:val="00B67D99"/>
    <w:rsid w:val="00B72083"/>
    <w:rsid w:val="00B73A6E"/>
    <w:rsid w:val="00B834D2"/>
    <w:rsid w:val="00B8358D"/>
    <w:rsid w:val="00B877B1"/>
    <w:rsid w:val="00B90062"/>
    <w:rsid w:val="00B91237"/>
    <w:rsid w:val="00B968B9"/>
    <w:rsid w:val="00BA07AA"/>
    <w:rsid w:val="00BA14FD"/>
    <w:rsid w:val="00BA25F9"/>
    <w:rsid w:val="00BA67DE"/>
    <w:rsid w:val="00BB101F"/>
    <w:rsid w:val="00BB1FE5"/>
    <w:rsid w:val="00BB3551"/>
    <w:rsid w:val="00BB7157"/>
    <w:rsid w:val="00BC163A"/>
    <w:rsid w:val="00BC1864"/>
    <w:rsid w:val="00BC25AF"/>
    <w:rsid w:val="00BC281E"/>
    <w:rsid w:val="00BC2D48"/>
    <w:rsid w:val="00BC53AE"/>
    <w:rsid w:val="00BD01E1"/>
    <w:rsid w:val="00BD4C9C"/>
    <w:rsid w:val="00BE2348"/>
    <w:rsid w:val="00BE2494"/>
    <w:rsid w:val="00BE3963"/>
    <w:rsid w:val="00BF65F2"/>
    <w:rsid w:val="00C0081F"/>
    <w:rsid w:val="00C133D5"/>
    <w:rsid w:val="00C1638D"/>
    <w:rsid w:val="00C17426"/>
    <w:rsid w:val="00C223F2"/>
    <w:rsid w:val="00C2457A"/>
    <w:rsid w:val="00C251CE"/>
    <w:rsid w:val="00C27671"/>
    <w:rsid w:val="00C3074E"/>
    <w:rsid w:val="00C43828"/>
    <w:rsid w:val="00C4662C"/>
    <w:rsid w:val="00C50CF2"/>
    <w:rsid w:val="00C52351"/>
    <w:rsid w:val="00C5369C"/>
    <w:rsid w:val="00C53E22"/>
    <w:rsid w:val="00C5775A"/>
    <w:rsid w:val="00C600C2"/>
    <w:rsid w:val="00C6032D"/>
    <w:rsid w:val="00C6457B"/>
    <w:rsid w:val="00C654CF"/>
    <w:rsid w:val="00C66D0A"/>
    <w:rsid w:val="00C66DA0"/>
    <w:rsid w:val="00C6757D"/>
    <w:rsid w:val="00C8359D"/>
    <w:rsid w:val="00C90427"/>
    <w:rsid w:val="00C92441"/>
    <w:rsid w:val="00C969E8"/>
    <w:rsid w:val="00C97161"/>
    <w:rsid w:val="00CA5D87"/>
    <w:rsid w:val="00CB12B3"/>
    <w:rsid w:val="00CB43F8"/>
    <w:rsid w:val="00CB6B43"/>
    <w:rsid w:val="00CB7D0A"/>
    <w:rsid w:val="00CC0880"/>
    <w:rsid w:val="00CC0D08"/>
    <w:rsid w:val="00CC0E5E"/>
    <w:rsid w:val="00CC2F55"/>
    <w:rsid w:val="00CC5313"/>
    <w:rsid w:val="00CC6608"/>
    <w:rsid w:val="00CC676E"/>
    <w:rsid w:val="00CD13C0"/>
    <w:rsid w:val="00CD6BF4"/>
    <w:rsid w:val="00CE126B"/>
    <w:rsid w:val="00CE1775"/>
    <w:rsid w:val="00CE258C"/>
    <w:rsid w:val="00CF12C1"/>
    <w:rsid w:val="00CF5C3F"/>
    <w:rsid w:val="00CF6CD9"/>
    <w:rsid w:val="00D0606F"/>
    <w:rsid w:val="00D149C4"/>
    <w:rsid w:val="00D149F2"/>
    <w:rsid w:val="00D15985"/>
    <w:rsid w:val="00D35219"/>
    <w:rsid w:val="00D35BAC"/>
    <w:rsid w:val="00D373E1"/>
    <w:rsid w:val="00D40811"/>
    <w:rsid w:val="00D44D6C"/>
    <w:rsid w:val="00D5488E"/>
    <w:rsid w:val="00D60371"/>
    <w:rsid w:val="00D6073D"/>
    <w:rsid w:val="00D619BA"/>
    <w:rsid w:val="00D632B1"/>
    <w:rsid w:val="00D6483B"/>
    <w:rsid w:val="00D650DD"/>
    <w:rsid w:val="00D721C2"/>
    <w:rsid w:val="00D738ED"/>
    <w:rsid w:val="00D73A40"/>
    <w:rsid w:val="00D73E2F"/>
    <w:rsid w:val="00D80E56"/>
    <w:rsid w:val="00D84A12"/>
    <w:rsid w:val="00D85DDD"/>
    <w:rsid w:val="00D86F0A"/>
    <w:rsid w:val="00D87CA9"/>
    <w:rsid w:val="00D9208C"/>
    <w:rsid w:val="00D94C7B"/>
    <w:rsid w:val="00D96CC9"/>
    <w:rsid w:val="00DA01F9"/>
    <w:rsid w:val="00DA581C"/>
    <w:rsid w:val="00DA734D"/>
    <w:rsid w:val="00DA7644"/>
    <w:rsid w:val="00DB1042"/>
    <w:rsid w:val="00DB15E4"/>
    <w:rsid w:val="00DB2E50"/>
    <w:rsid w:val="00DB4064"/>
    <w:rsid w:val="00DC1005"/>
    <w:rsid w:val="00DC184F"/>
    <w:rsid w:val="00DC1F4C"/>
    <w:rsid w:val="00DC3D24"/>
    <w:rsid w:val="00DC5281"/>
    <w:rsid w:val="00DC6341"/>
    <w:rsid w:val="00DD4421"/>
    <w:rsid w:val="00DD4DFC"/>
    <w:rsid w:val="00DD7289"/>
    <w:rsid w:val="00DD7598"/>
    <w:rsid w:val="00DE6743"/>
    <w:rsid w:val="00DE6BC4"/>
    <w:rsid w:val="00DF0F3E"/>
    <w:rsid w:val="00DF15B0"/>
    <w:rsid w:val="00DF3F0B"/>
    <w:rsid w:val="00DF60E5"/>
    <w:rsid w:val="00DF6ED4"/>
    <w:rsid w:val="00E012B7"/>
    <w:rsid w:val="00E022D1"/>
    <w:rsid w:val="00E02586"/>
    <w:rsid w:val="00E05514"/>
    <w:rsid w:val="00E0790A"/>
    <w:rsid w:val="00E0791F"/>
    <w:rsid w:val="00E07921"/>
    <w:rsid w:val="00E125A2"/>
    <w:rsid w:val="00E15E84"/>
    <w:rsid w:val="00E17D44"/>
    <w:rsid w:val="00E23644"/>
    <w:rsid w:val="00E24929"/>
    <w:rsid w:val="00E25CC5"/>
    <w:rsid w:val="00E27DDD"/>
    <w:rsid w:val="00E30DF5"/>
    <w:rsid w:val="00E346A2"/>
    <w:rsid w:val="00E34EC1"/>
    <w:rsid w:val="00E3701D"/>
    <w:rsid w:val="00E418F1"/>
    <w:rsid w:val="00E443D9"/>
    <w:rsid w:val="00E45C09"/>
    <w:rsid w:val="00E45F2F"/>
    <w:rsid w:val="00E4795D"/>
    <w:rsid w:val="00E52F7D"/>
    <w:rsid w:val="00E53F9A"/>
    <w:rsid w:val="00E57A7C"/>
    <w:rsid w:val="00E61B03"/>
    <w:rsid w:val="00E65CA7"/>
    <w:rsid w:val="00E67BA7"/>
    <w:rsid w:val="00E70C9A"/>
    <w:rsid w:val="00E718AC"/>
    <w:rsid w:val="00E76667"/>
    <w:rsid w:val="00E776F9"/>
    <w:rsid w:val="00E7789C"/>
    <w:rsid w:val="00E81049"/>
    <w:rsid w:val="00E81C54"/>
    <w:rsid w:val="00E844B2"/>
    <w:rsid w:val="00E845C5"/>
    <w:rsid w:val="00E91923"/>
    <w:rsid w:val="00E91BF4"/>
    <w:rsid w:val="00E92045"/>
    <w:rsid w:val="00EA0EBD"/>
    <w:rsid w:val="00EA3ABB"/>
    <w:rsid w:val="00EA3C2E"/>
    <w:rsid w:val="00EA5230"/>
    <w:rsid w:val="00EB598C"/>
    <w:rsid w:val="00EB6FD4"/>
    <w:rsid w:val="00EB7043"/>
    <w:rsid w:val="00EC1A25"/>
    <w:rsid w:val="00EC1CB3"/>
    <w:rsid w:val="00EC1F35"/>
    <w:rsid w:val="00ED0FF9"/>
    <w:rsid w:val="00ED30D8"/>
    <w:rsid w:val="00ED3A1C"/>
    <w:rsid w:val="00ED57A5"/>
    <w:rsid w:val="00ED6032"/>
    <w:rsid w:val="00ED797D"/>
    <w:rsid w:val="00EE24A5"/>
    <w:rsid w:val="00EE55DA"/>
    <w:rsid w:val="00EE7B47"/>
    <w:rsid w:val="00EF22AC"/>
    <w:rsid w:val="00EF38F2"/>
    <w:rsid w:val="00EF3CB4"/>
    <w:rsid w:val="00EF4AB1"/>
    <w:rsid w:val="00F013D3"/>
    <w:rsid w:val="00F0423F"/>
    <w:rsid w:val="00F11B1A"/>
    <w:rsid w:val="00F162CC"/>
    <w:rsid w:val="00F23BE6"/>
    <w:rsid w:val="00F26AFA"/>
    <w:rsid w:val="00F26DA4"/>
    <w:rsid w:val="00F26F63"/>
    <w:rsid w:val="00F359D4"/>
    <w:rsid w:val="00F35EA0"/>
    <w:rsid w:val="00F35FD7"/>
    <w:rsid w:val="00F4237C"/>
    <w:rsid w:val="00F433EB"/>
    <w:rsid w:val="00F4651E"/>
    <w:rsid w:val="00F47CB4"/>
    <w:rsid w:val="00F527C6"/>
    <w:rsid w:val="00F53D5C"/>
    <w:rsid w:val="00F57AD5"/>
    <w:rsid w:val="00F64BB1"/>
    <w:rsid w:val="00F65AC8"/>
    <w:rsid w:val="00F6665E"/>
    <w:rsid w:val="00F80369"/>
    <w:rsid w:val="00F8086F"/>
    <w:rsid w:val="00F8332D"/>
    <w:rsid w:val="00F83EF2"/>
    <w:rsid w:val="00F85C37"/>
    <w:rsid w:val="00F8788F"/>
    <w:rsid w:val="00F91310"/>
    <w:rsid w:val="00F92BDA"/>
    <w:rsid w:val="00F94D8C"/>
    <w:rsid w:val="00F955CC"/>
    <w:rsid w:val="00F95C26"/>
    <w:rsid w:val="00FB00C6"/>
    <w:rsid w:val="00FB0917"/>
    <w:rsid w:val="00FB0B35"/>
    <w:rsid w:val="00FB2493"/>
    <w:rsid w:val="00FB5460"/>
    <w:rsid w:val="00FC0C81"/>
    <w:rsid w:val="00FC2B98"/>
    <w:rsid w:val="00FC3515"/>
    <w:rsid w:val="00FC58E5"/>
    <w:rsid w:val="00FC7849"/>
    <w:rsid w:val="00FD1335"/>
    <w:rsid w:val="00FD1BA8"/>
    <w:rsid w:val="00FD31D2"/>
    <w:rsid w:val="00FD5F3D"/>
    <w:rsid w:val="00FD600D"/>
    <w:rsid w:val="00FD6106"/>
    <w:rsid w:val="00FE2ED5"/>
    <w:rsid w:val="00FF036E"/>
    <w:rsid w:val="00FF36C9"/>
    <w:rsid w:val="00FF58FC"/>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9204B7"/>
  <w15:docId w15:val="{CC21028F-65E8-4F48-87A9-55B85B53B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s-MX" w:eastAsia="en-US" w:bidi="ar-SA"/>
      </w:rPr>
    </w:rPrDefault>
    <w:pPrDefault/>
  </w:docDefaults>
  <w:latentStyles w:defLockedState="0" w:defUIPriority="0" w:defSemiHidden="0" w:defUnhideWhenUsed="0" w:defQFormat="0" w:count="375">
    <w:lsdException w:name="heading 1" w:uiPriority="9"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4121"/>
    <w:rPr>
      <w:rFonts w:eastAsia="Times New Roman" w:cs="Times New Roman"/>
      <w:lang w:val="es-ES" w:eastAsia="es-ES"/>
    </w:rPr>
  </w:style>
  <w:style w:type="paragraph" w:styleId="Ttulo1">
    <w:name w:val="heading 1"/>
    <w:basedOn w:val="Normal"/>
    <w:next w:val="Normal"/>
    <w:link w:val="Ttulo1Car"/>
    <w:uiPriority w:val="9"/>
    <w:qFormat/>
    <w:rsid w:val="001B5CF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F412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4121"/>
    <w:rPr>
      <w:rFonts w:ascii="Tahoma" w:eastAsia="Times New Roman" w:hAnsi="Tahoma" w:cs="Tahoma"/>
      <w:sz w:val="16"/>
      <w:szCs w:val="16"/>
      <w:lang w:val="es-ES" w:eastAsia="es-ES"/>
    </w:rPr>
  </w:style>
  <w:style w:type="paragraph" w:styleId="Prrafodelista">
    <w:name w:val="List Paragraph"/>
    <w:basedOn w:val="Normal"/>
    <w:uiPriority w:val="34"/>
    <w:qFormat/>
    <w:rsid w:val="00C5369C"/>
    <w:pPr>
      <w:ind w:left="720"/>
      <w:contextualSpacing/>
    </w:pPr>
  </w:style>
  <w:style w:type="character" w:styleId="nfasis">
    <w:name w:val="Emphasis"/>
    <w:basedOn w:val="Fuentedeprrafopredeter"/>
    <w:uiPriority w:val="20"/>
    <w:qFormat/>
    <w:rsid w:val="00C5369C"/>
    <w:rPr>
      <w:b/>
      <w:bCs/>
      <w:i w:val="0"/>
      <w:iCs w:val="0"/>
    </w:rPr>
  </w:style>
  <w:style w:type="paragraph" w:styleId="Textonotapie">
    <w:name w:val="footnote text"/>
    <w:basedOn w:val="Normal"/>
    <w:link w:val="TextonotapieCar"/>
    <w:uiPriority w:val="99"/>
    <w:semiHidden/>
    <w:unhideWhenUsed/>
    <w:rsid w:val="00E34EC1"/>
    <w:rPr>
      <w:sz w:val="20"/>
      <w:szCs w:val="20"/>
    </w:rPr>
  </w:style>
  <w:style w:type="character" w:customStyle="1" w:styleId="TextonotapieCar">
    <w:name w:val="Texto nota pie Car"/>
    <w:basedOn w:val="Fuentedeprrafopredeter"/>
    <w:link w:val="Textonotapie"/>
    <w:uiPriority w:val="99"/>
    <w:semiHidden/>
    <w:rsid w:val="00E34EC1"/>
    <w:rPr>
      <w:rFonts w:eastAsia="Times New Roman" w:cs="Times New Roman"/>
      <w:sz w:val="20"/>
      <w:szCs w:val="20"/>
      <w:lang w:val="es-ES" w:eastAsia="es-ES"/>
    </w:rPr>
  </w:style>
  <w:style w:type="character" w:styleId="Refdenotaalpie">
    <w:name w:val="footnote reference"/>
    <w:basedOn w:val="Fuentedeprrafopredeter"/>
    <w:uiPriority w:val="99"/>
    <w:semiHidden/>
    <w:unhideWhenUsed/>
    <w:rsid w:val="00E34EC1"/>
    <w:rPr>
      <w:vertAlign w:val="superscript"/>
    </w:rPr>
  </w:style>
  <w:style w:type="character" w:customStyle="1" w:styleId="Ttulo1Car">
    <w:name w:val="Título 1 Car"/>
    <w:basedOn w:val="Fuentedeprrafopredeter"/>
    <w:link w:val="Ttulo1"/>
    <w:uiPriority w:val="9"/>
    <w:rsid w:val="001B5CF5"/>
    <w:rPr>
      <w:rFonts w:asciiTheme="majorHAnsi" w:eastAsiaTheme="majorEastAsia" w:hAnsiTheme="majorHAnsi" w:cstheme="majorBidi"/>
      <w:b/>
      <w:bCs/>
      <w:color w:val="365F91" w:themeColor="accent1" w:themeShade="BF"/>
      <w:sz w:val="28"/>
      <w:szCs w:val="28"/>
      <w:lang w:val="es-ES"/>
    </w:rPr>
  </w:style>
  <w:style w:type="paragraph" w:styleId="Bibliografa">
    <w:name w:val="Bibliography"/>
    <w:basedOn w:val="Normal"/>
    <w:next w:val="Normal"/>
    <w:uiPriority w:val="37"/>
    <w:unhideWhenUsed/>
    <w:rsid w:val="001B5CF5"/>
  </w:style>
  <w:style w:type="paragraph" w:styleId="Piedepgina">
    <w:name w:val="footer"/>
    <w:basedOn w:val="Normal"/>
    <w:link w:val="PiedepginaCar"/>
    <w:rsid w:val="00146E83"/>
    <w:pPr>
      <w:tabs>
        <w:tab w:val="center" w:pos="4252"/>
        <w:tab w:val="right" w:pos="8504"/>
      </w:tabs>
    </w:pPr>
  </w:style>
  <w:style w:type="character" w:customStyle="1" w:styleId="PiedepginaCar">
    <w:name w:val="Pie de página Car"/>
    <w:basedOn w:val="Fuentedeprrafopredeter"/>
    <w:link w:val="Piedepgina"/>
    <w:rsid w:val="00146E83"/>
    <w:rPr>
      <w:rFonts w:eastAsia="Times New Roman" w:cs="Times New Roman"/>
      <w:lang w:val="es-ES" w:eastAsia="es-ES"/>
    </w:rPr>
  </w:style>
  <w:style w:type="character" w:styleId="Nmerodepgina">
    <w:name w:val="page number"/>
    <w:basedOn w:val="Fuentedeprrafopredeter"/>
    <w:rsid w:val="00146E83"/>
  </w:style>
  <w:style w:type="character" w:styleId="Hipervnculo">
    <w:name w:val="Hyperlink"/>
    <w:basedOn w:val="Fuentedeprrafopredeter"/>
    <w:unhideWhenUsed/>
    <w:rsid w:val="00246715"/>
    <w:rPr>
      <w:color w:val="0000FF" w:themeColor="hyperlink"/>
      <w:u w:val="single"/>
    </w:rPr>
  </w:style>
  <w:style w:type="character" w:styleId="Mencinsinresolver">
    <w:name w:val="Unresolved Mention"/>
    <w:basedOn w:val="Fuentedeprrafopredeter"/>
    <w:uiPriority w:val="99"/>
    <w:semiHidden/>
    <w:unhideWhenUsed/>
    <w:rsid w:val="00246715"/>
    <w:rPr>
      <w:color w:val="605E5C"/>
      <w:shd w:val="clear" w:color="auto" w:fill="E1DFDD"/>
    </w:rPr>
  </w:style>
  <w:style w:type="paragraph" w:styleId="Encabezado">
    <w:name w:val="header"/>
    <w:basedOn w:val="Normal"/>
    <w:link w:val="EncabezadoCar"/>
    <w:unhideWhenUsed/>
    <w:rsid w:val="00871C0F"/>
    <w:pPr>
      <w:tabs>
        <w:tab w:val="center" w:pos="4419"/>
        <w:tab w:val="right" w:pos="8838"/>
      </w:tabs>
    </w:pPr>
  </w:style>
  <w:style w:type="character" w:customStyle="1" w:styleId="EncabezadoCar">
    <w:name w:val="Encabezado Car"/>
    <w:basedOn w:val="Fuentedeprrafopredeter"/>
    <w:link w:val="Encabezado"/>
    <w:rsid w:val="00871C0F"/>
    <w:rPr>
      <w:rFonts w:eastAsia="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51039">
      <w:bodyDiv w:val="1"/>
      <w:marLeft w:val="0"/>
      <w:marRight w:val="0"/>
      <w:marTop w:val="0"/>
      <w:marBottom w:val="0"/>
      <w:divBdr>
        <w:top w:val="none" w:sz="0" w:space="0" w:color="auto"/>
        <w:left w:val="none" w:sz="0" w:space="0" w:color="auto"/>
        <w:bottom w:val="none" w:sz="0" w:space="0" w:color="auto"/>
        <w:right w:val="none" w:sz="0" w:space="0" w:color="auto"/>
      </w:divBdr>
    </w:div>
    <w:div w:id="573440273">
      <w:bodyDiv w:val="1"/>
      <w:marLeft w:val="0"/>
      <w:marRight w:val="0"/>
      <w:marTop w:val="0"/>
      <w:marBottom w:val="0"/>
      <w:divBdr>
        <w:top w:val="none" w:sz="0" w:space="0" w:color="auto"/>
        <w:left w:val="none" w:sz="0" w:space="0" w:color="auto"/>
        <w:bottom w:val="none" w:sz="0" w:space="0" w:color="auto"/>
        <w:right w:val="none" w:sz="0" w:space="0" w:color="auto"/>
      </w:divBdr>
    </w:div>
    <w:div w:id="772938894">
      <w:bodyDiv w:val="1"/>
      <w:marLeft w:val="0"/>
      <w:marRight w:val="0"/>
      <w:marTop w:val="0"/>
      <w:marBottom w:val="0"/>
      <w:divBdr>
        <w:top w:val="none" w:sz="0" w:space="0" w:color="auto"/>
        <w:left w:val="none" w:sz="0" w:space="0" w:color="auto"/>
        <w:bottom w:val="none" w:sz="0" w:space="0" w:color="auto"/>
        <w:right w:val="none" w:sz="0" w:space="0" w:color="auto"/>
      </w:divBdr>
    </w:div>
    <w:div w:id="1283537321">
      <w:bodyDiv w:val="1"/>
      <w:marLeft w:val="0"/>
      <w:marRight w:val="0"/>
      <w:marTop w:val="0"/>
      <w:marBottom w:val="0"/>
      <w:divBdr>
        <w:top w:val="none" w:sz="0" w:space="0" w:color="auto"/>
        <w:left w:val="none" w:sz="0" w:space="0" w:color="auto"/>
        <w:bottom w:val="none" w:sz="0" w:space="0" w:color="auto"/>
        <w:right w:val="none" w:sz="0" w:space="0" w:color="auto"/>
      </w:divBdr>
    </w:div>
    <w:div w:id="1290629843">
      <w:bodyDiv w:val="1"/>
      <w:marLeft w:val="0"/>
      <w:marRight w:val="0"/>
      <w:marTop w:val="0"/>
      <w:marBottom w:val="0"/>
      <w:divBdr>
        <w:top w:val="none" w:sz="0" w:space="0" w:color="auto"/>
        <w:left w:val="none" w:sz="0" w:space="0" w:color="auto"/>
        <w:bottom w:val="none" w:sz="0" w:space="0" w:color="auto"/>
        <w:right w:val="none" w:sz="0" w:space="0" w:color="auto"/>
      </w:divBdr>
    </w:div>
    <w:div w:id="159921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dx.doi.org/10.23913/ricsh.v8i15.15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Rey03</b:Tag>
    <b:SourceType>BookSection</b:SourceType>
    <b:Guid>{C0CAA8FC-EF57-4DE1-9FC2-229CF75012BF}</b:Guid>
    <b:LCID>en-029</b:LCID>
    <b:Author>
      <b:Author>
        <b:NameList>
          <b:Person>
            <b:Last>Reyero</b:Last>
            <b:First>Carlos</b:First>
          </b:Person>
        </b:NameList>
      </b:Author>
      <b:BookAuthor>
        <b:NameList>
          <b:Person>
            <b:Last>Chust</b:Last>
            <b:First>Manuel</b:First>
          </b:Person>
          <b:Person>
            <b:Last>Mínguez</b:Last>
            <b:First>Víctor</b:First>
          </b:Person>
        </b:NameList>
      </b:BookAuthor>
    </b:Author>
    <b:Title>¡Salvemos el cadáver! Inmortalidad y contingencia del héroe en la plástica española del siglo XIX</b:Title>
    <b:BookTitle>La construcción del héroe en España y México (1789-1847)</b:BookTitle>
    <b:Year>2003</b:Year>
    <b:Pages>175-187</b:Pages>
    <b:City>Valencia</b:City>
    <b:Publisher>Universitat de València</b:Publisher>
    <b:RefOrder>9</b:RefOrder>
  </b:Source>
  <b:Source>
    <b:Tag>Iba90</b:Tag>
    <b:SourceType>Book</b:SourceType>
    <b:Guid>{0EFA2455-FFD8-49EE-B2C2-1A8534EC661A}</b:Guid>
    <b:LCID>en-029</b:LCID>
    <b:Author>
      <b:Author>
        <b:NameList>
          <b:Person>
            <b:Last>Ibargüengoitia</b:Last>
            <b:First>Jorge</b:First>
          </b:Person>
        </b:NameList>
      </b:Author>
    </b:Author>
    <b:Title>Instrucciones para vivir en México</b:Title>
    <b:Year>1990</b:Year>
    <b:City>México</b:City>
    <b:Publisher>Joaquín Mortiz</b:Publisher>
    <b:RefOrder>2</b:RefOrder>
  </b:Source>
  <b:Source>
    <b:Tag>Car03</b:Tag>
    <b:SourceType>BookSection</b:SourceType>
    <b:Guid>{07C5BED3-4312-0845-9C9F-95C61CA63E4E}</b:Guid>
    <b:LCID>en-029</b:LCID>
    <b:Author>
      <b:Author>
        <b:NameList>
          <b:Person>
            <b:Last>Carrera Damas</b:Last>
            <b:First>Germán</b:First>
          </b:Person>
        </b:NameList>
      </b:Author>
      <b:BookAuthor>
        <b:NameList>
          <b:Person>
            <b:Last>Chust</b:Last>
            <b:First>Manuel</b:First>
          </b:Person>
          <b:Person>
            <b:Last>Mínguez</b:Last>
            <b:First>Víctor</b:First>
          </b:Person>
        </b:NameList>
      </b:BookAuthor>
    </b:Author>
    <b:Title>Del heroísmo como posibilidad al héroe nacional-padre de la patria</b:Title>
    <b:Year>2003</b:Year>
    <b:City>Valencia</b:City>
    <b:Publisher>Universitat de València</b:Publisher>
    <b:BookTitle>La construcción del héroe en España y México (1789-1847)</b:BookTitle>
    <b:Pages>31-48</b:Pages>
    <b:RefOrder>1</b:RefOrder>
  </b:Source>
  <b:Source>
    <b:Tag>Con03</b:Tag>
    <b:SourceType>BookSection</b:SourceType>
    <b:Guid>{C11843FA-DA01-C54E-BC55-DC1D746016C6}</b:Guid>
    <b:LCID>en-029</b:LCID>
    <b:Author>
      <b:Author>
        <b:NameList>
          <b:Person>
            <b:Last>Connaughton</b:Last>
          </b:Person>
        </b:NameList>
      </b:Author>
      <b:BookAuthor>
        <b:NameList>
          <b:Person>
            <b:Last>Chust</b:Last>
            <b:First>Manuel</b:First>
          </b:Person>
          <b:Person>
            <b:Last>Mínguez</b:Last>
            <b:First>Víctor</b:First>
          </b:Person>
        </b:NameList>
      </b:BookAuthor>
    </b:Author>
    <b:Title>Sangre de mártir y ciudadanía. Del héroe magnánimo al espíritu cívico (Veracruz, 1837-1853)</b:Title>
    <b:BookTitle>La construcción del héroe en España y México (1789-1847)</b:BookTitle>
    <b:Year>2003</b:Year>
    <b:Pages>115-131</b:Pages>
    <b:City>València</b:City>
    <b:Publisher>Universitat de València</b:Publisher>
    <b:RefOrder>8</b:RefOrder>
  </b:Source>
  <b:Source>
    <b:Tag>Ran93</b:Tag>
    <b:SourceType>Book</b:SourceType>
    <b:Guid>{218A8246-4CCB-1D4A-BC8B-191B67A95F6E}</b:Guid>
    <b:LCID>en-029</b:LCID>
    <b:Author>
      <b:Author>
        <b:NameList>
          <b:Person>
            <b:Last>Rank</b:Last>
            <b:First>Otto</b:First>
          </b:Person>
        </b:NameList>
      </b:Author>
    </b:Author>
    <b:Title>El mito del nacimiento del héroe</b:Title>
    <b:Year>1993</b:Year>
    <b:Pages>117</b:Pages>
    <b:City>México</b:City>
    <b:Publisher>Paidós Studio</b:Publisher>
    <b:RefOrder>4</b:RefOrder>
  </b:Source>
  <b:Source>
    <b:Tag>Zam62</b:Tag>
    <b:SourceType>Book</b:SourceType>
    <b:Guid>{43E54B1A-3368-EC42-8686-A1599844A26D}</b:Guid>
    <b:LCID>en-029</b:LCID>
    <b:Author>
      <b:Author>
        <b:NameList>
          <b:Person>
            <b:Last>Zamora Vicente</b:Last>
            <b:First>Alonso</b:First>
          </b:Person>
        </b:NameList>
      </b:Author>
    </b:Author>
    <b:Title>Qué es la novela picaresca</b:Title>
    <b:City>Buenos Aires</b:City>
    <b:Publisher>Columba</b:Publisher>
    <b:Year>1962</b:Year>
    <b:RefOrder>5</b:RefOrder>
  </b:Source>
  <b:Source>
    <b:Tag>Iba021</b:Tag>
    <b:SourceType>Book</b:SourceType>
    <b:Guid>{C02878AB-8EEF-DB41-B5F2-12C8716F58CC}</b:Guid>
    <b:LCID>en-029</b:LCID>
    <b:Author>
      <b:Author>
        <b:NameList>
          <b:Person>
            <b:Last>Ibargüengoitia</b:Last>
            <b:First>Jorge</b:First>
          </b:Person>
        </b:NameList>
      </b:Author>
    </b:Author>
    <b:Title>Los relámpagos de agosto</b:Title>
    <b:City>México</b:City>
    <b:Publisher>Joaquín Mortiz</b:Publisher>
    <b:Year>2002</b:Year>
    <b:RefOrder>6</b:RefOrder>
  </b:Source>
  <b:Source>
    <b:Tag>Eli91</b:Tag>
    <b:SourceType>Book</b:SourceType>
    <b:Guid>{3F563D11-F953-7E4F-8683-887A3A0CBB38}</b:Guid>
    <b:Author>
      <b:Author>
        <b:NameList>
          <b:Person>
            <b:Last>Eliade</b:Last>
            <b:First>Mircea.</b:First>
          </b:Person>
        </b:NameList>
      </b:Author>
    </b:Author>
    <b:Title>Mito y realidad</b:Title>
    <b:City>Barcelona</b:City>
    <b:Publisher>Labor</b:Publisher>
    <b:Year>1991</b:Year>
    <b:RefOrder>3</b:RefOrder>
  </b:Source>
  <b:Source>
    <b:Tag>MarcadorDePosición1</b:Tag>
    <b:SourceType>Book</b:SourceType>
    <b:Guid>{26C99638-72C6-4203-B80E-0EA10BD843EA}</b:Guid>
    <b:LCID>en-029</b:LCID>
    <b:Author>
      <b:Author>
        <b:NameList>
          <b:Person>
            <b:Last>Siemens</b:Last>
            <b:First>William</b:First>
            <b:Middle>L.</b:Middle>
          </b:Person>
        </b:NameList>
      </b:Author>
    </b:Author>
    <b:Title>Muindos que renacen. El héroe en la novela hispanoamericana moderna</b:Title>
    <b:Year>1997</b:Year>
    <b:City>México</b:City>
    <b:Publisher>Fondo de Cultura Económica</b:Publisher>
    <b:Pages>263</b:Pages>
    <b:RefOrder>7</b:RefOrder>
  </b:Source>
</b:Sources>
</file>

<file path=customXml/itemProps1.xml><?xml version="1.0" encoding="utf-8"?>
<ds:datastoreItem xmlns:ds="http://schemas.openxmlformats.org/officeDocument/2006/customXml" ds:itemID="{D1C42CB4-0633-4955-8D79-F2B25CC55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17</Pages>
  <Words>5916</Words>
  <Characters>32543</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38383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Naira Niktè Santillan</cp:lastModifiedBy>
  <cp:revision>8</cp:revision>
  <cp:lastPrinted>2010-11-29T18:57:00Z</cp:lastPrinted>
  <dcterms:created xsi:type="dcterms:W3CDTF">2018-12-10T05:45:00Z</dcterms:created>
  <dcterms:modified xsi:type="dcterms:W3CDTF">2018-12-18T18:22:00Z</dcterms:modified>
</cp:coreProperties>
</file>