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2F92B" w14:textId="77777777" w:rsidR="00A738E5" w:rsidRPr="00074730" w:rsidRDefault="000B3E30" w:rsidP="00B7685A">
      <w:pPr>
        <w:spacing w:line="276" w:lineRule="auto"/>
        <w:jc w:val="right"/>
        <w:rPr>
          <w:rFonts w:ascii="Calibri" w:eastAsia="Times New Roman" w:hAnsi="Calibri" w:cs="Calibri"/>
          <w:b/>
          <w:bCs/>
          <w:color w:val="000000"/>
          <w:sz w:val="36"/>
          <w:szCs w:val="36"/>
          <w:lang w:val="es-MX" w:eastAsia="es-MX"/>
        </w:rPr>
      </w:pPr>
      <w:r w:rsidRPr="00074730">
        <w:rPr>
          <w:rFonts w:ascii="Calibri" w:eastAsia="Times New Roman" w:hAnsi="Calibri" w:cs="Calibri"/>
          <w:b/>
          <w:bCs/>
          <w:color w:val="000000"/>
          <w:sz w:val="36"/>
          <w:szCs w:val="36"/>
          <w:lang w:val="es-MX" w:eastAsia="es-MX"/>
        </w:rPr>
        <w:t>Villoro, Velasco y Volpi: l</w:t>
      </w:r>
      <w:r w:rsidR="00CF33CF" w:rsidRPr="00074730">
        <w:rPr>
          <w:rFonts w:ascii="Calibri" w:eastAsia="Times New Roman" w:hAnsi="Calibri" w:cs="Calibri"/>
          <w:b/>
          <w:bCs/>
          <w:color w:val="000000"/>
          <w:sz w:val="36"/>
          <w:szCs w:val="36"/>
          <w:lang w:val="es-MX" w:eastAsia="es-MX"/>
        </w:rPr>
        <w:t xml:space="preserve">as letras </w:t>
      </w:r>
      <w:r w:rsidR="00490AD3" w:rsidRPr="00074730">
        <w:rPr>
          <w:rFonts w:ascii="Calibri" w:eastAsia="Times New Roman" w:hAnsi="Calibri" w:cs="Calibri"/>
          <w:b/>
          <w:bCs/>
          <w:color w:val="000000"/>
          <w:sz w:val="36"/>
          <w:szCs w:val="36"/>
          <w:lang w:val="es-MX" w:eastAsia="es-MX"/>
        </w:rPr>
        <w:t>mexicanas</w:t>
      </w:r>
      <w:r w:rsidR="00CF33CF" w:rsidRPr="00074730">
        <w:rPr>
          <w:rFonts w:ascii="Calibri" w:eastAsia="Times New Roman" w:hAnsi="Calibri" w:cs="Calibri"/>
          <w:b/>
          <w:bCs/>
          <w:color w:val="000000"/>
          <w:sz w:val="36"/>
          <w:szCs w:val="36"/>
          <w:lang w:val="es-MX" w:eastAsia="es-MX"/>
        </w:rPr>
        <w:t xml:space="preserve"> y las redes sociales virtuales</w:t>
      </w:r>
    </w:p>
    <w:p w14:paraId="28BD9F45" w14:textId="77777777" w:rsidR="00DC4CBB" w:rsidRPr="00074730" w:rsidRDefault="00B7685A" w:rsidP="00B7685A">
      <w:pPr>
        <w:spacing w:line="276" w:lineRule="auto"/>
        <w:jc w:val="right"/>
        <w:rPr>
          <w:rFonts w:ascii="Calibri" w:eastAsia="Times New Roman" w:hAnsi="Calibri" w:cs="Calibri"/>
          <w:b/>
          <w:bCs/>
          <w:i/>
          <w:color w:val="000000"/>
          <w:sz w:val="28"/>
          <w:szCs w:val="36"/>
          <w:lang w:val="es-MX" w:eastAsia="es-MX"/>
        </w:rPr>
      </w:pPr>
      <w:r w:rsidRPr="00074730">
        <w:rPr>
          <w:rFonts w:ascii="Calibri" w:eastAsia="Times New Roman" w:hAnsi="Calibri" w:cs="Calibri"/>
          <w:b/>
          <w:bCs/>
          <w:color w:val="000000"/>
          <w:sz w:val="36"/>
          <w:szCs w:val="36"/>
          <w:lang w:val="es-MX" w:eastAsia="es-MX"/>
        </w:rPr>
        <w:br/>
      </w:r>
      <w:r w:rsidR="00DC4CBB" w:rsidRPr="00074730">
        <w:rPr>
          <w:rFonts w:ascii="Calibri" w:eastAsia="Times New Roman" w:hAnsi="Calibri" w:cs="Calibri"/>
          <w:b/>
          <w:bCs/>
          <w:i/>
          <w:color w:val="000000"/>
          <w:sz w:val="28"/>
          <w:szCs w:val="36"/>
          <w:lang w:val="es-MX" w:eastAsia="es-MX"/>
        </w:rPr>
        <w:t>Villoro, Velasco y Volpi: mexican letters and virtual social networks</w:t>
      </w:r>
    </w:p>
    <w:p w14:paraId="0D93D9D5" w14:textId="77777777" w:rsidR="00B7685A" w:rsidRPr="00074730" w:rsidRDefault="00B7685A" w:rsidP="00B7685A">
      <w:pPr>
        <w:spacing w:line="276" w:lineRule="auto"/>
        <w:jc w:val="right"/>
        <w:rPr>
          <w:rFonts w:ascii="Calibri" w:eastAsia="Times New Roman" w:hAnsi="Calibri" w:cs="Calibri"/>
          <w:b/>
          <w:bCs/>
          <w:i/>
          <w:color w:val="000000"/>
          <w:sz w:val="28"/>
          <w:szCs w:val="36"/>
          <w:lang w:val="es-MX" w:eastAsia="es-MX"/>
        </w:rPr>
      </w:pPr>
      <w:r w:rsidRPr="00074730">
        <w:rPr>
          <w:rFonts w:ascii="Calibri" w:eastAsia="Times New Roman" w:hAnsi="Calibri" w:cs="Calibri"/>
          <w:b/>
          <w:bCs/>
          <w:i/>
          <w:color w:val="000000"/>
          <w:sz w:val="36"/>
          <w:szCs w:val="36"/>
          <w:lang w:val="es-MX" w:eastAsia="es-MX"/>
        </w:rPr>
        <w:br/>
      </w:r>
      <w:r w:rsidRPr="00074730">
        <w:rPr>
          <w:rFonts w:ascii="Calibri" w:eastAsia="Times New Roman" w:hAnsi="Calibri" w:cs="Calibri"/>
          <w:b/>
          <w:bCs/>
          <w:i/>
          <w:color w:val="000000"/>
          <w:sz w:val="28"/>
          <w:szCs w:val="36"/>
          <w:lang w:val="es-MX" w:eastAsia="es-MX"/>
        </w:rPr>
        <w:t>Villoro, Velasco e Volpi: cartas mexicanas e redes sociais virtuais</w:t>
      </w:r>
    </w:p>
    <w:p w14:paraId="7C1889F5" w14:textId="77777777" w:rsidR="00DC4CBB" w:rsidRPr="00074730" w:rsidRDefault="00DC4CBB" w:rsidP="00B7521E">
      <w:pPr>
        <w:spacing w:line="360" w:lineRule="auto"/>
        <w:jc w:val="both"/>
        <w:rPr>
          <w:rFonts w:ascii="Times New Roman" w:hAnsi="Times New Roman" w:cs="Times New Roman"/>
          <w:b/>
          <w:lang w:val="es-ES"/>
        </w:rPr>
      </w:pPr>
    </w:p>
    <w:p w14:paraId="54716414" w14:textId="77777777" w:rsidR="00A6458C" w:rsidRDefault="00A6458C" w:rsidP="00B96C9E">
      <w:pPr>
        <w:spacing w:line="276" w:lineRule="auto"/>
        <w:jc w:val="right"/>
        <w:rPr>
          <w:rFonts w:ascii="Calibri" w:eastAsia="Times New Roman" w:hAnsi="Calibri" w:cs="Calibri"/>
          <w:b/>
          <w:bCs/>
          <w:lang w:val="es-ES"/>
        </w:rPr>
      </w:pPr>
      <w:r w:rsidRPr="00074730">
        <w:rPr>
          <w:rFonts w:ascii="Calibri" w:eastAsia="Times New Roman" w:hAnsi="Calibri" w:cs="Calibri"/>
          <w:b/>
          <w:bCs/>
          <w:lang w:val="es-ES"/>
        </w:rPr>
        <w:t>Rocío Leticia Cortés Campos</w:t>
      </w:r>
    </w:p>
    <w:p w14:paraId="1D1938A5" w14:textId="77777777" w:rsidR="00472582" w:rsidRDefault="00472582" w:rsidP="00B96C9E">
      <w:pPr>
        <w:spacing w:line="276" w:lineRule="auto"/>
        <w:jc w:val="right"/>
        <w:rPr>
          <w:rFonts w:ascii="Times New Roman" w:hAnsi="Times New Roman" w:cs="Times New Roman"/>
        </w:rPr>
      </w:pPr>
      <w:r w:rsidRPr="00472582">
        <w:rPr>
          <w:rFonts w:ascii="Times New Roman" w:hAnsi="Times New Roman" w:cs="Times New Roman"/>
        </w:rPr>
        <w:t>Universidad Autónoma de Yucatán, Facultad de Ciencias Antropológicas, México</w:t>
      </w:r>
    </w:p>
    <w:p w14:paraId="6B9EE290" w14:textId="0AEAA463" w:rsidR="002513F1" w:rsidRPr="00B96C9E" w:rsidRDefault="002513F1" w:rsidP="00B96C9E">
      <w:pPr>
        <w:spacing w:line="276" w:lineRule="auto"/>
        <w:jc w:val="right"/>
        <w:rPr>
          <w:rFonts w:ascii="Calibri" w:eastAsia="Calibri" w:hAnsi="Calibri" w:cs="Calibri"/>
          <w:color w:val="FF0000"/>
          <w:lang w:val="es-MX"/>
        </w:rPr>
      </w:pPr>
      <w:r w:rsidRPr="00B96C9E">
        <w:rPr>
          <w:rFonts w:ascii="Calibri" w:eastAsia="Calibri" w:hAnsi="Calibri" w:cs="Calibri"/>
          <w:color w:val="FF0000"/>
          <w:lang w:val="es-MX"/>
        </w:rPr>
        <w:t>rocio.cortes@correo.uady.mx</w:t>
      </w:r>
    </w:p>
    <w:p w14:paraId="4966993C" w14:textId="77777777" w:rsidR="002513F1" w:rsidRPr="00B96C9E" w:rsidRDefault="00DF60FF" w:rsidP="00B96C9E">
      <w:pPr>
        <w:spacing w:line="276" w:lineRule="auto"/>
        <w:jc w:val="right"/>
        <w:rPr>
          <w:rFonts w:ascii="Times New Roman" w:hAnsi="Times New Roman" w:cs="Times New Roman"/>
        </w:rPr>
      </w:pPr>
      <w:hyperlink r:id="rId7" w:history="1">
        <w:r w:rsidR="002513F1" w:rsidRPr="00B96C9E">
          <w:rPr>
            <w:rFonts w:ascii="Times New Roman" w:hAnsi="Times New Roman" w:cs="Times New Roman"/>
          </w:rPr>
          <w:t>https://orcid.org/0000-0002-9647-474X</w:t>
        </w:r>
      </w:hyperlink>
    </w:p>
    <w:p w14:paraId="0011746F" w14:textId="77777777" w:rsidR="002513F1" w:rsidRPr="002513F1" w:rsidRDefault="002513F1" w:rsidP="00B96C9E">
      <w:pPr>
        <w:spacing w:line="276" w:lineRule="auto"/>
        <w:jc w:val="right"/>
        <w:rPr>
          <w:rFonts w:ascii="Times New Roman" w:hAnsi="Times New Roman" w:cs="Times New Roman"/>
          <w:lang w:val="es-MX"/>
        </w:rPr>
      </w:pPr>
    </w:p>
    <w:p w14:paraId="49EF347C" w14:textId="77777777" w:rsidR="003A7E53" w:rsidRDefault="003A7E53" w:rsidP="00B96C9E">
      <w:pPr>
        <w:spacing w:line="276" w:lineRule="auto"/>
        <w:jc w:val="right"/>
        <w:rPr>
          <w:rFonts w:ascii="Calibri" w:eastAsia="Times New Roman" w:hAnsi="Calibri" w:cs="Calibri"/>
          <w:b/>
          <w:bCs/>
          <w:lang w:val="es-ES"/>
        </w:rPr>
      </w:pPr>
      <w:r>
        <w:rPr>
          <w:rFonts w:ascii="Calibri" w:eastAsia="Times New Roman" w:hAnsi="Calibri" w:cs="Calibri"/>
          <w:b/>
          <w:bCs/>
          <w:lang w:val="es-ES"/>
        </w:rPr>
        <w:t>Celia Esperanza Rosado Avilés</w:t>
      </w:r>
    </w:p>
    <w:p w14:paraId="78BD5581" w14:textId="77777777" w:rsidR="00472582" w:rsidRDefault="00472582" w:rsidP="00B96C9E">
      <w:pPr>
        <w:spacing w:line="276" w:lineRule="auto"/>
        <w:jc w:val="right"/>
        <w:rPr>
          <w:rFonts w:ascii="Times New Roman" w:hAnsi="Times New Roman" w:cs="Times New Roman"/>
        </w:rPr>
      </w:pPr>
      <w:r w:rsidRPr="00472582">
        <w:rPr>
          <w:rFonts w:ascii="Times New Roman" w:hAnsi="Times New Roman" w:cs="Times New Roman"/>
        </w:rPr>
        <w:t>Universidad Autónoma de Yucatán, Facultad de Ciencias Antropológicas, México</w:t>
      </w:r>
    </w:p>
    <w:p w14:paraId="12863B9D" w14:textId="7BB652B6" w:rsidR="002513F1" w:rsidRPr="00B96C9E" w:rsidRDefault="002513F1" w:rsidP="00B96C9E">
      <w:pPr>
        <w:spacing w:line="276" w:lineRule="auto"/>
        <w:jc w:val="right"/>
        <w:rPr>
          <w:rFonts w:ascii="Calibri" w:eastAsia="Calibri" w:hAnsi="Calibri" w:cs="Calibri"/>
          <w:color w:val="FF0000"/>
          <w:lang w:val="es-MX"/>
        </w:rPr>
      </w:pPr>
      <w:r w:rsidRPr="00B96C9E">
        <w:rPr>
          <w:rFonts w:ascii="Calibri" w:eastAsia="Calibri" w:hAnsi="Calibri" w:cs="Calibri"/>
          <w:color w:val="FF0000"/>
          <w:lang w:val="es-MX"/>
        </w:rPr>
        <w:t>celroavi@correo.uady.mx</w:t>
      </w:r>
    </w:p>
    <w:p w14:paraId="42A9B25A" w14:textId="77777777" w:rsidR="002513F1" w:rsidRPr="00B96C9E" w:rsidRDefault="00DF60FF" w:rsidP="00B96C9E">
      <w:pPr>
        <w:spacing w:line="276" w:lineRule="auto"/>
        <w:jc w:val="right"/>
        <w:rPr>
          <w:rFonts w:ascii="Times New Roman" w:hAnsi="Times New Roman" w:cs="Times New Roman"/>
        </w:rPr>
      </w:pPr>
      <w:hyperlink r:id="rId8" w:history="1">
        <w:r w:rsidR="002513F1" w:rsidRPr="00B96C9E">
          <w:rPr>
            <w:rFonts w:ascii="Times New Roman" w:hAnsi="Times New Roman" w:cs="Times New Roman"/>
          </w:rPr>
          <w:t>https://orcid.org/0000-0002-9681-1996</w:t>
        </w:r>
      </w:hyperlink>
    </w:p>
    <w:p w14:paraId="032C0901" w14:textId="77777777" w:rsidR="002513F1" w:rsidRPr="002513F1" w:rsidRDefault="002513F1" w:rsidP="002513F1">
      <w:pPr>
        <w:spacing w:line="360" w:lineRule="auto"/>
        <w:rPr>
          <w:rFonts w:ascii="Times New Roman" w:hAnsi="Times New Roman" w:cs="Times New Roman"/>
          <w:lang w:val="es-MX"/>
        </w:rPr>
      </w:pPr>
    </w:p>
    <w:p w14:paraId="4B622AD4" w14:textId="77777777" w:rsidR="00472582" w:rsidRDefault="00472582" w:rsidP="00B7521E">
      <w:pPr>
        <w:widowControl w:val="0"/>
        <w:autoSpaceDE w:val="0"/>
        <w:autoSpaceDN w:val="0"/>
        <w:adjustRightInd w:val="0"/>
        <w:spacing w:line="360" w:lineRule="auto"/>
        <w:jc w:val="both"/>
        <w:rPr>
          <w:rFonts w:ascii="Arial" w:eastAsia="Times New Roman" w:hAnsi="Arial" w:cs="Arial"/>
          <w:b/>
          <w:bCs/>
          <w:lang w:val="es-MX"/>
        </w:rPr>
      </w:pPr>
    </w:p>
    <w:p w14:paraId="1011DB17" w14:textId="77777777" w:rsidR="00505241" w:rsidRPr="00074730" w:rsidRDefault="00002F94" w:rsidP="00B7521E">
      <w:pPr>
        <w:widowControl w:val="0"/>
        <w:autoSpaceDE w:val="0"/>
        <w:autoSpaceDN w:val="0"/>
        <w:adjustRightInd w:val="0"/>
        <w:spacing w:line="360" w:lineRule="auto"/>
        <w:jc w:val="both"/>
        <w:rPr>
          <w:rFonts w:ascii="Arial" w:eastAsia="Times New Roman" w:hAnsi="Arial" w:cs="Arial"/>
          <w:b/>
          <w:bCs/>
          <w:lang w:val="es-MX"/>
        </w:rPr>
      </w:pPr>
      <w:r w:rsidRPr="00074730">
        <w:rPr>
          <w:rFonts w:ascii="Arial" w:eastAsia="Times New Roman" w:hAnsi="Arial" w:cs="Arial"/>
          <w:b/>
          <w:bCs/>
          <w:lang w:val="es-MX"/>
        </w:rPr>
        <w:t>R</w:t>
      </w:r>
      <w:r w:rsidR="00286F8C" w:rsidRPr="00074730">
        <w:rPr>
          <w:rFonts w:ascii="Arial" w:eastAsia="Times New Roman" w:hAnsi="Arial" w:cs="Arial"/>
          <w:b/>
          <w:bCs/>
          <w:lang w:val="es-MX"/>
        </w:rPr>
        <w:t>esumen</w:t>
      </w:r>
    </w:p>
    <w:p w14:paraId="180EC432" w14:textId="77777777" w:rsidR="003B2B2C" w:rsidRPr="00074730" w:rsidRDefault="006B2721" w:rsidP="00B7521E">
      <w:pPr>
        <w:widowControl w:val="0"/>
        <w:autoSpaceDE w:val="0"/>
        <w:autoSpaceDN w:val="0"/>
        <w:adjustRightInd w:val="0"/>
        <w:spacing w:line="360" w:lineRule="auto"/>
        <w:jc w:val="both"/>
        <w:rPr>
          <w:rFonts w:ascii="Times New Roman" w:hAnsi="Times New Roman" w:cs="Times New Roman"/>
        </w:rPr>
      </w:pPr>
      <w:r w:rsidRPr="00074730">
        <w:rPr>
          <w:rFonts w:ascii="Times New Roman" w:hAnsi="Times New Roman" w:cs="Times New Roman"/>
        </w:rPr>
        <w:t xml:space="preserve">Las </w:t>
      </w:r>
      <w:r w:rsidR="00A16AB8" w:rsidRPr="00074730">
        <w:rPr>
          <w:rFonts w:ascii="Times New Roman" w:hAnsi="Times New Roman" w:cs="Times New Roman"/>
        </w:rPr>
        <w:t xml:space="preserve">redes sociales virtuales </w:t>
      </w:r>
      <w:r w:rsidRPr="00074730">
        <w:rPr>
          <w:rFonts w:ascii="Times New Roman" w:hAnsi="Times New Roman" w:cs="Times New Roman"/>
        </w:rPr>
        <w:t xml:space="preserve">(RSV) tienen múltiples aplicaciones y pueden ser utilizadas con distintos propósitos por parte de usuarios con perfiles diversos. Entre </w:t>
      </w:r>
      <w:r w:rsidR="00E30D20" w:rsidRPr="00074730">
        <w:rPr>
          <w:rFonts w:ascii="Times New Roman" w:hAnsi="Times New Roman" w:cs="Times New Roman"/>
        </w:rPr>
        <w:t xml:space="preserve">estos </w:t>
      </w:r>
      <w:r w:rsidR="009919DC" w:rsidRPr="00074730">
        <w:rPr>
          <w:rFonts w:ascii="Times New Roman" w:hAnsi="Times New Roman" w:cs="Times New Roman"/>
        </w:rPr>
        <w:t>es posible enc</w:t>
      </w:r>
      <w:r w:rsidR="00B037BD" w:rsidRPr="00074730">
        <w:rPr>
          <w:rFonts w:ascii="Times New Roman" w:hAnsi="Times New Roman" w:cs="Times New Roman"/>
        </w:rPr>
        <w:t>ontrar cuentas oficiales de artistas que emplean las RSV para difundir su obra y credo. Es el caso de Juan Villoro, Xavier Velasco y Jorge Volpi, tres reconocidos escritores mexicanos</w:t>
      </w:r>
      <w:r w:rsidR="00286F8C" w:rsidRPr="00074730">
        <w:rPr>
          <w:rFonts w:ascii="Times New Roman" w:hAnsi="Times New Roman" w:cs="Times New Roman"/>
        </w:rPr>
        <w:t xml:space="preserve"> que utilizan Twitter como una forma de mantener contacto con sus audiencias. Este trabajo </w:t>
      </w:r>
      <w:r w:rsidR="006C4FCC" w:rsidRPr="00074730">
        <w:rPr>
          <w:rFonts w:ascii="Times New Roman" w:hAnsi="Times New Roman" w:cs="Times New Roman"/>
        </w:rPr>
        <w:t xml:space="preserve">tiene como propósito </w:t>
      </w:r>
      <w:r w:rsidR="00286F8C" w:rsidRPr="00074730">
        <w:rPr>
          <w:rFonts w:ascii="Times New Roman" w:hAnsi="Times New Roman" w:cs="Times New Roman"/>
        </w:rPr>
        <w:t>estudia</w:t>
      </w:r>
      <w:r w:rsidR="006C4FCC" w:rsidRPr="00074730">
        <w:rPr>
          <w:rFonts w:ascii="Times New Roman" w:hAnsi="Times New Roman" w:cs="Times New Roman"/>
        </w:rPr>
        <w:t>r</w:t>
      </w:r>
      <w:r w:rsidR="00286F8C" w:rsidRPr="00074730">
        <w:rPr>
          <w:rFonts w:ascii="Times New Roman" w:hAnsi="Times New Roman" w:cs="Times New Roman"/>
        </w:rPr>
        <w:t xml:space="preserve"> el manejo de esta RSV por parte de dichos </w:t>
      </w:r>
      <w:r w:rsidR="009A24AE" w:rsidRPr="00074730">
        <w:rPr>
          <w:rFonts w:ascii="Times New Roman" w:hAnsi="Times New Roman" w:cs="Times New Roman"/>
        </w:rPr>
        <w:t>autores, con especial atención en e</w:t>
      </w:r>
      <w:r w:rsidR="00286F8C" w:rsidRPr="00074730">
        <w:rPr>
          <w:rFonts w:ascii="Times New Roman" w:hAnsi="Times New Roman" w:cs="Times New Roman"/>
        </w:rPr>
        <w:t>l tipo de publicaciones que realizan y la interacción que entablan con sus seguidores de esa red.</w:t>
      </w:r>
      <w:r w:rsidR="0069246C" w:rsidRPr="00074730">
        <w:rPr>
          <w:rFonts w:ascii="Times New Roman" w:hAnsi="Times New Roman" w:cs="Times New Roman"/>
        </w:rPr>
        <w:t xml:space="preserve"> Entre los resultados se aprecia un uso d</w:t>
      </w:r>
      <w:r w:rsidR="005D2631" w:rsidRPr="00074730">
        <w:rPr>
          <w:rFonts w:ascii="Times New Roman" w:hAnsi="Times New Roman" w:cs="Times New Roman"/>
        </w:rPr>
        <w:t>iferido por parte de cada autor;</w:t>
      </w:r>
      <w:r w:rsidR="0069246C" w:rsidRPr="00074730">
        <w:rPr>
          <w:rFonts w:ascii="Times New Roman" w:hAnsi="Times New Roman" w:cs="Times New Roman"/>
        </w:rPr>
        <w:t xml:space="preserve"> sin embargo</w:t>
      </w:r>
      <w:r w:rsidR="005D2631" w:rsidRPr="00074730">
        <w:rPr>
          <w:rFonts w:ascii="Times New Roman" w:hAnsi="Times New Roman" w:cs="Times New Roman"/>
        </w:rPr>
        <w:t>,</w:t>
      </w:r>
      <w:r w:rsidR="0069246C" w:rsidRPr="00074730">
        <w:rPr>
          <w:rFonts w:ascii="Times New Roman" w:hAnsi="Times New Roman" w:cs="Times New Roman"/>
        </w:rPr>
        <w:t xml:space="preserve"> como aspecto en común destaca que los tres autores utilizan las RSV para promover su trabajo lite</w:t>
      </w:r>
      <w:r w:rsidR="00E6662E" w:rsidRPr="00074730">
        <w:rPr>
          <w:rFonts w:ascii="Times New Roman" w:hAnsi="Times New Roman" w:cs="Times New Roman"/>
        </w:rPr>
        <w:t>rario y</w:t>
      </w:r>
      <w:r w:rsidR="0069246C" w:rsidRPr="00074730">
        <w:rPr>
          <w:rFonts w:ascii="Times New Roman" w:hAnsi="Times New Roman" w:cs="Times New Roman"/>
        </w:rPr>
        <w:t xml:space="preserve"> periodístico, así como </w:t>
      </w:r>
      <w:r w:rsidR="00E6662E" w:rsidRPr="00074730">
        <w:rPr>
          <w:rFonts w:ascii="Times New Roman" w:hAnsi="Times New Roman" w:cs="Times New Roman"/>
        </w:rPr>
        <w:t>t</w:t>
      </w:r>
      <w:r w:rsidR="00286CD3" w:rsidRPr="00074730">
        <w:rPr>
          <w:rFonts w:ascii="Times New Roman" w:hAnsi="Times New Roman" w:cs="Times New Roman"/>
        </w:rPr>
        <w:t xml:space="preserve">ambién </w:t>
      </w:r>
      <w:r w:rsidR="0069246C" w:rsidRPr="00074730">
        <w:rPr>
          <w:rFonts w:ascii="Times New Roman" w:hAnsi="Times New Roman" w:cs="Times New Roman"/>
        </w:rPr>
        <w:t>su credo y/o activismo político.</w:t>
      </w:r>
    </w:p>
    <w:p w14:paraId="0989668B" w14:textId="77777777" w:rsidR="003B2B2C" w:rsidRPr="00074730" w:rsidRDefault="00286F8C" w:rsidP="00A20E1D">
      <w:pPr>
        <w:widowControl w:val="0"/>
        <w:autoSpaceDE w:val="0"/>
        <w:autoSpaceDN w:val="0"/>
        <w:adjustRightInd w:val="0"/>
        <w:spacing w:line="360" w:lineRule="auto"/>
        <w:jc w:val="both"/>
        <w:rPr>
          <w:rFonts w:ascii="Times New Roman" w:hAnsi="Times New Roman" w:cs="Times New Roman"/>
        </w:rPr>
      </w:pPr>
      <w:r w:rsidRPr="00074730">
        <w:rPr>
          <w:rFonts w:ascii="Arial" w:eastAsia="Times New Roman" w:hAnsi="Arial" w:cs="Arial"/>
          <w:b/>
          <w:bCs/>
          <w:lang w:val="es-MX"/>
        </w:rPr>
        <w:t>Palabras clave</w:t>
      </w:r>
      <w:r w:rsidR="00082CE1" w:rsidRPr="00074730">
        <w:rPr>
          <w:rFonts w:ascii="Arial" w:eastAsia="Times New Roman" w:hAnsi="Arial" w:cs="Arial"/>
          <w:b/>
          <w:bCs/>
          <w:lang w:val="es-MX"/>
        </w:rPr>
        <w:t>:</w:t>
      </w:r>
      <w:r w:rsidR="00DC4CBB" w:rsidRPr="00074730">
        <w:rPr>
          <w:rFonts w:ascii="Times New Roman" w:hAnsi="Times New Roman" w:cs="Times New Roman"/>
        </w:rPr>
        <w:t xml:space="preserve"> </w:t>
      </w:r>
      <w:r w:rsidR="00082CE1" w:rsidRPr="00074730">
        <w:rPr>
          <w:rFonts w:ascii="Times New Roman" w:hAnsi="Times New Roman" w:cs="Times New Roman"/>
        </w:rPr>
        <w:t xml:space="preserve">interacción, Internet, literatura mexicana, redes </w:t>
      </w:r>
      <w:r w:rsidR="003B2B2C" w:rsidRPr="00074730">
        <w:rPr>
          <w:rFonts w:ascii="Times New Roman" w:hAnsi="Times New Roman" w:cs="Times New Roman"/>
        </w:rPr>
        <w:t xml:space="preserve">sociales </w:t>
      </w:r>
      <w:r w:rsidR="00DC4CBB" w:rsidRPr="00074730">
        <w:rPr>
          <w:rFonts w:ascii="Times New Roman" w:hAnsi="Times New Roman" w:cs="Times New Roman"/>
        </w:rPr>
        <w:t>virtuales,</w:t>
      </w:r>
      <w:r w:rsidR="003B2B2C" w:rsidRPr="00074730">
        <w:rPr>
          <w:rFonts w:ascii="Times New Roman" w:hAnsi="Times New Roman" w:cs="Times New Roman"/>
        </w:rPr>
        <w:t xml:space="preserve"> </w:t>
      </w:r>
      <w:r w:rsidR="00082CE1" w:rsidRPr="00074730">
        <w:rPr>
          <w:rFonts w:ascii="Times New Roman" w:hAnsi="Times New Roman" w:cs="Times New Roman"/>
        </w:rPr>
        <w:t>Twitter</w:t>
      </w:r>
      <w:r w:rsidR="0069246C" w:rsidRPr="00074730">
        <w:rPr>
          <w:rFonts w:ascii="Times New Roman" w:hAnsi="Times New Roman" w:cs="Times New Roman"/>
        </w:rPr>
        <w:t>.</w:t>
      </w:r>
    </w:p>
    <w:p w14:paraId="772F94B2" w14:textId="77777777" w:rsidR="003B2B2C" w:rsidRPr="00074730" w:rsidRDefault="003B2B2C" w:rsidP="00B7521E">
      <w:pPr>
        <w:widowControl w:val="0"/>
        <w:autoSpaceDE w:val="0"/>
        <w:autoSpaceDN w:val="0"/>
        <w:adjustRightInd w:val="0"/>
        <w:spacing w:line="360" w:lineRule="auto"/>
        <w:jc w:val="both"/>
        <w:rPr>
          <w:rFonts w:ascii="Times New Roman" w:hAnsi="Times New Roman" w:cs="Times New Roman"/>
        </w:rPr>
      </w:pPr>
    </w:p>
    <w:p w14:paraId="77686553" w14:textId="77777777" w:rsidR="00DC4CBB" w:rsidRPr="00074730" w:rsidRDefault="00DC4CBB" w:rsidP="00B7521E">
      <w:pPr>
        <w:widowControl w:val="0"/>
        <w:autoSpaceDE w:val="0"/>
        <w:autoSpaceDN w:val="0"/>
        <w:adjustRightInd w:val="0"/>
        <w:spacing w:line="360" w:lineRule="auto"/>
        <w:jc w:val="both"/>
        <w:rPr>
          <w:rFonts w:ascii="Arial" w:eastAsia="Times New Roman" w:hAnsi="Arial" w:cs="Arial"/>
          <w:b/>
          <w:bCs/>
          <w:lang w:val="en-US"/>
        </w:rPr>
      </w:pPr>
      <w:r w:rsidRPr="00074730">
        <w:rPr>
          <w:rFonts w:ascii="Arial" w:eastAsia="Times New Roman" w:hAnsi="Arial" w:cs="Arial"/>
          <w:b/>
          <w:bCs/>
          <w:lang w:val="en-US"/>
        </w:rPr>
        <w:lastRenderedPageBreak/>
        <w:t>Abstract</w:t>
      </w:r>
    </w:p>
    <w:p w14:paraId="7B041A4F" w14:textId="77777777" w:rsidR="00DC4CBB" w:rsidRPr="00074730" w:rsidRDefault="00DC4CBB" w:rsidP="00B7521E">
      <w:pPr>
        <w:widowControl w:val="0"/>
        <w:autoSpaceDE w:val="0"/>
        <w:autoSpaceDN w:val="0"/>
        <w:adjustRightInd w:val="0"/>
        <w:spacing w:line="360" w:lineRule="auto"/>
        <w:jc w:val="both"/>
        <w:rPr>
          <w:rFonts w:ascii="Times New Roman" w:hAnsi="Times New Roman" w:cs="Times New Roman"/>
          <w:lang w:val="en-US"/>
        </w:rPr>
      </w:pPr>
      <w:r w:rsidRPr="00074730">
        <w:rPr>
          <w:rFonts w:ascii="Times New Roman" w:hAnsi="Times New Roman" w:cs="Times New Roman"/>
          <w:lang w:val="en-US"/>
        </w:rPr>
        <w:t xml:space="preserve">Virtual Social Networks (RSV in </w:t>
      </w:r>
      <w:proofErr w:type="spellStart"/>
      <w:r w:rsidRPr="00074730">
        <w:rPr>
          <w:rFonts w:ascii="Times New Roman" w:hAnsi="Times New Roman" w:cs="Times New Roman"/>
          <w:lang w:val="en-US"/>
        </w:rPr>
        <w:t>spanish</w:t>
      </w:r>
      <w:proofErr w:type="spellEnd"/>
      <w:r w:rsidRPr="00074730">
        <w:rPr>
          <w:rFonts w:ascii="Times New Roman" w:hAnsi="Times New Roman" w:cs="Times New Roman"/>
          <w:lang w:val="en-US"/>
        </w:rPr>
        <w:t xml:space="preserve">) have multiple applications and can be used for different purposes by users with different profiles. Among these, it is possible to find official accounts of artists who use RSV to spread their work and creed. This is the case of Juan </w:t>
      </w:r>
      <w:proofErr w:type="spellStart"/>
      <w:r w:rsidRPr="00074730">
        <w:rPr>
          <w:rFonts w:ascii="Times New Roman" w:hAnsi="Times New Roman" w:cs="Times New Roman"/>
          <w:lang w:val="en-US"/>
        </w:rPr>
        <w:t>Villoro</w:t>
      </w:r>
      <w:proofErr w:type="spellEnd"/>
      <w:r w:rsidRPr="00074730">
        <w:rPr>
          <w:rFonts w:ascii="Times New Roman" w:hAnsi="Times New Roman" w:cs="Times New Roman"/>
          <w:lang w:val="en-US"/>
        </w:rPr>
        <w:t xml:space="preserve">, Xavier Velasco and Jorge Volpi, three well-known Mexican writers who use the RSV Twitter as a way to maintain contact with their audiences. </w:t>
      </w:r>
      <w:r w:rsidR="006C4FCC" w:rsidRPr="00074730">
        <w:rPr>
          <w:rFonts w:ascii="Times New Roman" w:hAnsi="Times New Roman" w:cs="Times New Roman"/>
          <w:lang w:val="en-US"/>
        </w:rPr>
        <w:t>The purpose of this work is to study the management of this RSV by these authors, with special attention to the type of publications they carry out and the interaction they engage with their followers of that network. Among the results we can see a deferred use by each author, however, as a common aspect, the three authors use RSV to promote their literary, journalistic work, as well as their creed and/or political activism.</w:t>
      </w:r>
    </w:p>
    <w:p w14:paraId="67723DF6" w14:textId="77777777" w:rsidR="00DC4CBB" w:rsidRPr="00074730" w:rsidRDefault="00DC4CBB" w:rsidP="00A20E1D">
      <w:pPr>
        <w:widowControl w:val="0"/>
        <w:autoSpaceDE w:val="0"/>
        <w:autoSpaceDN w:val="0"/>
        <w:adjustRightInd w:val="0"/>
        <w:spacing w:line="360" w:lineRule="auto"/>
        <w:jc w:val="both"/>
        <w:rPr>
          <w:rFonts w:ascii="Times New Roman" w:hAnsi="Times New Roman" w:cs="Times New Roman"/>
          <w:color w:val="191919"/>
          <w:lang w:val="en-US"/>
        </w:rPr>
      </w:pPr>
      <w:r w:rsidRPr="00074730">
        <w:rPr>
          <w:rFonts w:ascii="Arial" w:eastAsia="Times New Roman" w:hAnsi="Arial" w:cs="Arial"/>
          <w:b/>
          <w:bCs/>
          <w:lang w:val="en-US"/>
        </w:rPr>
        <w:t>Keywords</w:t>
      </w:r>
      <w:r w:rsidR="00082CE1" w:rsidRPr="00074730">
        <w:rPr>
          <w:rFonts w:ascii="Arial" w:eastAsia="Times New Roman" w:hAnsi="Arial" w:cs="Arial"/>
          <w:b/>
          <w:bCs/>
          <w:lang w:val="en-US"/>
        </w:rPr>
        <w:t>:</w:t>
      </w:r>
      <w:r w:rsidR="00082CE1" w:rsidRPr="00074730">
        <w:rPr>
          <w:rFonts w:ascii="Times New Roman" w:hAnsi="Times New Roman" w:cs="Times New Roman"/>
          <w:lang w:val="en-US"/>
        </w:rPr>
        <w:t xml:space="preserve"> </w:t>
      </w:r>
      <w:r w:rsidR="00082CE1" w:rsidRPr="00074730">
        <w:rPr>
          <w:rFonts w:ascii="Times New Roman" w:hAnsi="Times New Roman" w:cs="Times New Roman"/>
          <w:color w:val="191919"/>
          <w:lang w:val="en-US"/>
        </w:rPr>
        <w:t xml:space="preserve">interaction, Internet, Mexican literature, </w:t>
      </w:r>
      <w:r w:rsidRPr="00074730">
        <w:rPr>
          <w:rFonts w:ascii="Times New Roman" w:hAnsi="Times New Roman" w:cs="Times New Roman"/>
          <w:color w:val="191919"/>
          <w:lang w:val="en-US"/>
        </w:rPr>
        <w:t xml:space="preserve">Virtual </w:t>
      </w:r>
      <w:r w:rsidR="00082CE1" w:rsidRPr="00074730">
        <w:rPr>
          <w:rFonts w:ascii="Times New Roman" w:hAnsi="Times New Roman" w:cs="Times New Roman"/>
          <w:color w:val="191919"/>
          <w:lang w:val="en-US"/>
        </w:rPr>
        <w:t>Social Networks</w:t>
      </w:r>
      <w:r w:rsidRPr="00074730">
        <w:rPr>
          <w:rFonts w:ascii="Times New Roman" w:hAnsi="Times New Roman" w:cs="Times New Roman"/>
          <w:color w:val="191919"/>
          <w:lang w:val="en-US"/>
        </w:rPr>
        <w:t xml:space="preserve">, </w:t>
      </w:r>
      <w:r w:rsidR="00082CE1" w:rsidRPr="00074730">
        <w:rPr>
          <w:rFonts w:ascii="Times New Roman" w:hAnsi="Times New Roman" w:cs="Times New Roman"/>
          <w:color w:val="191919"/>
          <w:lang w:val="en-US"/>
        </w:rPr>
        <w:t>Twitter.</w:t>
      </w:r>
    </w:p>
    <w:p w14:paraId="24BFEA8C" w14:textId="77777777" w:rsidR="00B7685A" w:rsidRPr="00074730" w:rsidRDefault="00B7685A" w:rsidP="00A20E1D">
      <w:pPr>
        <w:widowControl w:val="0"/>
        <w:autoSpaceDE w:val="0"/>
        <w:autoSpaceDN w:val="0"/>
        <w:adjustRightInd w:val="0"/>
        <w:spacing w:line="360" w:lineRule="auto"/>
        <w:jc w:val="both"/>
        <w:rPr>
          <w:rFonts w:ascii="Times New Roman" w:hAnsi="Times New Roman" w:cs="Times New Roman"/>
          <w:lang w:val="en-US"/>
        </w:rPr>
      </w:pPr>
    </w:p>
    <w:p w14:paraId="7195D113" w14:textId="77777777" w:rsidR="00B7685A" w:rsidRPr="00074730" w:rsidRDefault="00B7685A" w:rsidP="00A20E1D">
      <w:pPr>
        <w:widowControl w:val="0"/>
        <w:autoSpaceDE w:val="0"/>
        <w:autoSpaceDN w:val="0"/>
        <w:adjustRightInd w:val="0"/>
        <w:spacing w:line="360" w:lineRule="auto"/>
        <w:jc w:val="both"/>
        <w:rPr>
          <w:rFonts w:ascii="Arial" w:eastAsia="Times New Roman" w:hAnsi="Arial" w:cs="Arial"/>
          <w:b/>
          <w:bCs/>
          <w:lang w:val="es-MX"/>
        </w:rPr>
      </w:pPr>
      <w:r w:rsidRPr="00074730">
        <w:rPr>
          <w:rFonts w:ascii="Arial" w:eastAsia="Times New Roman" w:hAnsi="Arial" w:cs="Arial"/>
          <w:b/>
          <w:bCs/>
          <w:lang w:val="es-MX"/>
        </w:rPr>
        <w:t>Resumo</w:t>
      </w:r>
    </w:p>
    <w:p w14:paraId="1B82CC67" w14:textId="77777777" w:rsidR="00B7685A" w:rsidRPr="00074730" w:rsidRDefault="00B7685A" w:rsidP="00B7685A">
      <w:pPr>
        <w:widowControl w:val="0"/>
        <w:autoSpaceDE w:val="0"/>
        <w:autoSpaceDN w:val="0"/>
        <w:adjustRightInd w:val="0"/>
        <w:spacing w:line="360" w:lineRule="auto"/>
        <w:jc w:val="both"/>
        <w:rPr>
          <w:rFonts w:ascii="Times New Roman" w:hAnsi="Times New Roman" w:cs="Times New Roman"/>
          <w:lang w:val="es-MX"/>
        </w:rPr>
      </w:pPr>
      <w:r w:rsidRPr="00074730">
        <w:rPr>
          <w:rFonts w:ascii="Times New Roman" w:hAnsi="Times New Roman" w:cs="Times New Roman"/>
          <w:lang w:val="es-MX"/>
        </w:rPr>
        <w:t>As redes sociais virtuais (RSV) têm vários aplicativos e podem ser usadas para diferentes finalidades por usuários com diferentes perfis. Entre eles, é possível encontrar relatos oficiais de artistas que usam o RSV para divulgar seu trabalho e credo. É o caso de Juan Villoro, Xavier Velasco e Jorge Volpi, três renomados escritores mexicanos que usam o Twitter como forma de manter contato com seus públicos. O objetivo deste trabalho é estudar a gestão deste RSV por estes autores, com especial atenção para o tipo de publicações que realizam e a interação que eles envolvem com seus seguidores dessa rede. Entre os resultados, podemos ver um uso diferido por cada autor; No entanto, como aspecto comum, vale ressaltar que os três autores utilizam o RSV para promover seu trabalho literário e jornalístico, bem como seu credo e / ou ativismo político.</w:t>
      </w:r>
    </w:p>
    <w:p w14:paraId="03E840B2" w14:textId="77777777" w:rsidR="00B7685A" w:rsidRPr="003A7E53" w:rsidRDefault="00B7685A" w:rsidP="00B7685A">
      <w:pPr>
        <w:widowControl w:val="0"/>
        <w:autoSpaceDE w:val="0"/>
        <w:autoSpaceDN w:val="0"/>
        <w:adjustRightInd w:val="0"/>
        <w:spacing w:line="360" w:lineRule="auto"/>
        <w:jc w:val="both"/>
        <w:rPr>
          <w:rFonts w:ascii="Times New Roman" w:hAnsi="Times New Roman" w:cs="Times New Roman"/>
          <w:lang w:val="es-MX"/>
        </w:rPr>
      </w:pPr>
      <w:r w:rsidRPr="00074730">
        <w:rPr>
          <w:rFonts w:ascii="Arial" w:eastAsia="Times New Roman" w:hAnsi="Arial" w:cs="Arial"/>
          <w:b/>
          <w:bCs/>
          <w:lang w:val="es-MX"/>
        </w:rPr>
        <w:t>Palavras-chave:</w:t>
      </w:r>
      <w:r w:rsidRPr="003A7E53">
        <w:rPr>
          <w:rFonts w:ascii="Times New Roman" w:hAnsi="Times New Roman" w:cs="Times New Roman"/>
          <w:lang w:val="es-MX"/>
        </w:rPr>
        <w:t xml:space="preserve"> interação, Internet, literatura mexicana, redes sociais virtuais, Twitter.</w:t>
      </w:r>
    </w:p>
    <w:p w14:paraId="0006A5C3" w14:textId="77777777" w:rsidR="00B7685A" w:rsidRPr="003A7E53" w:rsidRDefault="00B7685A" w:rsidP="00B7685A">
      <w:pPr>
        <w:widowControl w:val="0"/>
        <w:autoSpaceDE w:val="0"/>
        <w:autoSpaceDN w:val="0"/>
        <w:adjustRightInd w:val="0"/>
        <w:spacing w:line="360" w:lineRule="auto"/>
        <w:jc w:val="both"/>
        <w:rPr>
          <w:rFonts w:ascii="Times New Roman" w:hAnsi="Times New Roman" w:cs="Times New Roman"/>
          <w:lang w:val="es-MX"/>
        </w:rPr>
      </w:pPr>
    </w:p>
    <w:p w14:paraId="1A11ED0E" w14:textId="77777777" w:rsidR="00DC4CBB" w:rsidRPr="002513F1" w:rsidRDefault="00B7685A" w:rsidP="002513F1">
      <w:pPr>
        <w:spacing w:line="360" w:lineRule="auto"/>
        <w:jc w:val="both"/>
        <w:rPr>
          <w:rFonts w:ascii="Times New Roman" w:hAnsi="Times New Roman"/>
          <w:color w:val="000000" w:themeColor="text1"/>
        </w:rPr>
      </w:pPr>
      <w:r w:rsidRPr="00074730">
        <w:rPr>
          <w:rFonts w:ascii="Times New Roman" w:hAnsi="Times New Roman"/>
          <w:b/>
          <w:color w:val="000000"/>
        </w:rPr>
        <w:t>Fecha Recepción:</w:t>
      </w:r>
      <w:r w:rsidRPr="00074730">
        <w:rPr>
          <w:rFonts w:ascii="Times New Roman" w:hAnsi="Times New Roman"/>
          <w:color w:val="000000"/>
        </w:rPr>
        <w:t xml:space="preserve"> Noviembre 2017     </w:t>
      </w:r>
      <w:r w:rsidRPr="00074730">
        <w:rPr>
          <w:rFonts w:ascii="Times New Roman" w:hAnsi="Times New Roman"/>
          <w:b/>
          <w:color w:val="000000"/>
        </w:rPr>
        <w:t>Fecha Aceptación:</w:t>
      </w:r>
      <w:r w:rsidRPr="00074730">
        <w:rPr>
          <w:rFonts w:ascii="Times New Roman" w:hAnsi="Times New Roman"/>
          <w:color w:val="000000"/>
        </w:rPr>
        <w:t xml:space="preserve"> Mayo 2018</w:t>
      </w:r>
      <w:r w:rsidRPr="00074730">
        <w:rPr>
          <w:color w:val="000000"/>
        </w:rPr>
        <w:br/>
      </w:r>
      <w:r w:rsidR="00DF60FF">
        <w:rPr>
          <w:noProof/>
        </w:rPr>
        <w:pict w14:anchorId="384BAA88">
          <v:rect id="_x0000_i1025" alt="" style="width:441.9pt;height:.05pt;mso-width-percent:0;mso-height-percent:0;mso-width-percent:0;mso-height-percent:0" o:hralign="center" o:hrstd="t" o:hr="t" fillcolor="#a0a0a0" stroked="f"/>
        </w:pict>
      </w:r>
    </w:p>
    <w:p w14:paraId="7591DF70" w14:textId="77777777" w:rsidR="00B96C9E" w:rsidRDefault="00B96C9E" w:rsidP="00B7521E">
      <w:pPr>
        <w:widowControl w:val="0"/>
        <w:autoSpaceDE w:val="0"/>
        <w:autoSpaceDN w:val="0"/>
        <w:adjustRightInd w:val="0"/>
        <w:spacing w:line="360" w:lineRule="auto"/>
        <w:jc w:val="both"/>
        <w:rPr>
          <w:rFonts w:ascii="Arial" w:eastAsia="Times New Roman" w:hAnsi="Arial" w:cs="Arial"/>
          <w:b/>
          <w:bCs/>
          <w:lang w:val="es-MX"/>
        </w:rPr>
      </w:pPr>
    </w:p>
    <w:p w14:paraId="41EA4670" w14:textId="77777777" w:rsidR="00B96C9E" w:rsidRDefault="00B96C9E" w:rsidP="00B7521E">
      <w:pPr>
        <w:widowControl w:val="0"/>
        <w:autoSpaceDE w:val="0"/>
        <w:autoSpaceDN w:val="0"/>
        <w:adjustRightInd w:val="0"/>
        <w:spacing w:line="360" w:lineRule="auto"/>
        <w:jc w:val="both"/>
        <w:rPr>
          <w:rFonts w:ascii="Arial" w:eastAsia="Times New Roman" w:hAnsi="Arial" w:cs="Arial"/>
          <w:b/>
          <w:bCs/>
          <w:lang w:val="es-MX"/>
        </w:rPr>
      </w:pPr>
    </w:p>
    <w:p w14:paraId="3CBFE2F1" w14:textId="7835C598" w:rsidR="003B2B2C" w:rsidRPr="00074730" w:rsidRDefault="003B2B2C" w:rsidP="00B7521E">
      <w:pPr>
        <w:widowControl w:val="0"/>
        <w:autoSpaceDE w:val="0"/>
        <w:autoSpaceDN w:val="0"/>
        <w:adjustRightInd w:val="0"/>
        <w:spacing w:line="360" w:lineRule="auto"/>
        <w:jc w:val="both"/>
        <w:rPr>
          <w:rFonts w:ascii="Times New Roman" w:hAnsi="Times New Roman" w:cs="Times New Roman"/>
          <w:b/>
          <w:sz w:val="32"/>
        </w:rPr>
      </w:pPr>
      <w:r w:rsidRPr="00074730">
        <w:rPr>
          <w:rFonts w:ascii="Arial" w:eastAsia="Times New Roman" w:hAnsi="Arial" w:cs="Arial"/>
          <w:b/>
          <w:bCs/>
          <w:lang w:val="es-MX"/>
        </w:rPr>
        <w:lastRenderedPageBreak/>
        <w:t>Introducción</w:t>
      </w:r>
    </w:p>
    <w:p w14:paraId="2872092B" w14:textId="77777777" w:rsidR="00CF33CF" w:rsidRPr="00074730" w:rsidRDefault="00CF33CF" w:rsidP="00B7521E">
      <w:pPr>
        <w:widowControl w:val="0"/>
        <w:autoSpaceDE w:val="0"/>
        <w:autoSpaceDN w:val="0"/>
        <w:adjustRightInd w:val="0"/>
        <w:spacing w:line="360" w:lineRule="auto"/>
        <w:ind w:firstLine="708"/>
        <w:jc w:val="both"/>
        <w:rPr>
          <w:rFonts w:ascii="Times New Roman" w:hAnsi="Times New Roman" w:cs="Times New Roman"/>
        </w:rPr>
      </w:pPr>
      <w:r w:rsidRPr="00074730">
        <w:rPr>
          <w:rFonts w:ascii="Times New Roman" w:hAnsi="Times New Roman" w:cs="Times New Roman"/>
        </w:rPr>
        <w:t>L</w:t>
      </w:r>
      <w:r w:rsidR="005302C7" w:rsidRPr="00074730">
        <w:rPr>
          <w:rFonts w:ascii="Times New Roman" w:hAnsi="Times New Roman" w:cs="Times New Roman"/>
        </w:rPr>
        <w:t>os usuarios de</w:t>
      </w:r>
      <w:r w:rsidR="00082CE1" w:rsidRPr="00074730">
        <w:rPr>
          <w:rFonts w:ascii="Times New Roman" w:hAnsi="Times New Roman" w:cs="Times New Roman"/>
        </w:rPr>
        <w:t xml:space="preserve"> las</w:t>
      </w:r>
      <w:r w:rsidR="005302C7" w:rsidRPr="00074730">
        <w:rPr>
          <w:rFonts w:ascii="Times New Roman" w:hAnsi="Times New Roman" w:cs="Times New Roman"/>
        </w:rPr>
        <w:t xml:space="preserve"> </w:t>
      </w:r>
      <w:r w:rsidR="00082CE1" w:rsidRPr="00074730">
        <w:rPr>
          <w:rFonts w:ascii="Times New Roman" w:hAnsi="Times New Roman" w:cs="Times New Roman"/>
        </w:rPr>
        <w:t xml:space="preserve">redes sociales virtuales </w:t>
      </w:r>
      <w:r w:rsidR="006B2721" w:rsidRPr="00074730">
        <w:rPr>
          <w:rFonts w:ascii="Times New Roman" w:hAnsi="Times New Roman" w:cs="Times New Roman"/>
        </w:rPr>
        <w:t>RSV</w:t>
      </w:r>
      <w:r w:rsidRPr="00074730">
        <w:rPr>
          <w:rFonts w:ascii="Times New Roman" w:hAnsi="Times New Roman" w:cs="Times New Roman"/>
        </w:rPr>
        <w:t xml:space="preserve"> como Facebook, Twitter y YouTube </w:t>
      </w:r>
      <w:r w:rsidR="005302C7" w:rsidRPr="00074730">
        <w:rPr>
          <w:rFonts w:ascii="Times New Roman" w:hAnsi="Times New Roman" w:cs="Times New Roman"/>
        </w:rPr>
        <w:t>recurren a ellas por</w:t>
      </w:r>
      <w:r w:rsidRPr="00074730">
        <w:rPr>
          <w:rFonts w:ascii="Times New Roman" w:hAnsi="Times New Roman" w:cs="Times New Roman"/>
        </w:rPr>
        <w:t xml:space="preserve"> </w:t>
      </w:r>
      <w:r w:rsidR="005302C7" w:rsidRPr="00074730">
        <w:rPr>
          <w:rFonts w:ascii="Times New Roman" w:hAnsi="Times New Roman" w:cs="Times New Roman"/>
        </w:rPr>
        <w:t>varios</w:t>
      </w:r>
      <w:r w:rsidRPr="00074730">
        <w:rPr>
          <w:rFonts w:ascii="Times New Roman" w:hAnsi="Times New Roman" w:cs="Times New Roman"/>
        </w:rPr>
        <w:t xml:space="preserve"> propósitos: consumo y difusión de información, proselitismo, búsqueda de afinidades y establecimiento o mantenimiento de vínculos afectivos, o bien, con fines de sociabilidad e interacción, </w:t>
      </w:r>
      <w:r w:rsidR="00440D25" w:rsidRPr="00074730">
        <w:rPr>
          <w:rFonts w:ascii="Times New Roman" w:hAnsi="Times New Roman" w:cs="Times New Roman"/>
        </w:rPr>
        <w:t>entre otros tantos</w:t>
      </w:r>
      <w:r w:rsidRPr="00074730">
        <w:rPr>
          <w:rFonts w:ascii="Times New Roman" w:hAnsi="Times New Roman" w:cs="Times New Roman"/>
        </w:rPr>
        <w:t>.</w:t>
      </w:r>
      <w:r w:rsidR="005302C7" w:rsidRPr="00074730">
        <w:rPr>
          <w:rFonts w:ascii="Times New Roman" w:hAnsi="Times New Roman" w:cs="Times New Roman"/>
        </w:rPr>
        <w:t xml:space="preserve"> </w:t>
      </w:r>
      <w:r w:rsidRPr="00074730">
        <w:rPr>
          <w:rFonts w:ascii="Times New Roman" w:hAnsi="Times New Roman" w:cs="Times New Roman"/>
        </w:rPr>
        <w:t xml:space="preserve">Uno de los usos que también se ha otorgado a dichas RSV es para mantener contacto con líderes de </w:t>
      </w:r>
      <w:r w:rsidR="00555870" w:rsidRPr="00074730">
        <w:rPr>
          <w:rFonts w:ascii="Times New Roman" w:hAnsi="Times New Roman" w:cs="Times New Roman"/>
        </w:rPr>
        <w:t>opinión</w:t>
      </w:r>
      <w:r w:rsidRPr="00074730">
        <w:rPr>
          <w:rFonts w:ascii="Times New Roman" w:hAnsi="Times New Roman" w:cs="Times New Roman"/>
        </w:rPr>
        <w:t xml:space="preserve">. </w:t>
      </w:r>
      <w:r w:rsidR="00F4315D" w:rsidRPr="00074730">
        <w:rPr>
          <w:rFonts w:ascii="Times New Roman" w:hAnsi="Times New Roman" w:cs="Times New Roman"/>
        </w:rPr>
        <w:t>Po</w:t>
      </w:r>
      <w:r w:rsidRPr="00074730">
        <w:rPr>
          <w:rFonts w:ascii="Times New Roman" w:hAnsi="Times New Roman" w:cs="Times New Roman"/>
        </w:rPr>
        <w:t>r ejemplo, de políticos, activista</w:t>
      </w:r>
      <w:r w:rsidR="0096621E" w:rsidRPr="00074730">
        <w:rPr>
          <w:rFonts w:ascii="Times New Roman" w:hAnsi="Times New Roman" w:cs="Times New Roman"/>
        </w:rPr>
        <w:t>s</w:t>
      </w:r>
      <w:r w:rsidRPr="00074730">
        <w:rPr>
          <w:rFonts w:ascii="Times New Roman" w:hAnsi="Times New Roman" w:cs="Times New Roman"/>
        </w:rPr>
        <w:t xml:space="preserve"> y artistas que </w:t>
      </w:r>
      <w:r w:rsidR="00A449A7" w:rsidRPr="00074730">
        <w:rPr>
          <w:rFonts w:ascii="Times New Roman" w:hAnsi="Times New Roman" w:cs="Times New Roman"/>
        </w:rPr>
        <w:t>reúnen</w:t>
      </w:r>
      <w:r w:rsidRPr="00074730">
        <w:rPr>
          <w:rFonts w:ascii="Times New Roman" w:hAnsi="Times New Roman" w:cs="Times New Roman"/>
        </w:rPr>
        <w:t xml:space="preserve"> miles y millones de seguidores en sus RSV.</w:t>
      </w:r>
    </w:p>
    <w:p w14:paraId="39D6812D" w14:textId="77777777" w:rsidR="00490AD3" w:rsidRPr="00074730" w:rsidRDefault="00CF33CF" w:rsidP="00B7521E">
      <w:pPr>
        <w:widowControl w:val="0"/>
        <w:autoSpaceDE w:val="0"/>
        <w:autoSpaceDN w:val="0"/>
        <w:adjustRightInd w:val="0"/>
        <w:spacing w:line="360" w:lineRule="auto"/>
        <w:ind w:firstLine="708"/>
        <w:jc w:val="both"/>
        <w:rPr>
          <w:rFonts w:ascii="Times New Roman" w:hAnsi="Times New Roman" w:cs="Times New Roman"/>
        </w:rPr>
      </w:pPr>
      <w:r w:rsidRPr="00074730">
        <w:rPr>
          <w:rFonts w:ascii="Times New Roman" w:hAnsi="Times New Roman" w:cs="Times New Roman"/>
        </w:rPr>
        <w:t>En esa dirección, en el sector artístico-literario diversos escritores se han sumado al mundo de las RSV para mante</w:t>
      </w:r>
      <w:r w:rsidR="005302C7" w:rsidRPr="00074730">
        <w:rPr>
          <w:rFonts w:ascii="Times New Roman" w:hAnsi="Times New Roman" w:cs="Times New Roman"/>
        </w:rPr>
        <w:t>ner contacto con su público a fin de</w:t>
      </w:r>
      <w:r w:rsidRPr="00074730">
        <w:rPr>
          <w:rFonts w:ascii="Times New Roman" w:hAnsi="Times New Roman" w:cs="Times New Roman"/>
        </w:rPr>
        <w:t xml:space="preserve"> promover su obra y actividades. </w:t>
      </w:r>
      <w:r w:rsidR="00C53186" w:rsidRPr="00074730">
        <w:rPr>
          <w:rFonts w:ascii="Times New Roman" w:hAnsi="Times New Roman" w:cs="Times New Roman"/>
        </w:rPr>
        <w:t xml:space="preserve">Lo anterior contrarresta la idea de que las RSV únicamente promueven la lectura extensiva </w:t>
      </w:r>
      <w:r w:rsidR="008D4A44" w:rsidRPr="00074730">
        <w:rPr>
          <w:rFonts w:ascii="Times New Roman" w:hAnsi="Times New Roman" w:cs="Times New Roman"/>
        </w:rPr>
        <w:t xml:space="preserve">o superficial, </w:t>
      </w:r>
      <w:r w:rsidR="00C53186" w:rsidRPr="00074730">
        <w:rPr>
          <w:rFonts w:ascii="Times New Roman" w:hAnsi="Times New Roman" w:cs="Times New Roman"/>
        </w:rPr>
        <w:t xml:space="preserve">alejando al </w:t>
      </w:r>
      <w:r w:rsidR="00875DBC" w:rsidRPr="00074730">
        <w:rPr>
          <w:rFonts w:ascii="Times New Roman" w:hAnsi="Times New Roman" w:cs="Times New Roman"/>
        </w:rPr>
        <w:t>individuo</w:t>
      </w:r>
      <w:r w:rsidR="00C53186" w:rsidRPr="00074730">
        <w:rPr>
          <w:rFonts w:ascii="Times New Roman" w:hAnsi="Times New Roman" w:cs="Times New Roman"/>
        </w:rPr>
        <w:t xml:space="preserve"> de una lectura </w:t>
      </w:r>
      <w:r w:rsidR="009A24AE" w:rsidRPr="00074730">
        <w:rPr>
          <w:rFonts w:ascii="Times New Roman" w:hAnsi="Times New Roman" w:cs="Times New Roman"/>
        </w:rPr>
        <w:t xml:space="preserve">verdaderamente </w:t>
      </w:r>
      <w:r w:rsidR="00C53186" w:rsidRPr="00074730">
        <w:rPr>
          <w:rFonts w:ascii="Times New Roman" w:hAnsi="Times New Roman" w:cs="Times New Roman"/>
        </w:rPr>
        <w:t xml:space="preserve">intensiva, sin considerar que al mismo tiempo </w:t>
      </w:r>
      <w:r w:rsidR="00C23BBE" w:rsidRPr="00074730">
        <w:rPr>
          <w:rFonts w:ascii="Times New Roman" w:hAnsi="Times New Roman" w:cs="Times New Roman"/>
        </w:rPr>
        <w:t xml:space="preserve">las RSV </w:t>
      </w:r>
      <w:r w:rsidR="00C53186" w:rsidRPr="00074730">
        <w:rPr>
          <w:rFonts w:ascii="Times New Roman" w:hAnsi="Times New Roman" w:cs="Times New Roman"/>
        </w:rPr>
        <w:t>está</w:t>
      </w:r>
      <w:r w:rsidR="00C23BBE" w:rsidRPr="00074730">
        <w:rPr>
          <w:rFonts w:ascii="Times New Roman" w:hAnsi="Times New Roman" w:cs="Times New Roman"/>
        </w:rPr>
        <w:t>n</w:t>
      </w:r>
      <w:r w:rsidR="00C53186" w:rsidRPr="00074730">
        <w:rPr>
          <w:rFonts w:ascii="Times New Roman" w:hAnsi="Times New Roman" w:cs="Times New Roman"/>
        </w:rPr>
        <w:t xml:space="preserve"> siendo utilizada</w:t>
      </w:r>
      <w:r w:rsidR="00C23BBE" w:rsidRPr="00074730">
        <w:rPr>
          <w:rFonts w:ascii="Times New Roman" w:hAnsi="Times New Roman" w:cs="Times New Roman"/>
        </w:rPr>
        <w:t>s</w:t>
      </w:r>
      <w:r w:rsidR="00C53186" w:rsidRPr="00074730">
        <w:rPr>
          <w:rFonts w:ascii="Times New Roman" w:hAnsi="Times New Roman" w:cs="Times New Roman"/>
        </w:rPr>
        <w:t xml:space="preserve"> por los propios autores para mantener cercanía con sus audiencias, retroalimentarse y fomentar la lectura de su obra. </w:t>
      </w:r>
    </w:p>
    <w:p w14:paraId="75266AEB" w14:textId="77777777" w:rsidR="005B1D07" w:rsidRPr="00074730" w:rsidRDefault="00F90B54" w:rsidP="00B7521E">
      <w:pPr>
        <w:widowControl w:val="0"/>
        <w:autoSpaceDE w:val="0"/>
        <w:autoSpaceDN w:val="0"/>
        <w:adjustRightInd w:val="0"/>
        <w:spacing w:line="360" w:lineRule="auto"/>
        <w:ind w:firstLine="708"/>
        <w:jc w:val="both"/>
        <w:rPr>
          <w:rFonts w:ascii="Times New Roman" w:hAnsi="Times New Roman" w:cs="Times New Roman"/>
        </w:rPr>
      </w:pPr>
      <w:r w:rsidRPr="00074730">
        <w:rPr>
          <w:rFonts w:ascii="Times New Roman" w:hAnsi="Times New Roman" w:cs="Times New Roman"/>
        </w:rPr>
        <w:t>E</w:t>
      </w:r>
      <w:r w:rsidR="00C53186" w:rsidRPr="00074730">
        <w:rPr>
          <w:rFonts w:ascii="Times New Roman" w:hAnsi="Times New Roman" w:cs="Times New Roman"/>
        </w:rPr>
        <w:t xml:space="preserve">n el marco del debate </w:t>
      </w:r>
      <w:r w:rsidRPr="00074730">
        <w:rPr>
          <w:rFonts w:ascii="Times New Roman" w:hAnsi="Times New Roman" w:cs="Times New Roman"/>
        </w:rPr>
        <w:t xml:space="preserve">de </w:t>
      </w:r>
      <w:r w:rsidR="00C53186" w:rsidRPr="00074730">
        <w:rPr>
          <w:rFonts w:ascii="Times New Roman" w:hAnsi="Times New Roman" w:cs="Times New Roman"/>
        </w:rPr>
        <w:t xml:space="preserve">las repercusiones de las </w:t>
      </w:r>
      <w:r w:rsidRPr="00074730">
        <w:rPr>
          <w:rFonts w:ascii="Times New Roman" w:hAnsi="Times New Roman" w:cs="Times New Roman"/>
        </w:rPr>
        <w:t>RSV</w:t>
      </w:r>
      <w:r w:rsidR="00F4315D" w:rsidRPr="00074730">
        <w:rPr>
          <w:rFonts w:ascii="Times New Roman" w:hAnsi="Times New Roman" w:cs="Times New Roman"/>
        </w:rPr>
        <w:t xml:space="preserve"> </w:t>
      </w:r>
      <w:r w:rsidR="00C53186" w:rsidRPr="00074730">
        <w:rPr>
          <w:rFonts w:ascii="Times New Roman" w:hAnsi="Times New Roman" w:cs="Times New Roman"/>
        </w:rPr>
        <w:t xml:space="preserve">en diferentes áreas del conocimiento, </w:t>
      </w:r>
      <w:r w:rsidRPr="00074730">
        <w:rPr>
          <w:rFonts w:ascii="Times New Roman" w:hAnsi="Times New Roman" w:cs="Times New Roman"/>
        </w:rPr>
        <w:t xml:space="preserve">en este trabajo se analiza </w:t>
      </w:r>
      <w:r w:rsidR="00C53186" w:rsidRPr="00074730">
        <w:rPr>
          <w:rFonts w:ascii="Times New Roman" w:hAnsi="Times New Roman" w:cs="Times New Roman"/>
        </w:rPr>
        <w:t>la presencia de tres r</w:t>
      </w:r>
      <w:r w:rsidR="00D24AC1" w:rsidRPr="00074730">
        <w:rPr>
          <w:rFonts w:ascii="Times New Roman" w:hAnsi="Times New Roman" w:cs="Times New Roman"/>
        </w:rPr>
        <w:t>econocidos escritores mexicanos:</w:t>
      </w:r>
      <w:r w:rsidR="00C53186" w:rsidRPr="00074730">
        <w:rPr>
          <w:rFonts w:ascii="Times New Roman" w:hAnsi="Times New Roman" w:cs="Times New Roman"/>
        </w:rPr>
        <w:t xml:space="preserve"> Juan Villoro, Xavier Velasco y Jorge Volpi en la RSV Twitter</w:t>
      </w:r>
      <w:r w:rsidR="00CF0F09" w:rsidRPr="00074730">
        <w:rPr>
          <w:rFonts w:ascii="Times New Roman" w:hAnsi="Times New Roman" w:cs="Times New Roman"/>
        </w:rPr>
        <w:t xml:space="preserve">. </w:t>
      </w:r>
      <w:r w:rsidR="000B3E30" w:rsidRPr="00074730">
        <w:rPr>
          <w:rFonts w:ascii="Times New Roman" w:hAnsi="Times New Roman" w:cs="Times New Roman"/>
        </w:rPr>
        <w:t>En particular s</w:t>
      </w:r>
      <w:r w:rsidR="00490AD3" w:rsidRPr="00074730">
        <w:rPr>
          <w:rFonts w:ascii="Times New Roman" w:hAnsi="Times New Roman" w:cs="Times New Roman"/>
        </w:rPr>
        <w:t>e estudia la cantidad de seguidores que poseen, el ti</w:t>
      </w:r>
      <w:r w:rsidR="00002F94" w:rsidRPr="00074730">
        <w:rPr>
          <w:rFonts w:ascii="Times New Roman" w:hAnsi="Times New Roman" w:cs="Times New Roman"/>
        </w:rPr>
        <w:t>po de publicación que realizan</w:t>
      </w:r>
      <w:r w:rsidR="009D036E" w:rsidRPr="00074730">
        <w:rPr>
          <w:rFonts w:ascii="Times New Roman" w:hAnsi="Times New Roman" w:cs="Times New Roman"/>
        </w:rPr>
        <w:t xml:space="preserve"> y la interacción que establecen con sus seguidores</w:t>
      </w:r>
      <w:r w:rsidR="00002F94" w:rsidRPr="00074730">
        <w:rPr>
          <w:rFonts w:ascii="Times New Roman" w:hAnsi="Times New Roman" w:cs="Times New Roman"/>
        </w:rPr>
        <w:t xml:space="preserve">. </w:t>
      </w:r>
      <w:r w:rsidR="005B2699" w:rsidRPr="00074730">
        <w:rPr>
          <w:rFonts w:ascii="Times New Roman" w:hAnsi="Times New Roman" w:cs="Times New Roman"/>
        </w:rPr>
        <w:t xml:space="preserve">En este punto es importante señalar que no </w:t>
      </w:r>
      <w:r w:rsidR="003E1318" w:rsidRPr="00074730">
        <w:rPr>
          <w:rFonts w:ascii="Times New Roman" w:hAnsi="Times New Roman" w:cs="Times New Roman"/>
        </w:rPr>
        <w:t xml:space="preserve">solo </w:t>
      </w:r>
      <w:r w:rsidR="005B2699" w:rsidRPr="00074730">
        <w:rPr>
          <w:rFonts w:ascii="Times New Roman" w:hAnsi="Times New Roman" w:cs="Times New Roman"/>
        </w:rPr>
        <w:t>los escritores hombres tiene</w:t>
      </w:r>
      <w:r w:rsidR="00F4315D" w:rsidRPr="00074730">
        <w:rPr>
          <w:rFonts w:ascii="Times New Roman" w:hAnsi="Times New Roman" w:cs="Times New Roman"/>
        </w:rPr>
        <w:t>n</w:t>
      </w:r>
      <w:r w:rsidR="005B2699" w:rsidRPr="00074730">
        <w:rPr>
          <w:rFonts w:ascii="Times New Roman" w:hAnsi="Times New Roman" w:cs="Times New Roman"/>
        </w:rPr>
        <w:t xml:space="preserve"> presencia reconocida en la red Twitter, sino que también hay </w:t>
      </w:r>
      <w:r w:rsidR="00F4315D" w:rsidRPr="00074730">
        <w:rPr>
          <w:rFonts w:ascii="Times New Roman" w:hAnsi="Times New Roman" w:cs="Times New Roman"/>
        </w:rPr>
        <w:t>destacadas</w:t>
      </w:r>
      <w:r w:rsidR="005B2699" w:rsidRPr="00074730">
        <w:rPr>
          <w:rFonts w:ascii="Times New Roman" w:hAnsi="Times New Roman" w:cs="Times New Roman"/>
        </w:rPr>
        <w:t xml:space="preserve"> escritoras mexicanas con importante presencia; entre ellas podemos mencionar,</w:t>
      </w:r>
      <w:r w:rsidR="005B1D07" w:rsidRPr="00074730">
        <w:rPr>
          <w:rFonts w:ascii="Times New Roman" w:hAnsi="Times New Roman" w:cs="Times New Roman"/>
        </w:rPr>
        <w:t xml:space="preserve"> por ejemplo</w:t>
      </w:r>
      <w:r w:rsidR="005B2699" w:rsidRPr="00074730">
        <w:rPr>
          <w:rFonts w:ascii="Times New Roman" w:hAnsi="Times New Roman" w:cs="Times New Roman"/>
        </w:rPr>
        <w:t>, a</w:t>
      </w:r>
      <w:r w:rsidR="005B1D07" w:rsidRPr="00074730">
        <w:rPr>
          <w:rFonts w:ascii="Times New Roman" w:hAnsi="Times New Roman" w:cs="Times New Roman"/>
        </w:rPr>
        <w:t xml:space="preserve"> Margo Glantz,</w:t>
      </w:r>
      <w:r w:rsidR="005B2699" w:rsidRPr="00074730">
        <w:rPr>
          <w:rFonts w:ascii="Times New Roman" w:hAnsi="Times New Roman" w:cs="Times New Roman"/>
        </w:rPr>
        <w:t xml:space="preserve"> Guadalupe Netel y Cristina Rivera Garza, </w:t>
      </w:r>
      <w:r w:rsidR="005D2631" w:rsidRPr="00074730">
        <w:rPr>
          <w:rFonts w:ascii="Times New Roman" w:hAnsi="Times New Roman" w:cs="Times New Roman"/>
        </w:rPr>
        <w:t>que</w:t>
      </w:r>
      <w:r w:rsidR="005B2699" w:rsidRPr="00074730">
        <w:rPr>
          <w:rFonts w:ascii="Times New Roman" w:hAnsi="Times New Roman" w:cs="Times New Roman"/>
        </w:rPr>
        <w:t xml:space="preserve"> utilizan</w:t>
      </w:r>
      <w:r w:rsidR="005D2631" w:rsidRPr="00074730">
        <w:rPr>
          <w:rFonts w:ascii="Times New Roman" w:hAnsi="Times New Roman" w:cs="Times New Roman"/>
        </w:rPr>
        <w:t xml:space="preserve"> Twitter</w:t>
      </w:r>
      <w:r w:rsidR="005B2699" w:rsidRPr="00074730">
        <w:rPr>
          <w:rFonts w:ascii="Times New Roman" w:hAnsi="Times New Roman" w:cs="Times New Roman"/>
        </w:rPr>
        <w:t xml:space="preserve"> para fines semejantes a los empleados por los escritores referidos en esta investigación</w:t>
      </w:r>
      <w:r w:rsidR="00D35840" w:rsidRPr="00074730">
        <w:rPr>
          <w:rFonts w:ascii="Times New Roman" w:hAnsi="Times New Roman" w:cs="Times New Roman"/>
        </w:rPr>
        <w:t xml:space="preserve">. En </w:t>
      </w:r>
      <w:r w:rsidR="005B2699" w:rsidRPr="00074730">
        <w:rPr>
          <w:rFonts w:ascii="Times New Roman" w:hAnsi="Times New Roman" w:cs="Times New Roman"/>
        </w:rPr>
        <w:t>ese sentido, el estudio de la presencia y actividad de las escritoras</w:t>
      </w:r>
      <w:r w:rsidR="005D2631" w:rsidRPr="00074730">
        <w:rPr>
          <w:rFonts w:ascii="Times New Roman" w:hAnsi="Times New Roman" w:cs="Times New Roman"/>
        </w:rPr>
        <w:t xml:space="preserve"> mexicanas</w:t>
      </w:r>
      <w:r w:rsidR="005B2699" w:rsidRPr="00074730">
        <w:rPr>
          <w:rFonts w:ascii="Times New Roman" w:hAnsi="Times New Roman" w:cs="Times New Roman"/>
        </w:rPr>
        <w:t xml:space="preserve"> en las redes sociales virtuales es</w:t>
      </w:r>
      <w:r w:rsidR="00D35840" w:rsidRPr="00074730">
        <w:rPr>
          <w:rFonts w:ascii="Times New Roman" w:hAnsi="Times New Roman" w:cs="Times New Roman"/>
        </w:rPr>
        <w:t>,</w:t>
      </w:r>
      <w:r w:rsidR="005B2699" w:rsidRPr="00074730">
        <w:rPr>
          <w:rFonts w:ascii="Times New Roman" w:hAnsi="Times New Roman" w:cs="Times New Roman"/>
        </w:rPr>
        <w:t xml:space="preserve"> sin duda</w:t>
      </w:r>
      <w:r w:rsidR="00D35840" w:rsidRPr="00074730">
        <w:rPr>
          <w:rFonts w:ascii="Times New Roman" w:hAnsi="Times New Roman" w:cs="Times New Roman"/>
        </w:rPr>
        <w:t>,</w:t>
      </w:r>
      <w:r w:rsidR="005B2699" w:rsidRPr="00074730">
        <w:rPr>
          <w:rFonts w:ascii="Times New Roman" w:hAnsi="Times New Roman" w:cs="Times New Roman"/>
        </w:rPr>
        <w:t xml:space="preserve"> un tema pendiente, </w:t>
      </w:r>
      <w:r w:rsidR="00D35840" w:rsidRPr="00074730">
        <w:rPr>
          <w:rFonts w:ascii="Times New Roman" w:hAnsi="Times New Roman" w:cs="Times New Roman"/>
        </w:rPr>
        <w:t xml:space="preserve">el cual </w:t>
      </w:r>
      <w:r w:rsidR="005B2699" w:rsidRPr="00074730">
        <w:rPr>
          <w:rFonts w:ascii="Times New Roman" w:hAnsi="Times New Roman" w:cs="Times New Roman"/>
        </w:rPr>
        <w:t>se desarrollará en futuras investigaciones. De momento, en este trabajo se estudia la participación de estos tres escritores que comparten varios aspectos en común:</w:t>
      </w:r>
      <w:r w:rsidR="00F4315D" w:rsidRPr="00074730">
        <w:rPr>
          <w:rFonts w:ascii="Times New Roman" w:hAnsi="Times New Roman" w:cs="Times New Roman"/>
        </w:rPr>
        <w:t xml:space="preserve"> son autores mexicanos contemporáneos altamente reconocidos nacional e internacionalmente,</w:t>
      </w:r>
      <w:r w:rsidR="005D2631" w:rsidRPr="00074730">
        <w:rPr>
          <w:rFonts w:ascii="Times New Roman" w:hAnsi="Times New Roman" w:cs="Times New Roman"/>
        </w:rPr>
        <w:t xml:space="preserve"> son de generaciones más o menos similares</w:t>
      </w:r>
      <w:r w:rsidR="00F4419D" w:rsidRPr="00074730">
        <w:rPr>
          <w:rFonts w:ascii="Times New Roman" w:hAnsi="Times New Roman" w:cs="Times New Roman"/>
        </w:rPr>
        <w:t xml:space="preserve"> (aunque Villoro es un poco mayor que Volpi y Velasco)</w:t>
      </w:r>
      <w:r w:rsidR="005D2631" w:rsidRPr="00074730">
        <w:rPr>
          <w:rFonts w:ascii="Times New Roman" w:hAnsi="Times New Roman" w:cs="Times New Roman"/>
        </w:rPr>
        <w:t>; también presentan</w:t>
      </w:r>
      <w:r w:rsidR="00F4315D" w:rsidRPr="00074730">
        <w:rPr>
          <w:rFonts w:ascii="Times New Roman" w:hAnsi="Times New Roman" w:cs="Times New Roman"/>
        </w:rPr>
        <w:t xml:space="preserve"> participación activa en Twitter; </w:t>
      </w:r>
      <w:r w:rsidR="00125B9C" w:rsidRPr="00074730">
        <w:rPr>
          <w:rFonts w:ascii="Times New Roman" w:hAnsi="Times New Roman" w:cs="Times New Roman"/>
        </w:rPr>
        <w:t xml:space="preserve">además </w:t>
      </w:r>
      <w:r w:rsidR="00F4315D" w:rsidRPr="00074730">
        <w:rPr>
          <w:rFonts w:ascii="Times New Roman" w:hAnsi="Times New Roman" w:cs="Times New Roman"/>
        </w:rPr>
        <w:t xml:space="preserve">destacan no </w:t>
      </w:r>
      <w:r w:rsidR="00D35840" w:rsidRPr="00074730">
        <w:rPr>
          <w:rFonts w:ascii="Times New Roman" w:hAnsi="Times New Roman" w:cs="Times New Roman"/>
        </w:rPr>
        <w:t xml:space="preserve">solo </w:t>
      </w:r>
      <w:r w:rsidR="00F4315D" w:rsidRPr="00074730">
        <w:rPr>
          <w:rFonts w:ascii="Times New Roman" w:hAnsi="Times New Roman" w:cs="Times New Roman"/>
        </w:rPr>
        <w:t xml:space="preserve">por su obra literaria, sino por el cultivo del periodismo y la crítica política, así como también por su </w:t>
      </w:r>
      <w:r w:rsidR="00630144">
        <w:rPr>
          <w:rFonts w:ascii="Times New Roman" w:hAnsi="Times New Roman" w:cs="Times New Roman"/>
        </w:rPr>
        <w:t>labor</w:t>
      </w:r>
      <w:r w:rsidR="00F4315D" w:rsidRPr="00074730">
        <w:rPr>
          <w:rFonts w:ascii="Times New Roman" w:hAnsi="Times New Roman" w:cs="Times New Roman"/>
        </w:rPr>
        <w:t xml:space="preserve"> </w:t>
      </w:r>
      <w:r w:rsidR="00F4315D" w:rsidRPr="00074730">
        <w:rPr>
          <w:rFonts w:ascii="Times New Roman" w:hAnsi="Times New Roman" w:cs="Times New Roman"/>
        </w:rPr>
        <w:lastRenderedPageBreak/>
        <w:t xml:space="preserve">como activistas en diferentes áreas. </w:t>
      </w:r>
    </w:p>
    <w:p w14:paraId="5DE0B5D3" w14:textId="77777777" w:rsidR="00002F94" w:rsidRPr="00074730" w:rsidRDefault="00002F94" w:rsidP="00B7521E">
      <w:pPr>
        <w:widowControl w:val="0"/>
        <w:autoSpaceDE w:val="0"/>
        <w:autoSpaceDN w:val="0"/>
        <w:adjustRightInd w:val="0"/>
        <w:spacing w:line="360" w:lineRule="auto"/>
        <w:ind w:firstLine="708"/>
        <w:jc w:val="both"/>
        <w:rPr>
          <w:rFonts w:ascii="Times New Roman" w:hAnsi="Times New Roman" w:cs="Times New Roman"/>
        </w:rPr>
      </w:pPr>
      <w:r w:rsidRPr="00074730">
        <w:rPr>
          <w:rFonts w:ascii="Times New Roman" w:hAnsi="Times New Roman" w:cs="Times New Roman"/>
        </w:rPr>
        <w:t>E</w:t>
      </w:r>
      <w:r w:rsidR="0039482D" w:rsidRPr="00074730">
        <w:rPr>
          <w:rFonts w:ascii="Times New Roman" w:hAnsi="Times New Roman" w:cs="Times New Roman"/>
        </w:rPr>
        <w:t>sta investigación tiene como</w:t>
      </w:r>
      <w:r w:rsidRPr="00074730">
        <w:rPr>
          <w:rFonts w:ascii="Times New Roman" w:hAnsi="Times New Roman" w:cs="Times New Roman"/>
        </w:rPr>
        <w:t xml:space="preserve"> </w:t>
      </w:r>
      <w:r w:rsidR="00125B9C" w:rsidRPr="00074730">
        <w:rPr>
          <w:rFonts w:ascii="Times New Roman" w:hAnsi="Times New Roman" w:cs="Times New Roman"/>
        </w:rPr>
        <w:t>propósito</w:t>
      </w:r>
      <w:r w:rsidRPr="00074730">
        <w:rPr>
          <w:rFonts w:ascii="Times New Roman" w:hAnsi="Times New Roman" w:cs="Times New Roman"/>
        </w:rPr>
        <w:t xml:space="preserve"> </w:t>
      </w:r>
      <w:r w:rsidR="0096621E" w:rsidRPr="00074730">
        <w:rPr>
          <w:rFonts w:ascii="Times New Roman" w:hAnsi="Times New Roman" w:cs="Times New Roman"/>
        </w:rPr>
        <w:t xml:space="preserve">reflexionar </w:t>
      </w:r>
      <w:r w:rsidR="008B61B1" w:rsidRPr="00074730">
        <w:rPr>
          <w:rFonts w:ascii="Times New Roman" w:hAnsi="Times New Roman" w:cs="Times New Roman"/>
        </w:rPr>
        <w:t xml:space="preserve">de manera general </w:t>
      </w:r>
      <w:r w:rsidR="0096621E" w:rsidRPr="00074730">
        <w:rPr>
          <w:rFonts w:ascii="Times New Roman" w:hAnsi="Times New Roman" w:cs="Times New Roman"/>
        </w:rPr>
        <w:t xml:space="preserve">sobre la utilización de las RSV por parte </w:t>
      </w:r>
      <w:r w:rsidR="00F4315D" w:rsidRPr="00074730">
        <w:rPr>
          <w:rFonts w:ascii="Times New Roman" w:hAnsi="Times New Roman" w:cs="Times New Roman"/>
        </w:rPr>
        <w:t>estos tres</w:t>
      </w:r>
      <w:r w:rsidR="0096621E" w:rsidRPr="00074730">
        <w:rPr>
          <w:rFonts w:ascii="Times New Roman" w:hAnsi="Times New Roman" w:cs="Times New Roman"/>
        </w:rPr>
        <w:t xml:space="preserve"> escritores </w:t>
      </w:r>
      <w:r w:rsidR="0008479D" w:rsidRPr="00074730">
        <w:rPr>
          <w:rFonts w:ascii="Times New Roman" w:hAnsi="Times New Roman" w:cs="Times New Roman"/>
        </w:rPr>
        <w:t>mexicanos</w:t>
      </w:r>
      <w:r w:rsidR="0096621E" w:rsidRPr="00074730">
        <w:rPr>
          <w:rFonts w:ascii="Times New Roman" w:hAnsi="Times New Roman" w:cs="Times New Roman"/>
        </w:rPr>
        <w:t xml:space="preserve"> para mantener contacto cercano con sus audiencias. Específicamente se busca </w:t>
      </w:r>
      <w:r w:rsidRPr="00074730">
        <w:rPr>
          <w:rFonts w:ascii="Times New Roman" w:hAnsi="Times New Roman" w:cs="Times New Roman"/>
        </w:rPr>
        <w:t xml:space="preserve">comprender cuáles son los usos que otorgan a la RSV </w:t>
      </w:r>
      <w:r w:rsidR="0096621E" w:rsidRPr="00074730">
        <w:rPr>
          <w:rFonts w:ascii="Times New Roman" w:hAnsi="Times New Roman" w:cs="Times New Roman"/>
        </w:rPr>
        <w:t xml:space="preserve">Twitter </w:t>
      </w:r>
      <w:r w:rsidRPr="00074730">
        <w:rPr>
          <w:rFonts w:ascii="Times New Roman" w:hAnsi="Times New Roman" w:cs="Times New Roman"/>
        </w:rPr>
        <w:t xml:space="preserve">en dos aspectos principales: </w:t>
      </w:r>
      <w:r w:rsidRPr="00074730">
        <w:rPr>
          <w:rFonts w:ascii="Times New Roman" w:hAnsi="Times New Roman" w:cs="Times New Roman"/>
          <w:i/>
        </w:rPr>
        <w:t>1)</w:t>
      </w:r>
      <w:r w:rsidRPr="00074730">
        <w:rPr>
          <w:rFonts w:ascii="Times New Roman" w:hAnsi="Times New Roman" w:cs="Times New Roman"/>
        </w:rPr>
        <w:t xml:space="preserve"> para </w:t>
      </w:r>
      <w:r w:rsidR="0096621E" w:rsidRPr="00074730">
        <w:rPr>
          <w:rFonts w:ascii="Times New Roman" w:hAnsi="Times New Roman" w:cs="Times New Roman"/>
        </w:rPr>
        <w:t>la difusión de su obra artística o de activismo, y la transmisión de sus credos e ideologías; así como también</w:t>
      </w:r>
      <w:r w:rsidRPr="00074730">
        <w:rPr>
          <w:rFonts w:ascii="Times New Roman" w:hAnsi="Times New Roman" w:cs="Times New Roman"/>
        </w:rPr>
        <w:t xml:space="preserve"> </w:t>
      </w:r>
      <w:r w:rsidRPr="00074730">
        <w:rPr>
          <w:rFonts w:ascii="Times New Roman" w:hAnsi="Times New Roman" w:cs="Times New Roman"/>
          <w:i/>
        </w:rPr>
        <w:t>2)</w:t>
      </w:r>
      <w:r w:rsidRPr="00074730">
        <w:rPr>
          <w:rFonts w:ascii="Times New Roman" w:hAnsi="Times New Roman" w:cs="Times New Roman"/>
        </w:rPr>
        <w:t xml:space="preserve"> en cuanto a</w:t>
      </w:r>
      <w:r w:rsidR="0039482D" w:rsidRPr="00074730">
        <w:rPr>
          <w:rFonts w:ascii="Times New Roman" w:hAnsi="Times New Roman" w:cs="Times New Roman"/>
        </w:rPr>
        <w:t xml:space="preserve"> </w:t>
      </w:r>
      <w:r w:rsidR="0096621E" w:rsidRPr="00074730">
        <w:rPr>
          <w:rFonts w:ascii="Times New Roman" w:hAnsi="Times New Roman" w:cs="Times New Roman"/>
        </w:rPr>
        <w:t xml:space="preserve">la </w:t>
      </w:r>
      <w:r w:rsidR="0039482D" w:rsidRPr="00074730">
        <w:rPr>
          <w:rFonts w:ascii="Times New Roman" w:hAnsi="Times New Roman" w:cs="Times New Roman"/>
        </w:rPr>
        <w:t xml:space="preserve">interacción </w:t>
      </w:r>
      <w:r w:rsidR="0096621E" w:rsidRPr="00074730">
        <w:rPr>
          <w:rFonts w:ascii="Times New Roman" w:hAnsi="Times New Roman" w:cs="Times New Roman"/>
        </w:rPr>
        <w:t xml:space="preserve">que entablan </w:t>
      </w:r>
      <w:r w:rsidR="0039482D" w:rsidRPr="00074730">
        <w:rPr>
          <w:rFonts w:ascii="Times New Roman" w:hAnsi="Times New Roman" w:cs="Times New Roman"/>
        </w:rPr>
        <w:t xml:space="preserve">con sus seguidores. Los </w:t>
      </w:r>
      <w:r w:rsidR="00844418" w:rsidRPr="00074730">
        <w:rPr>
          <w:rFonts w:ascii="Times New Roman" w:hAnsi="Times New Roman" w:cs="Times New Roman"/>
        </w:rPr>
        <w:t>resultados del trabajo</w:t>
      </w:r>
      <w:r w:rsidR="0039482D" w:rsidRPr="00074730">
        <w:rPr>
          <w:rFonts w:ascii="Times New Roman" w:hAnsi="Times New Roman" w:cs="Times New Roman"/>
        </w:rPr>
        <w:t xml:space="preserve"> se presentarán más adelante.</w:t>
      </w:r>
    </w:p>
    <w:p w14:paraId="10AC549E" w14:textId="77777777" w:rsidR="000828B8" w:rsidRPr="00074730" w:rsidRDefault="000828B8" w:rsidP="00B7521E">
      <w:pPr>
        <w:spacing w:line="360" w:lineRule="auto"/>
        <w:jc w:val="both"/>
        <w:rPr>
          <w:rFonts w:ascii="Times New Roman" w:hAnsi="Times New Roman" w:cs="Times New Roman"/>
          <w:lang w:val="es-ES"/>
        </w:rPr>
      </w:pPr>
    </w:p>
    <w:p w14:paraId="3E36F9A1" w14:textId="77777777" w:rsidR="00505241" w:rsidRPr="00074730" w:rsidRDefault="00286F8C" w:rsidP="00B7521E">
      <w:pPr>
        <w:spacing w:line="360" w:lineRule="auto"/>
        <w:jc w:val="both"/>
        <w:rPr>
          <w:rFonts w:ascii="Times New Roman" w:eastAsia="Calibri" w:hAnsi="Times New Roman" w:cs="Times New Roman"/>
          <w:b/>
          <w:lang w:val="es-MX"/>
        </w:rPr>
      </w:pPr>
      <w:r w:rsidRPr="00074730">
        <w:rPr>
          <w:rFonts w:ascii="Times New Roman" w:eastAsia="Calibri" w:hAnsi="Times New Roman" w:cs="Times New Roman"/>
          <w:b/>
          <w:lang w:val="es-MX"/>
        </w:rPr>
        <w:t xml:space="preserve">Sociedad de la información, </w:t>
      </w:r>
      <w:r w:rsidR="000029C2" w:rsidRPr="00074730">
        <w:rPr>
          <w:rFonts w:ascii="Times New Roman" w:eastAsia="Calibri" w:hAnsi="Times New Roman" w:cs="Times New Roman"/>
          <w:b/>
          <w:lang w:val="es-MX"/>
        </w:rPr>
        <w:t xml:space="preserve">RSV </w:t>
      </w:r>
      <w:r w:rsidRPr="00074730">
        <w:rPr>
          <w:rFonts w:ascii="Times New Roman" w:eastAsia="Calibri" w:hAnsi="Times New Roman" w:cs="Times New Roman"/>
          <w:b/>
          <w:lang w:val="es-MX"/>
        </w:rPr>
        <w:t>y literatura</w:t>
      </w:r>
    </w:p>
    <w:p w14:paraId="5E137339" w14:textId="77777777" w:rsidR="00002F94" w:rsidRPr="00074730" w:rsidRDefault="006A408E" w:rsidP="00B7521E">
      <w:pPr>
        <w:pStyle w:val="PrrafodeAPA"/>
        <w:spacing w:line="360" w:lineRule="auto"/>
        <w:ind w:firstLine="708"/>
        <w:jc w:val="both"/>
        <w:rPr>
          <w:rFonts w:eastAsia="MS Mincho"/>
          <w:lang w:eastAsia="es-ES"/>
        </w:rPr>
      </w:pPr>
      <w:r w:rsidRPr="00074730">
        <w:t>El destacado lugar que ocupan</w:t>
      </w:r>
      <w:r w:rsidR="00002F94" w:rsidRPr="00074730">
        <w:t xml:space="preserve"> las </w:t>
      </w:r>
      <w:r w:rsidR="00D35840" w:rsidRPr="00074730">
        <w:t xml:space="preserve">tecnologías </w:t>
      </w:r>
      <w:r w:rsidR="00002F94" w:rsidRPr="00074730">
        <w:t xml:space="preserve">de </w:t>
      </w:r>
      <w:r w:rsidR="00D35840" w:rsidRPr="00074730">
        <w:t xml:space="preserve">la información </w:t>
      </w:r>
      <w:r w:rsidR="00002F94" w:rsidRPr="00074730">
        <w:t xml:space="preserve">y </w:t>
      </w:r>
      <w:r w:rsidR="00D35840" w:rsidRPr="00074730">
        <w:t xml:space="preserve">comunicación </w:t>
      </w:r>
      <w:r w:rsidR="00002F94" w:rsidRPr="00074730">
        <w:t>(TIC)</w:t>
      </w:r>
      <w:r w:rsidR="00D35840" w:rsidRPr="00074730">
        <w:t>,</w:t>
      </w:r>
      <w:r w:rsidR="00002F94" w:rsidRPr="00074730">
        <w:t xml:space="preserve"> y en particular las RSV en la vida de las personas, sucede en el marco de la </w:t>
      </w:r>
      <w:r w:rsidR="00D35840" w:rsidRPr="00074730">
        <w:t xml:space="preserve">sociedad </w:t>
      </w:r>
      <w:r w:rsidR="00002F94" w:rsidRPr="00074730">
        <w:t xml:space="preserve">de la </w:t>
      </w:r>
      <w:r w:rsidR="00D35840" w:rsidRPr="00074730">
        <w:t>información</w:t>
      </w:r>
      <w:r w:rsidR="00002F94" w:rsidRPr="00074730">
        <w:t xml:space="preserve">, ocurrida por una gran revolución tecnológica que generó cambios fundamentales en </w:t>
      </w:r>
      <w:r w:rsidR="00D35840" w:rsidRPr="00074730">
        <w:t xml:space="preserve">términos socioeconómicos </w:t>
      </w:r>
      <w:r w:rsidRPr="00074730">
        <w:t>en prácticamente todo el mundo</w:t>
      </w:r>
      <w:r w:rsidR="00002F94" w:rsidRPr="00074730">
        <w:t xml:space="preserve">. La </w:t>
      </w:r>
      <w:r w:rsidR="00D35840" w:rsidRPr="00074730">
        <w:t xml:space="preserve">sociedad </w:t>
      </w:r>
      <w:r w:rsidR="00002F94" w:rsidRPr="00074730">
        <w:t xml:space="preserve">de la </w:t>
      </w:r>
      <w:r w:rsidR="00D35840" w:rsidRPr="00074730">
        <w:t xml:space="preserve">información </w:t>
      </w:r>
      <w:r w:rsidR="00002F94" w:rsidRPr="00074730">
        <w:t xml:space="preserve">trajo importantes innovaciones en productos y en la realización de procesos de manera virtual en </w:t>
      </w:r>
      <w:r w:rsidR="00BA6D4A" w:rsidRPr="00074730">
        <w:t xml:space="preserve">la </w:t>
      </w:r>
      <w:r w:rsidR="00D35840" w:rsidRPr="00074730">
        <w:t xml:space="preserve">Red </w:t>
      </w:r>
      <w:r w:rsidR="00002F94" w:rsidRPr="00074730">
        <w:t>(Castells, 2006), en un entorno comple</w:t>
      </w:r>
      <w:r w:rsidR="00FC594F" w:rsidRPr="00074730">
        <w:t>ta</w:t>
      </w:r>
      <w:r w:rsidR="00002F94" w:rsidRPr="00074730">
        <w:t xml:space="preserve">mente diferente hasta lo antes visto. </w:t>
      </w:r>
    </w:p>
    <w:p w14:paraId="2B383477" w14:textId="77777777" w:rsidR="00002F94" w:rsidRPr="00074730" w:rsidRDefault="00002F94" w:rsidP="00B7521E">
      <w:pPr>
        <w:pStyle w:val="PrrafodeAPA"/>
        <w:spacing w:line="360" w:lineRule="auto"/>
        <w:jc w:val="both"/>
      </w:pPr>
      <w:r w:rsidRPr="00074730">
        <w:t xml:space="preserve">Entre </w:t>
      </w:r>
      <w:r w:rsidR="00146F75" w:rsidRPr="00074730">
        <w:t>tales</w:t>
      </w:r>
      <w:r w:rsidRPr="00074730">
        <w:t xml:space="preserve"> cambios </w:t>
      </w:r>
      <w:r w:rsidR="006A408E" w:rsidRPr="00074730">
        <w:t>puede apuntarse la aparición de</w:t>
      </w:r>
      <w:r w:rsidRPr="00074730">
        <w:t xml:space="preserve"> sistemas de información integrados</w:t>
      </w:r>
      <w:r w:rsidR="00F07AAD" w:rsidRPr="00074730">
        <w:t xml:space="preserve">, </w:t>
      </w:r>
      <w:r w:rsidRPr="00074730">
        <w:t xml:space="preserve">infraestructura teleinformática y el desarrollo e implementación de herramientas tecnológicas (Nava, 2007, p. 48). </w:t>
      </w:r>
      <w:r w:rsidR="008A441D" w:rsidRPr="00074730">
        <w:t>En esta dirección,</w:t>
      </w:r>
      <w:r w:rsidRPr="00074730">
        <w:t xml:space="preserve"> </w:t>
      </w:r>
      <w:r w:rsidR="00F07AAD" w:rsidRPr="00074730">
        <w:t xml:space="preserve">el </w:t>
      </w:r>
      <w:r w:rsidRPr="00074730">
        <w:t xml:space="preserve">Internet y la telefonía móvil </w:t>
      </w:r>
      <w:r w:rsidR="008A441D" w:rsidRPr="00074730">
        <w:t>emergen como</w:t>
      </w:r>
      <w:r w:rsidRPr="00074730">
        <w:t xml:space="preserve"> </w:t>
      </w:r>
      <w:r w:rsidR="00F07AAD" w:rsidRPr="00074730">
        <w:t xml:space="preserve">los </w:t>
      </w:r>
      <w:r w:rsidRPr="00074730">
        <w:t xml:space="preserve">grandes protagonistas en este nuevo paradigma tecnológico, debido al gran impacto en la sociedad, en casi toda clase de organizaciones. </w:t>
      </w:r>
    </w:p>
    <w:p w14:paraId="26417C25" w14:textId="77777777" w:rsidR="00002F94" w:rsidRPr="00074730" w:rsidRDefault="00146F75" w:rsidP="00B7521E">
      <w:pPr>
        <w:pStyle w:val="PrrafodeAPA"/>
        <w:spacing w:line="360" w:lineRule="auto"/>
        <w:jc w:val="both"/>
      </w:pPr>
      <w:r w:rsidRPr="00074730">
        <w:t>Este</w:t>
      </w:r>
      <w:r w:rsidR="00002F94" w:rsidRPr="00074730">
        <w:t xml:space="preserve"> contexto permitió el surgimiento y posicionamiento de las RSV, que adquirieron gran importancia en la forma en que las personas interactúan y se comunican. Con la llegada de</w:t>
      </w:r>
      <w:r w:rsidR="00F07AAD" w:rsidRPr="00074730">
        <w:t xml:space="preserve">l </w:t>
      </w:r>
      <w:r w:rsidR="00002F94" w:rsidRPr="00074730">
        <w:t xml:space="preserve">Internet y las RSV, la comunicación entre los individuos ya no </w:t>
      </w:r>
      <w:r w:rsidR="00F07AAD" w:rsidRPr="00074730">
        <w:t xml:space="preserve">solo </w:t>
      </w:r>
      <w:r w:rsidR="00002F94" w:rsidRPr="00074730">
        <w:t xml:space="preserve">se realizaría cara a cara, por teléfono estacionario o por carta; ni de uno a uno. Los soportes y formatos digitales permitieron la comunicación a distancia en forma horizontal y en </w:t>
      </w:r>
      <w:r w:rsidR="00DA117C" w:rsidRPr="00074730">
        <w:t>red</w:t>
      </w:r>
      <w:r w:rsidR="00002F94" w:rsidRPr="00074730">
        <w:t xml:space="preserve">, uniendo a personas con </w:t>
      </w:r>
      <w:r w:rsidR="009D036E" w:rsidRPr="00074730">
        <w:t>lo</w:t>
      </w:r>
      <w:r w:rsidR="00002F94" w:rsidRPr="00074730">
        <w:t xml:space="preserve">s mismos intereses y objetivos en prácticamente cualquier lugar del mundo. </w:t>
      </w:r>
      <w:r w:rsidRPr="00074730">
        <w:t>Sobre este punto,</w:t>
      </w:r>
      <w:r w:rsidR="00002F94" w:rsidRPr="00074730">
        <w:t xml:space="preserve"> Boyd y Ellison (2008) </w:t>
      </w:r>
      <w:r w:rsidRPr="00074730">
        <w:t>afirman</w:t>
      </w:r>
      <w:r w:rsidR="00002F94" w:rsidRPr="00074730">
        <w:t xml:space="preserve"> que entre </w:t>
      </w:r>
      <w:r w:rsidR="00125B9C" w:rsidRPr="00074730">
        <w:t>los aspectos que caracterizan</w:t>
      </w:r>
      <w:r w:rsidRPr="00074730">
        <w:t xml:space="preserve"> a</w:t>
      </w:r>
      <w:r w:rsidR="00002F94" w:rsidRPr="00074730">
        <w:t xml:space="preserve"> las RSV </w:t>
      </w:r>
      <w:r w:rsidRPr="00074730">
        <w:t>se encuentran las diversas</w:t>
      </w:r>
      <w:r w:rsidR="00002F94" w:rsidRPr="00074730">
        <w:t xml:space="preserve"> posibilidades </w:t>
      </w:r>
      <w:r w:rsidR="00125B9C" w:rsidRPr="00074730">
        <w:t xml:space="preserve">que otorgan </w:t>
      </w:r>
      <w:r w:rsidRPr="00074730">
        <w:t>al</w:t>
      </w:r>
      <w:r w:rsidR="00002F94" w:rsidRPr="00074730">
        <w:t xml:space="preserve"> usuario </w:t>
      </w:r>
      <w:r w:rsidRPr="00074730">
        <w:t xml:space="preserve">para interactuar </w:t>
      </w:r>
      <w:r w:rsidR="00002F94" w:rsidRPr="00074730">
        <w:t xml:space="preserve">con otros </w:t>
      </w:r>
      <w:r w:rsidR="00002F94" w:rsidRPr="00074730">
        <w:lastRenderedPageBreak/>
        <w:t xml:space="preserve">contactos en el mundo, al cual se </w:t>
      </w:r>
      <w:r w:rsidRPr="00074730">
        <w:t>auto</w:t>
      </w:r>
      <w:r w:rsidR="00002F94" w:rsidRPr="00074730">
        <w:t>presenta mediante la configuración de un perfil</w:t>
      </w:r>
      <w:r w:rsidRPr="00074730">
        <w:t xml:space="preserve"> personal que </w:t>
      </w:r>
      <w:r w:rsidR="00DA117C" w:rsidRPr="00074730">
        <w:t xml:space="preserve">este </w:t>
      </w:r>
      <w:r w:rsidRPr="00074730">
        <w:t>mismo diseña con base en sus gustos y preferencias</w:t>
      </w:r>
      <w:r w:rsidR="00002F94" w:rsidRPr="00074730">
        <w:t>.</w:t>
      </w:r>
      <w:r w:rsidR="009D036E" w:rsidRPr="00074730">
        <w:t xml:space="preserve"> </w:t>
      </w:r>
    </w:p>
    <w:p w14:paraId="394452C9" w14:textId="77777777" w:rsidR="00002F94" w:rsidRPr="00074730" w:rsidRDefault="00002F94" w:rsidP="00B7521E">
      <w:pPr>
        <w:pStyle w:val="PrrafodeAPA"/>
        <w:spacing w:line="360" w:lineRule="auto"/>
        <w:jc w:val="both"/>
      </w:pPr>
      <w:r w:rsidRPr="00074730">
        <w:t xml:space="preserve">En ese sentido, las RSV </w:t>
      </w:r>
      <w:r w:rsidRPr="00074730">
        <w:rPr>
          <w:rFonts w:eastAsia="MS Mincho"/>
          <w:lang w:eastAsia="es-ES"/>
        </w:rPr>
        <w:t xml:space="preserve">pueden </w:t>
      </w:r>
      <w:r w:rsidR="00146F75" w:rsidRPr="00074730">
        <w:rPr>
          <w:rFonts w:eastAsia="MS Mincho"/>
          <w:lang w:eastAsia="es-ES"/>
        </w:rPr>
        <w:t>definirse</w:t>
      </w:r>
      <w:r w:rsidRPr="00074730">
        <w:rPr>
          <w:rFonts w:eastAsia="MS Mincho"/>
          <w:lang w:eastAsia="es-ES"/>
        </w:rPr>
        <w:t xml:space="preserve"> como</w:t>
      </w:r>
      <w:r w:rsidR="00146F75" w:rsidRPr="00074730">
        <w:rPr>
          <w:rFonts w:eastAsia="MS Mincho"/>
          <w:lang w:eastAsia="es-ES"/>
        </w:rPr>
        <w:t xml:space="preserve"> aquellos</w:t>
      </w:r>
      <w:r w:rsidRPr="00074730">
        <w:rPr>
          <w:rFonts w:eastAsia="MS Mincho"/>
          <w:lang w:eastAsia="es-ES"/>
        </w:rPr>
        <w:t xml:space="preserve"> sistemas de relaciones entablados por las personas con diferentes contactos, con quienes interactúan a través de plataformas electrónicas de Internet (Cortés, 2014</w:t>
      </w:r>
      <w:r w:rsidR="0013264B" w:rsidRPr="00074730">
        <w:rPr>
          <w:rFonts w:eastAsia="MS Mincho"/>
          <w:lang w:eastAsia="es-ES"/>
        </w:rPr>
        <w:t>,</w:t>
      </w:r>
      <w:r w:rsidR="00DA117C" w:rsidRPr="00074730">
        <w:rPr>
          <w:rFonts w:eastAsia="MS Mincho"/>
          <w:lang w:eastAsia="es-ES"/>
        </w:rPr>
        <w:t xml:space="preserve"> </w:t>
      </w:r>
      <w:r w:rsidRPr="00074730">
        <w:rPr>
          <w:rFonts w:eastAsia="MS Mincho"/>
          <w:lang w:eastAsia="es-ES"/>
        </w:rPr>
        <w:t xml:space="preserve">2015). </w:t>
      </w:r>
      <w:r w:rsidRPr="00074730">
        <w:t xml:space="preserve">Las razones por las cuales los individuos se conectan a alguna RSV son muy diversas, dependiendo de </w:t>
      </w:r>
      <w:r w:rsidR="00146F75" w:rsidRPr="00074730">
        <w:t>los</w:t>
      </w:r>
      <w:r w:rsidRPr="00074730">
        <w:t xml:space="preserve"> intereses de </w:t>
      </w:r>
      <w:r w:rsidR="00141B64" w:rsidRPr="00074730">
        <w:t>cada usuario</w:t>
      </w:r>
      <w:r w:rsidRPr="00074730">
        <w:t>.</w:t>
      </w:r>
    </w:p>
    <w:p w14:paraId="0D28BD78" w14:textId="77777777" w:rsidR="0096621E" w:rsidRPr="00074730" w:rsidRDefault="00002F94" w:rsidP="00B7521E">
      <w:pPr>
        <w:pStyle w:val="PrrafodeAPA"/>
        <w:spacing w:line="360" w:lineRule="auto"/>
        <w:jc w:val="both"/>
      </w:pPr>
      <w:r w:rsidRPr="00074730">
        <w:t>Se utilizan por mera sociabilidad (Cáceres, Ruiz y Brändle, 2009</w:t>
      </w:r>
      <w:r w:rsidR="002E6D15" w:rsidRPr="00074730">
        <w:t xml:space="preserve">): </w:t>
      </w:r>
      <w:r w:rsidRPr="00074730">
        <w:t xml:space="preserve">para compartir buenas y malas noticias o para conocer personas. También se pueden emplear con fines de organización y por </w:t>
      </w:r>
      <w:r w:rsidR="00D2681D" w:rsidRPr="00074730">
        <w:t>conver</w:t>
      </w:r>
      <w:r w:rsidRPr="00074730">
        <w:t>gencia ciudadana para atender causas comunes (Galindo y González, 2013)</w:t>
      </w:r>
      <w:r w:rsidR="009D036E" w:rsidRPr="00074730">
        <w:t>;</w:t>
      </w:r>
      <w:r w:rsidRPr="00074730">
        <w:t xml:space="preserve"> como luchas sociales, ideológicas, reli</w:t>
      </w:r>
      <w:r w:rsidR="006B58A5" w:rsidRPr="00074730">
        <w:t>giosas, ecológicas, etc. P</w:t>
      </w:r>
      <w:r w:rsidRPr="00074730">
        <w:t xml:space="preserve">ueden utilizarse por </w:t>
      </w:r>
      <w:r w:rsidR="002E6D15" w:rsidRPr="00074730">
        <w:t>causas</w:t>
      </w:r>
      <w:r w:rsidRPr="00074730">
        <w:t xml:space="preserve"> académicas o educativas</w:t>
      </w:r>
      <w:r w:rsidR="00DA117C" w:rsidRPr="00074730">
        <w:t>,</w:t>
      </w:r>
      <w:r w:rsidRPr="00074730">
        <w:t xml:space="preserve"> e incluso</w:t>
      </w:r>
      <w:r w:rsidR="00DA117C" w:rsidRPr="00074730">
        <w:t xml:space="preserve"> por las </w:t>
      </w:r>
      <w:r w:rsidR="002E6D15" w:rsidRPr="00074730">
        <w:t>oportunidades</w:t>
      </w:r>
      <w:r w:rsidRPr="00074730">
        <w:t xml:space="preserve"> profesionales que las RSV ofrecen (Cortés, 2014</w:t>
      </w:r>
      <w:r w:rsidR="0013264B" w:rsidRPr="00074730">
        <w:t>,</w:t>
      </w:r>
      <w:r w:rsidR="00DA117C" w:rsidRPr="00074730">
        <w:t xml:space="preserve"> </w:t>
      </w:r>
      <w:r w:rsidRPr="00074730">
        <w:t xml:space="preserve">2015; Alonso y Alonso, 2013; Cancelo, 2013; Valenzuela, 2013; Sánchez y Pinochet, 2017). Por estas y otras razones es que las personas interactúan en </w:t>
      </w:r>
      <w:r w:rsidR="00146F75" w:rsidRPr="00074730">
        <w:t xml:space="preserve">alguna </w:t>
      </w:r>
      <w:r w:rsidRPr="00074730">
        <w:t>RSV como Facebook, Instagram, L</w:t>
      </w:r>
      <w:r w:rsidR="00125B9C" w:rsidRPr="00074730">
        <w:t>inkedI</w:t>
      </w:r>
      <w:r w:rsidRPr="00074730">
        <w:t>n, Twit</w:t>
      </w:r>
      <w:r w:rsidR="00125B9C" w:rsidRPr="00074730">
        <w:t>t</w:t>
      </w:r>
      <w:r w:rsidRPr="00074730">
        <w:t>er, por mencionar algunas que se han vuelto parte de la vida diaria del usuario común</w:t>
      </w:r>
      <w:r w:rsidR="00651EF2" w:rsidRPr="00074730">
        <w:t>,</w:t>
      </w:r>
      <w:r w:rsidRPr="00074730">
        <w:t xml:space="preserve"> qu</w:t>
      </w:r>
      <w:r w:rsidR="00651EF2" w:rsidRPr="00074730">
        <w:t>i</w:t>
      </w:r>
      <w:r w:rsidRPr="00074730">
        <w:t>e</w:t>
      </w:r>
      <w:r w:rsidR="00651EF2" w:rsidRPr="00074730">
        <w:t>n</w:t>
      </w:r>
      <w:r w:rsidRPr="00074730">
        <w:t xml:space="preserve"> </w:t>
      </w:r>
      <w:r w:rsidR="00146F75" w:rsidRPr="00074730">
        <w:t xml:space="preserve">puede acceder a ellas casi </w:t>
      </w:r>
      <w:r w:rsidR="00DC66E2" w:rsidRPr="00074730">
        <w:t xml:space="preserve">desde </w:t>
      </w:r>
      <w:r w:rsidR="00125B9C" w:rsidRPr="00074730">
        <w:t>diversos</w:t>
      </w:r>
      <w:r w:rsidR="00146F75" w:rsidRPr="00074730">
        <w:t xml:space="preserve"> dispositivo</w:t>
      </w:r>
      <w:r w:rsidR="00125B9C" w:rsidRPr="00074730">
        <w:t>s</w:t>
      </w:r>
      <w:r w:rsidR="00146F75" w:rsidRPr="00074730">
        <w:t xml:space="preserve"> electrónico</w:t>
      </w:r>
      <w:r w:rsidR="00125B9C" w:rsidRPr="00074730">
        <w:t>s</w:t>
      </w:r>
      <w:r w:rsidR="00146F75" w:rsidRPr="00074730">
        <w:t xml:space="preserve"> prácticamente </w:t>
      </w:r>
      <w:r w:rsidR="00125B9C" w:rsidRPr="00074730">
        <w:t>en</w:t>
      </w:r>
      <w:r w:rsidRPr="00074730">
        <w:t xml:space="preserve"> cualquier punto del planeta a donde llegue la señal de Internet.</w:t>
      </w:r>
      <w:r w:rsidR="009D036E" w:rsidRPr="00074730">
        <w:t xml:space="preserve"> </w:t>
      </w:r>
    </w:p>
    <w:p w14:paraId="6EF94CE7" w14:textId="77777777" w:rsidR="009E30F8" w:rsidRPr="00074730" w:rsidRDefault="0096621E" w:rsidP="00B7521E">
      <w:pPr>
        <w:spacing w:line="360" w:lineRule="auto"/>
        <w:ind w:firstLine="708"/>
        <w:jc w:val="both"/>
        <w:rPr>
          <w:rFonts w:ascii="Times New Roman" w:hAnsi="Times New Roman" w:cs="Times New Roman"/>
        </w:rPr>
      </w:pPr>
      <w:r w:rsidRPr="00074730">
        <w:rPr>
          <w:rFonts w:ascii="Times New Roman" w:hAnsi="Times New Roman" w:cs="Times New Roman"/>
          <w:lang w:val="es-ES"/>
        </w:rPr>
        <w:t xml:space="preserve">No obstante, a pesar de la gran popularidad de las RSV en el mundo, también han sido blanco de múltiples críticas, muchas veces bien fundamentadas. Destaca, por ejemplo, la célebre cita de Umberto Eco sobre las RSV, de las que dijo: </w:t>
      </w:r>
      <w:r w:rsidR="00875DBC" w:rsidRPr="00074730">
        <w:rPr>
          <w:rFonts w:ascii="Times New Roman" w:hAnsi="Times New Roman" w:cs="Times New Roman"/>
          <w:lang w:val="es-ES"/>
        </w:rPr>
        <w:t>“</w:t>
      </w:r>
      <w:r w:rsidRPr="00074730">
        <w:rPr>
          <w:rFonts w:ascii="Times New Roman" w:hAnsi="Times New Roman" w:cs="Times New Roman"/>
        </w:rPr>
        <w:t>Las redes sociales le dan el derecho de hablar a legiones de imbéciles”</w:t>
      </w:r>
      <w:r w:rsidR="00C5586D" w:rsidRPr="00074730">
        <w:rPr>
          <w:rFonts w:ascii="Times New Roman" w:hAnsi="Times New Roman" w:cs="Times New Roman"/>
        </w:rPr>
        <w:t>; l</w:t>
      </w:r>
      <w:r w:rsidRPr="00074730">
        <w:rPr>
          <w:rFonts w:ascii="Times New Roman" w:hAnsi="Times New Roman" w:cs="Times New Roman"/>
        </w:rPr>
        <w:t xml:space="preserve">o anterior en una entrevista concedida al periódico italiano </w:t>
      </w:r>
      <w:r w:rsidRPr="00074730">
        <w:rPr>
          <w:rFonts w:ascii="Times New Roman" w:hAnsi="Times New Roman" w:cs="Times New Roman"/>
          <w:i/>
        </w:rPr>
        <w:t>La Stampa</w:t>
      </w:r>
      <w:r w:rsidRPr="00074730">
        <w:rPr>
          <w:rFonts w:ascii="Times New Roman" w:hAnsi="Times New Roman" w:cs="Times New Roman"/>
        </w:rPr>
        <w:t xml:space="preserve">, </w:t>
      </w:r>
      <w:r w:rsidR="00B7521E" w:rsidRPr="00074730">
        <w:rPr>
          <w:rFonts w:ascii="Times New Roman" w:hAnsi="Times New Roman" w:cs="Times New Roman"/>
        </w:rPr>
        <w:t xml:space="preserve">en 2015 (Sánchez, </w:t>
      </w:r>
      <w:r w:rsidR="005F6E38" w:rsidRPr="00074730">
        <w:rPr>
          <w:rFonts w:ascii="Times New Roman" w:hAnsi="Times New Roman" w:cs="Times New Roman"/>
        </w:rPr>
        <w:t>20 de febrero de 2016</w:t>
      </w:r>
      <w:r w:rsidR="00B7521E" w:rsidRPr="00074730">
        <w:rPr>
          <w:rFonts w:ascii="Times New Roman" w:hAnsi="Times New Roman" w:cs="Times New Roman"/>
        </w:rPr>
        <w:t>).</w:t>
      </w:r>
    </w:p>
    <w:p w14:paraId="6D082F7A" w14:textId="77777777" w:rsidR="009E30F8" w:rsidRPr="00074730" w:rsidRDefault="009E30F8" w:rsidP="00B7521E">
      <w:pPr>
        <w:spacing w:line="360" w:lineRule="auto"/>
        <w:ind w:firstLine="708"/>
        <w:jc w:val="both"/>
        <w:rPr>
          <w:rFonts w:ascii="Times New Roman" w:hAnsi="Times New Roman" w:cs="Times New Roman"/>
        </w:rPr>
      </w:pPr>
      <w:r w:rsidRPr="00074730">
        <w:rPr>
          <w:rFonts w:ascii="Times New Roman" w:hAnsi="Times New Roman" w:cs="Times New Roman"/>
        </w:rPr>
        <w:t xml:space="preserve">Junto con Eco, otros escritores se han manifestado con respecto a los problemas que conllevan las RSV no </w:t>
      </w:r>
      <w:r w:rsidR="00C5586D" w:rsidRPr="00074730">
        <w:rPr>
          <w:rFonts w:ascii="Times New Roman" w:hAnsi="Times New Roman" w:cs="Times New Roman"/>
        </w:rPr>
        <w:t xml:space="preserve">solo </w:t>
      </w:r>
      <w:r w:rsidRPr="00074730">
        <w:rPr>
          <w:rFonts w:ascii="Times New Roman" w:hAnsi="Times New Roman" w:cs="Times New Roman"/>
        </w:rPr>
        <w:t xml:space="preserve">en la vida cotidiana de las personas, sino específicamente en torno a temas lingüísticos y literarios. Es el caso del escritor peruano Mario Vargas Llosa, quien alguna vez las refirió como “una caricatura de la lengua”, e incluso </w:t>
      </w:r>
      <w:r w:rsidR="009D036E" w:rsidRPr="00074730">
        <w:rPr>
          <w:rFonts w:ascii="Times New Roman" w:hAnsi="Times New Roman" w:cs="Times New Roman"/>
        </w:rPr>
        <w:t>explicó</w:t>
      </w:r>
      <w:r w:rsidRPr="00074730">
        <w:rPr>
          <w:rFonts w:ascii="Times New Roman" w:hAnsi="Times New Roman" w:cs="Times New Roman"/>
        </w:rPr>
        <w:t xml:space="preserve"> que las RSV implican la propia negación de la literatura. Esto durante la presentación de uno de sus libros, en la Universidad de Princeton, en Estados Uni</w:t>
      </w:r>
      <w:r w:rsidR="00614AFE" w:rsidRPr="00074730">
        <w:rPr>
          <w:rFonts w:ascii="Times New Roman" w:hAnsi="Times New Roman" w:cs="Times New Roman"/>
        </w:rPr>
        <w:t>dos, en 2017</w:t>
      </w:r>
      <w:r w:rsidRPr="00074730">
        <w:rPr>
          <w:rFonts w:ascii="Times New Roman" w:hAnsi="Times New Roman" w:cs="Times New Roman"/>
        </w:rPr>
        <w:t xml:space="preserve"> (</w:t>
      </w:r>
      <w:r w:rsidR="00944AF7" w:rsidRPr="00074730">
        <w:rPr>
          <w:rFonts w:ascii="Times New Roman" w:hAnsi="Times New Roman" w:cs="Times New Roman"/>
        </w:rPr>
        <w:t xml:space="preserve">Agencia EFE, </w:t>
      </w:r>
      <w:r w:rsidR="00614AFE" w:rsidRPr="00074730">
        <w:rPr>
          <w:rFonts w:ascii="Times New Roman" w:hAnsi="Times New Roman" w:cs="Times New Roman"/>
        </w:rPr>
        <w:t>20 de septiembre de 2017</w:t>
      </w:r>
      <w:r w:rsidRPr="00074730">
        <w:rPr>
          <w:rFonts w:ascii="Times New Roman" w:hAnsi="Times New Roman" w:cs="Times New Roman"/>
        </w:rPr>
        <w:t>).</w:t>
      </w:r>
    </w:p>
    <w:p w14:paraId="6E125B5F" w14:textId="77777777" w:rsidR="008A747D" w:rsidRPr="00074730" w:rsidRDefault="008A747D" w:rsidP="00B7521E">
      <w:pPr>
        <w:spacing w:line="360" w:lineRule="auto"/>
        <w:ind w:firstLine="708"/>
        <w:jc w:val="both"/>
        <w:rPr>
          <w:rFonts w:ascii="Times New Roman" w:hAnsi="Times New Roman" w:cs="Times New Roman"/>
        </w:rPr>
      </w:pPr>
      <w:r w:rsidRPr="00074730">
        <w:rPr>
          <w:rFonts w:ascii="Times New Roman" w:hAnsi="Times New Roman" w:cs="Times New Roman"/>
        </w:rPr>
        <w:lastRenderedPageBreak/>
        <w:t>El propio</w:t>
      </w:r>
      <w:r w:rsidR="00EB708A" w:rsidRPr="00074730">
        <w:rPr>
          <w:rFonts w:ascii="Times New Roman" w:hAnsi="Times New Roman" w:cs="Times New Roman"/>
        </w:rPr>
        <w:t xml:space="preserve"> Juan</w:t>
      </w:r>
      <w:r w:rsidRPr="00074730">
        <w:rPr>
          <w:rFonts w:ascii="Times New Roman" w:hAnsi="Times New Roman" w:cs="Times New Roman"/>
        </w:rPr>
        <w:t xml:space="preserve"> Villoro ha sido crítico de la era de las RSV y </w:t>
      </w:r>
      <w:r w:rsidR="00FA0A3A" w:rsidRPr="00074730">
        <w:rPr>
          <w:rFonts w:ascii="Times New Roman" w:hAnsi="Times New Roman" w:cs="Times New Roman"/>
        </w:rPr>
        <w:t xml:space="preserve">el </w:t>
      </w:r>
      <w:r w:rsidRPr="00074730">
        <w:rPr>
          <w:rFonts w:ascii="Times New Roman" w:hAnsi="Times New Roman" w:cs="Times New Roman"/>
        </w:rPr>
        <w:t xml:space="preserve">Internet, y en especial ha señalado el falso sentido de ciudadanía en el que puede incurrir el usuario por </w:t>
      </w:r>
      <w:r w:rsidR="009D036E" w:rsidRPr="00074730">
        <w:rPr>
          <w:rFonts w:ascii="Times New Roman" w:hAnsi="Times New Roman" w:cs="Times New Roman"/>
        </w:rPr>
        <w:t>asumir</w:t>
      </w:r>
      <w:r w:rsidRPr="00074730">
        <w:rPr>
          <w:rFonts w:ascii="Times New Roman" w:hAnsi="Times New Roman" w:cs="Times New Roman"/>
        </w:rPr>
        <w:t xml:space="preserve"> que la participación en </w:t>
      </w:r>
      <w:r w:rsidR="005C2EC1" w:rsidRPr="00074730">
        <w:rPr>
          <w:rFonts w:ascii="Times New Roman" w:hAnsi="Times New Roman" w:cs="Times New Roman"/>
        </w:rPr>
        <w:t>este tipo de medios</w:t>
      </w:r>
      <w:r w:rsidRPr="00074730">
        <w:rPr>
          <w:rFonts w:ascii="Times New Roman" w:hAnsi="Times New Roman" w:cs="Times New Roman"/>
        </w:rPr>
        <w:t xml:space="preserve"> pudiera considerarse como activismo. En </w:t>
      </w:r>
      <w:r w:rsidR="00B94CEB" w:rsidRPr="00074730">
        <w:rPr>
          <w:rFonts w:ascii="Times New Roman" w:hAnsi="Times New Roman" w:cs="Times New Roman"/>
        </w:rPr>
        <w:t xml:space="preserve">una </w:t>
      </w:r>
      <w:r w:rsidRPr="00074730">
        <w:rPr>
          <w:rFonts w:ascii="Times New Roman" w:hAnsi="Times New Roman" w:cs="Times New Roman"/>
        </w:rPr>
        <w:t xml:space="preserve">entrevista concedida al periódico </w:t>
      </w:r>
      <w:r w:rsidRPr="00074730">
        <w:rPr>
          <w:rFonts w:ascii="Times New Roman" w:hAnsi="Times New Roman" w:cs="Times New Roman"/>
          <w:i/>
        </w:rPr>
        <w:t>La Vanguardia</w:t>
      </w:r>
      <w:r w:rsidR="005C2EC1" w:rsidRPr="00074730">
        <w:rPr>
          <w:rFonts w:ascii="Times New Roman" w:hAnsi="Times New Roman" w:cs="Times New Roman"/>
          <w:i/>
        </w:rPr>
        <w:t xml:space="preserve"> </w:t>
      </w:r>
      <w:r w:rsidR="005C2EC1" w:rsidRPr="00074730">
        <w:rPr>
          <w:rFonts w:ascii="Times New Roman" w:hAnsi="Times New Roman" w:cs="Times New Roman"/>
        </w:rPr>
        <w:t>(</w:t>
      </w:r>
      <w:r w:rsidR="00CB3DDC" w:rsidRPr="00074730">
        <w:rPr>
          <w:rFonts w:ascii="Times New Roman" w:hAnsi="Times New Roman" w:cs="Times New Roman"/>
        </w:rPr>
        <w:t xml:space="preserve">DPA, </w:t>
      </w:r>
      <w:r w:rsidR="005C2EC1" w:rsidRPr="00074730">
        <w:rPr>
          <w:rFonts w:ascii="Times New Roman" w:hAnsi="Times New Roman" w:cs="Times New Roman"/>
          <w:color w:val="191919"/>
        </w:rPr>
        <w:t>25 de julio de 2017)</w:t>
      </w:r>
      <w:r w:rsidRPr="00074730">
        <w:rPr>
          <w:rFonts w:ascii="Times New Roman" w:hAnsi="Times New Roman" w:cs="Times New Roman"/>
        </w:rPr>
        <w:t>, Villoro señala:</w:t>
      </w:r>
    </w:p>
    <w:p w14:paraId="514835AF" w14:textId="77777777" w:rsidR="008A747D" w:rsidRPr="00074730" w:rsidRDefault="009D036E" w:rsidP="00B7521E">
      <w:pPr>
        <w:spacing w:line="360" w:lineRule="auto"/>
        <w:ind w:left="708"/>
        <w:jc w:val="both"/>
        <w:rPr>
          <w:rFonts w:ascii="Times New Roman" w:hAnsi="Times New Roman" w:cs="Times New Roman"/>
          <w:color w:val="191919"/>
        </w:rPr>
      </w:pPr>
      <w:r w:rsidRPr="00074730">
        <w:rPr>
          <w:rFonts w:ascii="Times New Roman" w:hAnsi="Times New Roman" w:cs="Times New Roman"/>
          <w:color w:val="191919"/>
        </w:rPr>
        <w:t>M</w:t>
      </w:r>
      <w:r w:rsidR="008A747D" w:rsidRPr="00074730">
        <w:rPr>
          <w:rFonts w:ascii="Times New Roman" w:hAnsi="Times New Roman" w:cs="Times New Roman"/>
          <w:color w:val="191919"/>
        </w:rPr>
        <w:t>uchas veces la gente en vez de manifestar descontento en la plaza pública o en un activismo real se limita a mandar un tuit y cree que ya expresó una convicción. Son fuegos artificiales. Estamos cada vez más en una escisión de la realidad</w:t>
      </w:r>
      <w:r w:rsidR="005C2EC1" w:rsidRPr="00074730">
        <w:rPr>
          <w:rFonts w:ascii="Times New Roman" w:hAnsi="Times New Roman" w:cs="Times New Roman"/>
          <w:color w:val="191919"/>
        </w:rPr>
        <w:t>.</w:t>
      </w:r>
    </w:p>
    <w:p w14:paraId="5A40633F" w14:textId="77777777" w:rsidR="008A747D" w:rsidRPr="00074730" w:rsidRDefault="008A747D" w:rsidP="00B7521E">
      <w:pPr>
        <w:spacing w:line="360" w:lineRule="auto"/>
        <w:ind w:firstLine="708"/>
        <w:jc w:val="both"/>
        <w:rPr>
          <w:rFonts w:ascii="Times New Roman" w:hAnsi="Times New Roman" w:cs="Times New Roman"/>
        </w:rPr>
      </w:pPr>
      <w:r w:rsidRPr="00074730">
        <w:rPr>
          <w:rFonts w:ascii="Times New Roman" w:hAnsi="Times New Roman" w:cs="Times New Roman"/>
        </w:rPr>
        <w:t xml:space="preserve">No obstante lo anterior, Villoro reconoce las ventajas y oportunidades de las RSV, pues mantiene participación activa en una cuenta de Twitter, en la que publica </w:t>
      </w:r>
      <w:r w:rsidR="003A7E53">
        <w:rPr>
          <w:rFonts w:ascii="Times New Roman" w:hAnsi="Times New Roman" w:cs="Times New Roman"/>
        </w:rPr>
        <w:t>tweet</w:t>
      </w:r>
      <w:r w:rsidR="00FB4CBC" w:rsidRPr="00074730">
        <w:rPr>
          <w:rFonts w:ascii="Times New Roman" w:hAnsi="Times New Roman" w:cs="Times New Roman"/>
        </w:rPr>
        <w:t xml:space="preserve">s </w:t>
      </w:r>
      <w:r w:rsidRPr="00074730">
        <w:rPr>
          <w:rFonts w:ascii="Times New Roman" w:hAnsi="Times New Roman" w:cs="Times New Roman"/>
        </w:rPr>
        <w:t xml:space="preserve">de contenido diverso, </w:t>
      </w:r>
      <w:r w:rsidR="001575FF" w:rsidRPr="00074730">
        <w:rPr>
          <w:rFonts w:ascii="Times New Roman" w:hAnsi="Times New Roman" w:cs="Times New Roman"/>
        </w:rPr>
        <w:t xml:space="preserve">misma </w:t>
      </w:r>
      <w:r w:rsidRPr="00074730">
        <w:rPr>
          <w:rFonts w:ascii="Times New Roman" w:hAnsi="Times New Roman" w:cs="Times New Roman"/>
        </w:rPr>
        <w:t>que se analizará en esta investigación más adelante.</w:t>
      </w:r>
    </w:p>
    <w:p w14:paraId="732C5E92" w14:textId="77777777" w:rsidR="000828B8" w:rsidRPr="00074730" w:rsidRDefault="001575FF" w:rsidP="00B7521E">
      <w:pPr>
        <w:spacing w:line="360" w:lineRule="auto"/>
        <w:ind w:firstLine="708"/>
        <w:jc w:val="both"/>
        <w:rPr>
          <w:rFonts w:ascii="Times New Roman" w:hAnsi="Times New Roman" w:cs="Times New Roman"/>
        </w:rPr>
      </w:pPr>
      <w:r w:rsidRPr="00074730">
        <w:rPr>
          <w:rFonts w:ascii="Times New Roman" w:hAnsi="Times New Roman" w:cs="Times New Roman"/>
        </w:rPr>
        <w:t>Con respecto a</w:t>
      </w:r>
      <w:r w:rsidR="009E30F8" w:rsidRPr="00074730">
        <w:rPr>
          <w:rFonts w:ascii="Times New Roman" w:hAnsi="Times New Roman" w:cs="Times New Roman"/>
        </w:rPr>
        <w:t xml:space="preserve"> las críticas </w:t>
      </w:r>
      <w:r w:rsidRPr="00074730">
        <w:rPr>
          <w:rFonts w:ascii="Times New Roman" w:hAnsi="Times New Roman" w:cs="Times New Roman"/>
        </w:rPr>
        <w:t xml:space="preserve">contundentes </w:t>
      </w:r>
      <w:r w:rsidR="008A747D" w:rsidRPr="00074730">
        <w:rPr>
          <w:rFonts w:ascii="Times New Roman" w:hAnsi="Times New Roman" w:cs="Times New Roman"/>
        </w:rPr>
        <w:t>que hacen estos escritores a las RSV</w:t>
      </w:r>
      <w:r w:rsidRPr="00074730">
        <w:rPr>
          <w:rFonts w:ascii="Times New Roman" w:hAnsi="Times New Roman" w:cs="Times New Roman"/>
        </w:rPr>
        <w:t>, debe reconocerse que</w:t>
      </w:r>
      <w:r w:rsidR="009E30F8" w:rsidRPr="00074730">
        <w:rPr>
          <w:rFonts w:ascii="Times New Roman" w:hAnsi="Times New Roman" w:cs="Times New Roman"/>
        </w:rPr>
        <w:t xml:space="preserve"> </w:t>
      </w:r>
      <w:r w:rsidR="008A747D" w:rsidRPr="00074730">
        <w:rPr>
          <w:rFonts w:ascii="Times New Roman" w:hAnsi="Times New Roman" w:cs="Times New Roman"/>
        </w:rPr>
        <w:t>sus</w:t>
      </w:r>
      <w:r w:rsidR="009E30F8" w:rsidRPr="00074730">
        <w:rPr>
          <w:rFonts w:ascii="Times New Roman" w:hAnsi="Times New Roman" w:cs="Times New Roman"/>
        </w:rPr>
        <w:t xml:space="preserve"> argumentaciones tienen fundamentos nada endebles. Por ejemplo,</w:t>
      </w:r>
      <w:r w:rsidR="0096621E" w:rsidRPr="00074730">
        <w:rPr>
          <w:rFonts w:ascii="Times New Roman" w:hAnsi="Times New Roman" w:cs="Times New Roman"/>
        </w:rPr>
        <w:t xml:space="preserve"> hoy día </w:t>
      </w:r>
      <w:r w:rsidR="009E30F8" w:rsidRPr="00074730">
        <w:rPr>
          <w:rFonts w:ascii="Times New Roman" w:hAnsi="Times New Roman" w:cs="Times New Roman"/>
        </w:rPr>
        <w:t xml:space="preserve">es muy común que </w:t>
      </w:r>
      <w:r w:rsidR="0096621E" w:rsidRPr="00074730">
        <w:rPr>
          <w:rFonts w:ascii="Times New Roman" w:hAnsi="Times New Roman" w:cs="Times New Roman"/>
        </w:rPr>
        <w:t xml:space="preserve">muchos </w:t>
      </w:r>
      <w:r w:rsidR="007D2C99" w:rsidRPr="00074730">
        <w:rPr>
          <w:rFonts w:ascii="Times New Roman" w:hAnsi="Times New Roman" w:cs="Times New Roman"/>
        </w:rPr>
        <w:t>usuarios</w:t>
      </w:r>
      <w:r w:rsidR="0014173D" w:rsidRPr="00074730">
        <w:rPr>
          <w:rFonts w:ascii="Times New Roman" w:hAnsi="Times New Roman" w:cs="Times New Roman"/>
        </w:rPr>
        <w:t xml:space="preserve"> de estas vías de comunicación</w:t>
      </w:r>
      <w:r w:rsidR="0096621E" w:rsidRPr="00074730">
        <w:rPr>
          <w:rFonts w:ascii="Times New Roman" w:hAnsi="Times New Roman" w:cs="Times New Roman"/>
        </w:rPr>
        <w:t xml:space="preserve"> </w:t>
      </w:r>
      <w:r w:rsidR="009E30F8" w:rsidRPr="00074730">
        <w:rPr>
          <w:rFonts w:ascii="Times New Roman" w:hAnsi="Times New Roman" w:cs="Times New Roman"/>
        </w:rPr>
        <w:t>opine</w:t>
      </w:r>
      <w:r w:rsidR="0096621E" w:rsidRPr="00074730">
        <w:rPr>
          <w:rFonts w:ascii="Times New Roman" w:hAnsi="Times New Roman" w:cs="Times New Roman"/>
        </w:rPr>
        <w:t xml:space="preserve">n y </w:t>
      </w:r>
      <w:r w:rsidR="009E30F8" w:rsidRPr="00074730">
        <w:rPr>
          <w:rFonts w:ascii="Times New Roman" w:hAnsi="Times New Roman" w:cs="Times New Roman"/>
        </w:rPr>
        <w:t>comparta</w:t>
      </w:r>
      <w:r w:rsidR="0096621E" w:rsidRPr="00074730">
        <w:rPr>
          <w:rFonts w:ascii="Times New Roman" w:hAnsi="Times New Roman" w:cs="Times New Roman"/>
        </w:rPr>
        <w:t>n noticias e informaciones sin hace</w:t>
      </w:r>
      <w:r w:rsidR="009E30F8" w:rsidRPr="00074730">
        <w:rPr>
          <w:rFonts w:ascii="Times New Roman" w:hAnsi="Times New Roman" w:cs="Times New Roman"/>
        </w:rPr>
        <w:t>r mucha reflexión sobre la fuent</w:t>
      </w:r>
      <w:r w:rsidR="0096621E" w:rsidRPr="00074730">
        <w:rPr>
          <w:rFonts w:ascii="Times New Roman" w:hAnsi="Times New Roman" w:cs="Times New Roman"/>
        </w:rPr>
        <w:t>e de dicha noticia, o bien, de la situación en específico que se aborda</w:t>
      </w:r>
      <w:r w:rsidR="00EF79D0" w:rsidRPr="00074730">
        <w:rPr>
          <w:rFonts w:ascii="Times New Roman" w:hAnsi="Times New Roman" w:cs="Times New Roman"/>
        </w:rPr>
        <w:t xml:space="preserve">, </w:t>
      </w:r>
      <w:r w:rsidR="00651EF2" w:rsidRPr="00074730">
        <w:rPr>
          <w:rFonts w:ascii="Times New Roman" w:hAnsi="Times New Roman" w:cs="Times New Roman"/>
        </w:rPr>
        <w:t>convirtiendo en héroes, redentores, víctimas o</w:t>
      </w:r>
      <w:r w:rsidR="00EF79D0" w:rsidRPr="00074730">
        <w:rPr>
          <w:rFonts w:ascii="Times New Roman" w:hAnsi="Times New Roman" w:cs="Times New Roman"/>
        </w:rPr>
        <w:t xml:space="preserve"> mártires a cualquier individuo con alguna historia digna de ser compartida</w:t>
      </w:r>
      <w:r w:rsidR="0096621E" w:rsidRPr="00074730">
        <w:rPr>
          <w:rFonts w:ascii="Times New Roman" w:hAnsi="Times New Roman" w:cs="Times New Roman"/>
        </w:rPr>
        <w:t>.</w:t>
      </w:r>
      <w:r w:rsidR="009E30F8" w:rsidRPr="00074730">
        <w:rPr>
          <w:rFonts w:ascii="Times New Roman" w:hAnsi="Times New Roman" w:cs="Times New Roman"/>
        </w:rPr>
        <w:t xml:space="preserve"> En la</w:t>
      </w:r>
      <w:r w:rsidR="00EF79D0" w:rsidRPr="00074730">
        <w:rPr>
          <w:rFonts w:ascii="Times New Roman" w:hAnsi="Times New Roman" w:cs="Times New Roman"/>
        </w:rPr>
        <w:t xml:space="preserve"> era de la</w:t>
      </w:r>
      <w:r w:rsidR="009E30F8" w:rsidRPr="00074730">
        <w:rPr>
          <w:rFonts w:ascii="Times New Roman" w:hAnsi="Times New Roman" w:cs="Times New Roman"/>
        </w:rPr>
        <w:t>s RSV todos los usuarios nos volvemos juez y parte</w:t>
      </w:r>
      <w:r w:rsidR="00EF79D0" w:rsidRPr="00074730">
        <w:rPr>
          <w:rFonts w:ascii="Times New Roman" w:hAnsi="Times New Roman" w:cs="Times New Roman"/>
        </w:rPr>
        <w:t xml:space="preserve"> en el torbellino cotidiano de la </w:t>
      </w:r>
      <w:r w:rsidR="009E30F8" w:rsidRPr="00074730">
        <w:rPr>
          <w:rFonts w:ascii="Times New Roman" w:hAnsi="Times New Roman" w:cs="Times New Roman"/>
        </w:rPr>
        <w:t>entropí</w:t>
      </w:r>
      <w:r w:rsidR="00EF79D0" w:rsidRPr="00074730">
        <w:rPr>
          <w:rFonts w:ascii="Times New Roman" w:hAnsi="Times New Roman" w:cs="Times New Roman"/>
        </w:rPr>
        <w:t>a digital, armados con las diversas aplicaciones</w:t>
      </w:r>
      <w:r w:rsidR="00031D2A" w:rsidRPr="00074730">
        <w:rPr>
          <w:rFonts w:ascii="Times New Roman" w:hAnsi="Times New Roman" w:cs="Times New Roman"/>
        </w:rPr>
        <w:t>, filtros</w:t>
      </w:r>
      <w:r w:rsidR="00EF79D0" w:rsidRPr="00074730">
        <w:rPr>
          <w:rFonts w:ascii="Times New Roman" w:hAnsi="Times New Roman" w:cs="Times New Roman"/>
        </w:rPr>
        <w:t xml:space="preserve"> y cámaras fotográficas de nuestros</w:t>
      </w:r>
      <w:r w:rsidR="008D4A44" w:rsidRPr="00074730">
        <w:rPr>
          <w:rFonts w:ascii="Times New Roman" w:hAnsi="Times New Roman" w:cs="Times New Roman"/>
        </w:rPr>
        <w:t xml:space="preserve"> teléfonos inteligentes.</w:t>
      </w:r>
    </w:p>
    <w:p w14:paraId="0834FC75" w14:textId="77777777" w:rsidR="00EF79D0" w:rsidRPr="00074730" w:rsidRDefault="00031D2A"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rPr>
        <w:t>Sin embargo</w:t>
      </w:r>
      <w:r w:rsidR="00EF79D0" w:rsidRPr="00074730">
        <w:rPr>
          <w:rFonts w:ascii="Times New Roman" w:hAnsi="Times New Roman" w:cs="Times New Roman"/>
        </w:rPr>
        <w:t xml:space="preserve">, a pesar de las grandes vicisitudes de las RSV, especialmente para </w:t>
      </w:r>
      <w:r w:rsidR="00CF0F09" w:rsidRPr="00074730">
        <w:rPr>
          <w:rFonts w:ascii="Times New Roman" w:hAnsi="Times New Roman" w:cs="Times New Roman"/>
        </w:rPr>
        <w:t>el contexto literario y lingüístico</w:t>
      </w:r>
      <w:r w:rsidR="00EF79D0" w:rsidRPr="00074730">
        <w:rPr>
          <w:rFonts w:ascii="Times New Roman" w:hAnsi="Times New Roman" w:cs="Times New Roman"/>
        </w:rPr>
        <w:t xml:space="preserve">, lo cierto es que también </w:t>
      </w:r>
      <w:r w:rsidR="00CF0F09" w:rsidRPr="00074730">
        <w:rPr>
          <w:rFonts w:ascii="Times New Roman" w:hAnsi="Times New Roman" w:cs="Times New Roman"/>
        </w:rPr>
        <w:t xml:space="preserve">tienen muchas </w:t>
      </w:r>
      <w:r w:rsidRPr="00074730">
        <w:rPr>
          <w:rFonts w:ascii="Times New Roman" w:hAnsi="Times New Roman" w:cs="Times New Roman"/>
        </w:rPr>
        <w:t>fortalezas</w:t>
      </w:r>
      <w:r w:rsidR="00EF79D0" w:rsidRPr="00074730">
        <w:rPr>
          <w:rFonts w:ascii="Times New Roman" w:hAnsi="Times New Roman" w:cs="Times New Roman"/>
        </w:rPr>
        <w:t xml:space="preserve"> que </w:t>
      </w:r>
      <w:r w:rsidR="00651EF2" w:rsidRPr="00074730">
        <w:rPr>
          <w:rFonts w:ascii="Times New Roman" w:hAnsi="Times New Roman" w:cs="Times New Roman"/>
        </w:rPr>
        <w:t>pueden ayudar</w:t>
      </w:r>
      <w:r w:rsidR="00EF79D0" w:rsidRPr="00074730">
        <w:rPr>
          <w:rFonts w:ascii="Times New Roman" w:hAnsi="Times New Roman" w:cs="Times New Roman"/>
        </w:rPr>
        <w:t xml:space="preserve"> a difundir la obra de reconocidos escritores como los que se estudia </w:t>
      </w:r>
      <w:r w:rsidR="001538BE" w:rsidRPr="00074730">
        <w:rPr>
          <w:rFonts w:ascii="Times New Roman" w:hAnsi="Times New Roman" w:cs="Times New Roman"/>
        </w:rPr>
        <w:t>en este trabajo</w:t>
      </w:r>
      <w:r w:rsidR="00EF79D0" w:rsidRPr="00074730">
        <w:rPr>
          <w:rFonts w:ascii="Times New Roman" w:hAnsi="Times New Roman" w:cs="Times New Roman"/>
        </w:rPr>
        <w:t>, y cuya participación en RSV es digna de reconocerse.</w:t>
      </w:r>
    </w:p>
    <w:p w14:paraId="73C5B9E4" w14:textId="77777777" w:rsidR="003B2B2C" w:rsidRPr="00074730" w:rsidRDefault="003B2B2C" w:rsidP="00B7521E">
      <w:pPr>
        <w:spacing w:line="360" w:lineRule="auto"/>
        <w:jc w:val="both"/>
        <w:rPr>
          <w:rFonts w:ascii="Times New Roman" w:hAnsi="Times New Roman" w:cs="Times New Roman"/>
          <w:lang w:val="es-ES"/>
        </w:rPr>
      </w:pPr>
    </w:p>
    <w:p w14:paraId="0379522C" w14:textId="77777777" w:rsidR="00505241" w:rsidRPr="00074730" w:rsidRDefault="00E512AB" w:rsidP="00B7521E">
      <w:pPr>
        <w:spacing w:line="360" w:lineRule="auto"/>
        <w:jc w:val="both"/>
        <w:rPr>
          <w:rFonts w:ascii="Arial" w:eastAsia="Times New Roman" w:hAnsi="Arial" w:cs="Arial"/>
          <w:b/>
          <w:bCs/>
          <w:lang w:val="es-MX"/>
        </w:rPr>
      </w:pPr>
      <w:r w:rsidRPr="00074730">
        <w:rPr>
          <w:rFonts w:ascii="Arial" w:eastAsia="Times New Roman" w:hAnsi="Arial" w:cs="Arial"/>
          <w:b/>
          <w:bCs/>
          <w:lang w:val="es-MX"/>
        </w:rPr>
        <w:t>Metodología, sujetos de investigación y escenario</w:t>
      </w:r>
    </w:p>
    <w:p w14:paraId="60521CA7" w14:textId="77777777" w:rsidR="00847A9E" w:rsidRPr="00074730" w:rsidRDefault="00847A9E" w:rsidP="00B7685A">
      <w:pPr>
        <w:spacing w:line="360" w:lineRule="auto"/>
        <w:jc w:val="both"/>
        <w:rPr>
          <w:rFonts w:ascii="Times New Roman" w:eastAsia="Calibri" w:hAnsi="Times New Roman" w:cs="Times New Roman"/>
          <w:b/>
          <w:lang w:val="es-MX"/>
        </w:rPr>
      </w:pPr>
      <w:r w:rsidRPr="00074730">
        <w:rPr>
          <w:rFonts w:ascii="Times New Roman" w:eastAsia="Calibri" w:hAnsi="Times New Roman" w:cs="Times New Roman"/>
          <w:b/>
          <w:lang w:val="es-MX"/>
        </w:rPr>
        <w:t>Los escritores</w:t>
      </w:r>
    </w:p>
    <w:p w14:paraId="49221520" w14:textId="77777777" w:rsidR="00D47CDA" w:rsidRPr="00074730" w:rsidRDefault="007C7126" w:rsidP="00093BB4">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Dado que el </w:t>
      </w:r>
      <w:r w:rsidR="00D909A3" w:rsidRPr="00074730">
        <w:rPr>
          <w:rFonts w:ascii="Times New Roman" w:hAnsi="Times New Roman" w:cs="Times New Roman"/>
          <w:lang w:val="es-ES"/>
        </w:rPr>
        <w:t>propósito</w:t>
      </w:r>
      <w:r w:rsidRPr="00074730">
        <w:rPr>
          <w:rFonts w:ascii="Times New Roman" w:hAnsi="Times New Roman" w:cs="Times New Roman"/>
          <w:lang w:val="es-ES"/>
        </w:rPr>
        <w:t xml:space="preserve"> de esta investigación es </w:t>
      </w:r>
      <w:r w:rsidR="00D909A3" w:rsidRPr="00074730">
        <w:rPr>
          <w:rFonts w:ascii="Times New Roman" w:hAnsi="Times New Roman" w:cs="Times New Roman"/>
          <w:lang w:val="es-ES"/>
        </w:rPr>
        <w:t>exponer</w:t>
      </w:r>
      <w:r w:rsidRPr="00074730">
        <w:rPr>
          <w:rFonts w:ascii="Times New Roman" w:hAnsi="Times New Roman" w:cs="Times New Roman"/>
          <w:lang w:val="es-ES"/>
        </w:rPr>
        <w:t xml:space="preserve"> de manera general el uso que otorgan tres reconocidos escritores mexicanos a la RSV Twitter, l</w:t>
      </w:r>
      <w:r w:rsidR="0060229B" w:rsidRPr="00074730">
        <w:rPr>
          <w:rFonts w:ascii="Times New Roman" w:hAnsi="Times New Roman" w:cs="Times New Roman"/>
          <w:lang w:val="es-ES"/>
        </w:rPr>
        <w:t xml:space="preserve">a metodología que se utiliza es </w:t>
      </w:r>
      <w:r w:rsidR="009B67A9" w:rsidRPr="00074730">
        <w:rPr>
          <w:rFonts w:ascii="Times New Roman" w:hAnsi="Times New Roman" w:cs="Times New Roman"/>
          <w:lang w:val="es-ES"/>
        </w:rPr>
        <w:t>cuantitativa</w:t>
      </w:r>
      <w:r w:rsidR="0060229B" w:rsidRPr="00074730">
        <w:rPr>
          <w:rFonts w:ascii="Times New Roman" w:hAnsi="Times New Roman" w:cs="Times New Roman"/>
          <w:lang w:val="es-ES"/>
        </w:rPr>
        <w:t xml:space="preserve">, </w:t>
      </w:r>
      <w:r w:rsidRPr="00074730">
        <w:rPr>
          <w:rFonts w:ascii="Times New Roman" w:hAnsi="Times New Roman" w:cs="Times New Roman"/>
          <w:lang w:val="es-ES"/>
        </w:rPr>
        <w:t xml:space="preserve">en el sentido de que </w:t>
      </w:r>
      <w:r w:rsidR="0060229B" w:rsidRPr="00074730">
        <w:rPr>
          <w:rFonts w:ascii="Times New Roman" w:hAnsi="Times New Roman" w:cs="Times New Roman"/>
          <w:lang w:val="es-ES"/>
        </w:rPr>
        <w:t xml:space="preserve">se </w:t>
      </w:r>
      <w:r w:rsidR="00D909A3" w:rsidRPr="00074730">
        <w:rPr>
          <w:rFonts w:ascii="Times New Roman" w:hAnsi="Times New Roman" w:cs="Times New Roman"/>
          <w:lang w:val="es-ES"/>
        </w:rPr>
        <w:t>analizan</w:t>
      </w:r>
      <w:r w:rsidR="0060229B" w:rsidRPr="00074730">
        <w:rPr>
          <w:rFonts w:ascii="Times New Roman" w:hAnsi="Times New Roman" w:cs="Times New Roman"/>
          <w:lang w:val="es-ES"/>
        </w:rPr>
        <w:t xml:space="preserve"> datos cuantitativos </w:t>
      </w:r>
      <w:r w:rsidR="006B6F1C" w:rsidRPr="00074730">
        <w:rPr>
          <w:rFonts w:ascii="Times New Roman" w:hAnsi="Times New Roman" w:cs="Times New Roman"/>
          <w:lang w:val="es-ES"/>
        </w:rPr>
        <w:t xml:space="preserve">extraídos </w:t>
      </w:r>
      <w:r w:rsidR="0060229B" w:rsidRPr="00074730">
        <w:rPr>
          <w:rFonts w:ascii="Times New Roman" w:hAnsi="Times New Roman" w:cs="Times New Roman"/>
          <w:lang w:val="es-ES"/>
        </w:rPr>
        <w:t>de las propias cuen</w:t>
      </w:r>
      <w:r w:rsidR="00D909A3" w:rsidRPr="00074730">
        <w:rPr>
          <w:rFonts w:ascii="Times New Roman" w:hAnsi="Times New Roman" w:cs="Times New Roman"/>
          <w:lang w:val="es-ES"/>
        </w:rPr>
        <w:t>tas de dichos</w:t>
      </w:r>
      <w:r w:rsidR="007A15DF" w:rsidRPr="00074730">
        <w:rPr>
          <w:rFonts w:ascii="Times New Roman" w:hAnsi="Times New Roman" w:cs="Times New Roman"/>
          <w:lang w:val="es-ES"/>
        </w:rPr>
        <w:t xml:space="preserve"> escritores</w:t>
      </w:r>
      <w:r w:rsidR="00CC2D9E" w:rsidRPr="00074730">
        <w:rPr>
          <w:rFonts w:ascii="Times New Roman" w:hAnsi="Times New Roman" w:cs="Times New Roman"/>
          <w:lang w:val="es-ES"/>
        </w:rPr>
        <w:t xml:space="preserve">. </w:t>
      </w:r>
      <w:r w:rsidR="00D47CDA" w:rsidRPr="00074730">
        <w:rPr>
          <w:rFonts w:ascii="Times New Roman" w:hAnsi="Times New Roman" w:cs="Times New Roman"/>
          <w:lang w:val="es-ES"/>
        </w:rPr>
        <w:t xml:space="preserve">En específico se estudia la interacción de cada escritor en </w:t>
      </w:r>
      <w:r w:rsidR="00D47CDA" w:rsidRPr="00074730">
        <w:rPr>
          <w:rFonts w:ascii="Times New Roman" w:hAnsi="Times New Roman" w:cs="Times New Roman"/>
          <w:lang w:val="es-ES"/>
        </w:rPr>
        <w:lastRenderedPageBreak/>
        <w:t xml:space="preserve">consideración a la cantidad de </w:t>
      </w:r>
      <w:r w:rsidR="003A7E53">
        <w:rPr>
          <w:rFonts w:ascii="Times New Roman" w:hAnsi="Times New Roman" w:cs="Times New Roman"/>
          <w:lang w:val="es-ES"/>
        </w:rPr>
        <w:t>tweet</w:t>
      </w:r>
      <w:r w:rsidR="001538BE" w:rsidRPr="00074730">
        <w:rPr>
          <w:rFonts w:ascii="Times New Roman" w:hAnsi="Times New Roman" w:cs="Times New Roman"/>
          <w:lang w:val="es-ES"/>
        </w:rPr>
        <w:t xml:space="preserve">s </w:t>
      </w:r>
      <w:r w:rsidR="00D47CDA" w:rsidRPr="00074730">
        <w:rPr>
          <w:rFonts w:ascii="Times New Roman" w:hAnsi="Times New Roman" w:cs="Times New Roman"/>
          <w:lang w:val="es-ES"/>
        </w:rPr>
        <w:t xml:space="preserve">que han publicado, </w:t>
      </w:r>
      <w:r w:rsidR="00002F94" w:rsidRPr="00074730">
        <w:rPr>
          <w:rFonts w:ascii="Times New Roman" w:hAnsi="Times New Roman" w:cs="Times New Roman"/>
          <w:lang w:val="es-ES"/>
        </w:rPr>
        <w:t>los</w:t>
      </w:r>
      <w:r w:rsidR="00D47CDA" w:rsidRPr="00074730">
        <w:rPr>
          <w:rFonts w:ascii="Times New Roman" w:hAnsi="Times New Roman" w:cs="Times New Roman"/>
          <w:lang w:val="es-ES"/>
        </w:rPr>
        <w:t xml:space="preserve"> seguidores que tienen, la cantidad de contactos que siguen y l</w:t>
      </w:r>
      <w:r w:rsidR="00002F94" w:rsidRPr="00074730">
        <w:rPr>
          <w:rFonts w:ascii="Times New Roman" w:hAnsi="Times New Roman" w:cs="Times New Roman"/>
          <w:lang w:val="es-ES"/>
        </w:rPr>
        <w:t xml:space="preserve">os </w:t>
      </w:r>
      <w:r w:rsidR="00D47CDA" w:rsidRPr="00074730">
        <w:rPr>
          <w:rFonts w:ascii="Times New Roman" w:hAnsi="Times New Roman" w:cs="Times New Roman"/>
          <w:lang w:val="es-ES"/>
        </w:rPr>
        <w:t>“</w:t>
      </w:r>
      <w:r w:rsidR="00376225" w:rsidRPr="00074730">
        <w:rPr>
          <w:rFonts w:ascii="Times New Roman" w:hAnsi="Times New Roman" w:cs="Times New Roman"/>
          <w:lang w:val="es-ES"/>
        </w:rPr>
        <w:t xml:space="preserve">Me </w:t>
      </w:r>
      <w:r w:rsidR="00D47CDA" w:rsidRPr="00074730">
        <w:rPr>
          <w:rFonts w:ascii="Times New Roman" w:hAnsi="Times New Roman" w:cs="Times New Roman"/>
          <w:lang w:val="es-ES"/>
        </w:rPr>
        <w:t>gusta” que ha</w:t>
      </w:r>
      <w:r w:rsidR="00002F94" w:rsidRPr="00074730">
        <w:rPr>
          <w:rFonts w:ascii="Times New Roman" w:hAnsi="Times New Roman" w:cs="Times New Roman"/>
          <w:lang w:val="es-ES"/>
        </w:rPr>
        <w:t>n</w:t>
      </w:r>
      <w:r w:rsidR="00D47CDA" w:rsidRPr="00074730">
        <w:rPr>
          <w:rFonts w:ascii="Times New Roman" w:hAnsi="Times New Roman" w:cs="Times New Roman"/>
          <w:lang w:val="es-ES"/>
        </w:rPr>
        <w:t xml:space="preserve"> dado a diversas publicaciones. </w:t>
      </w:r>
      <w:r w:rsidR="00093BB4" w:rsidRPr="00074730">
        <w:rPr>
          <w:rFonts w:ascii="Times New Roman" w:hAnsi="Times New Roman" w:cs="Times New Roman"/>
          <w:lang w:val="es-ES"/>
        </w:rPr>
        <w:t>Toda esta información se encuentra almacenada públicamente en el perfil de cada usuario</w:t>
      </w:r>
      <w:r w:rsidR="00D909A3" w:rsidRPr="00074730">
        <w:rPr>
          <w:rFonts w:ascii="Times New Roman" w:hAnsi="Times New Roman" w:cs="Times New Roman"/>
          <w:lang w:val="es-ES"/>
        </w:rPr>
        <w:t xml:space="preserve"> de Twitter</w:t>
      </w:r>
      <w:r w:rsidR="00093BB4" w:rsidRPr="00074730">
        <w:rPr>
          <w:rFonts w:ascii="Times New Roman" w:hAnsi="Times New Roman" w:cs="Times New Roman"/>
          <w:lang w:val="es-ES"/>
        </w:rPr>
        <w:t xml:space="preserve">. </w:t>
      </w:r>
      <w:r w:rsidR="00BE3E99" w:rsidRPr="00074730">
        <w:rPr>
          <w:rFonts w:ascii="Times New Roman" w:hAnsi="Times New Roman" w:cs="Times New Roman"/>
          <w:lang w:val="es-ES"/>
        </w:rPr>
        <w:t xml:space="preserve">Asimismo, se realiza una revisión general de las publicaciones </w:t>
      </w:r>
      <w:r w:rsidR="00093BB4" w:rsidRPr="00074730">
        <w:rPr>
          <w:rFonts w:ascii="Times New Roman" w:hAnsi="Times New Roman" w:cs="Times New Roman"/>
          <w:lang w:val="es-ES"/>
        </w:rPr>
        <w:t xml:space="preserve">de estos autores </w:t>
      </w:r>
      <w:r w:rsidR="00BE3E99" w:rsidRPr="00074730">
        <w:rPr>
          <w:rFonts w:ascii="Times New Roman" w:hAnsi="Times New Roman" w:cs="Times New Roman"/>
          <w:lang w:val="es-ES"/>
        </w:rPr>
        <w:t>en los meses de marzo</w:t>
      </w:r>
      <w:r w:rsidR="00326205" w:rsidRPr="00074730">
        <w:rPr>
          <w:rFonts w:ascii="Times New Roman" w:hAnsi="Times New Roman" w:cs="Times New Roman"/>
          <w:lang w:val="es-ES"/>
        </w:rPr>
        <w:t xml:space="preserve"> y abril de 2018</w:t>
      </w:r>
      <w:r w:rsidR="00F4315D" w:rsidRPr="00074730">
        <w:rPr>
          <w:rFonts w:ascii="Times New Roman" w:hAnsi="Times New Roman" w:cs="Times New Roman"/>
          <w:lang w:val="es-ES"/>
        </w:rPr>
        <w:t>.</w:t>
      </w:r>
      <w:r w:rsidR="0052311D" w:rsidRPr="00074730">
        <w:rPr>
          <w:rFonts w:ascii="Times New Roman" w:hAnsi="Times New Roman" w:cs="Times New Roman"/>
          <w:lang w:val="es-ES"/>
        </w:rPr>
        <w:t xml:space="preserve"> </w:t>
      </w:r>
      <w:r w:rsidR="00F4315D" w:rsidRPr="00074730">
        <w:rPr>
          <w:rFonts w:ascii="Times New Roman" w:hAnsi="Times New Roman" w:cs="Times New Roman"/>
          <w:lang w:val="es-ES"/>
        </w:rPr>
        <w:t>Se se</w:t>
      </w:r>
      <w:r w:rsidR="00093BB4" w:rsidRPr="00074730">
        <w:rPr>
          <w:rFonts w:ascii="Times New Roman" w:hAnsi="Times New Roman" w:cs="Times New Roman"/>
          <w:lang w:val="es-ES"/>
        </w:rPr>
        <w:t>leccionan únicamente dos meses</w:t>
      </w:r>
      <w:r w:rsidR="00F4315D" w:rsidRPr="00074730">
        <w:rPr>
          <w:rFonts w:ascii="Times New Roman" w:hAnsi="Times New Roman" w:cs="Times New Roman"/>
          <w:lang w:val="es-ES"/>
        </w:rPr>
        <w:t xml:space="preserve"> debido a la gran cantidad de información que se</w:t>
      </w:r>
      <w:r w:rsidR="00093BB4" w:rsidRPr="00074730">
        <w:rPr>
          <w:rFonts w:ascii="Times New Roman" w:hAnsi="Times New Roman" w:cs="Times New Roman"/>
          <w:lang w:val="es-ES"/>
        </w:rPr>
        <w:t xml:space="preserve"> produce</w:t>
      </w:r>
      <w:r w:rsidR="00F4315D" w:rsidRPr="00074730">
        <w:rPr>
          <w:rFonts w:ascii="Times New Roman" w:hAnsi="Times New Roman" w:cs="Times New Roman"/>
          <w:lang w:val="es-ES"/>
        </w:rPr>
        <w:t xml:space="preserve"> día a día en dicha </w:t>
      </w:r>
      <w:r w:rsidR="00C22DC8" w:rsidRPr="00074730">
        <w:rPr>
          <w:rFonts w:ascii="Times New Roman" w:hAnsi="Times New Roman" w:cs="Times New Roman"/>
          <w:lang w:val="es-ES"/>
        </w:rPr>
        <w:t>red</w:t>
      </w:r>
      <w:r w:rsidR="00F4315D" w:rsidRPr="00074730">
        <w:rPr>
          <w:rFonts w:ascii="Times New Roman" w:hAnsi="Times New Roman" w:cs="Times New Roman"/>
          <w:lang w:val="es-ES"/>
        </w:rPr>
        <w:t>, con lo cual puede obtenerse un corpus suficiente que permite la exploración de la actividad y participación de estos escritores en Twitter; aparte</w:t>
      </w:r>
      <w:r w:rsidR="00093BB4" w:rsidRPr="00074730">
        <w:rPr>
          <w:rFonts w:ascii="Times New Roman" w:hAnsi="Times New Roman" w:cs="Times New Roman"/>
          <w:lang w:val="es-ES"/>
        </w:rPr>
        <w:t>,</w:t>
      </w:r>
      <w:r w:rsidR="00F4315D" w:rsidRPr="00074730">
        <w:rPr>
          <w:rFonts w:ascii="Times New Roman" w:hAnsi="Times New Roman" w:cs="Times New Roman"/>
          <w:lang w:val="es-ES"/>
        </w:rPr>
        <w:t xml:space="preserve"> </w:t>
      </w:r>
      <w:r w:rsidR="00847A9E" w:rsidRPr="00074730">
        <w:rPr>
          <w:rFonts w:ascii="Times New Roman" w:hAnsi="Times New Roman" w:cs="Times New Roman"/>
          <w:lang w:val="es-ES"/>
        </w:rPr>
        <w:t xml:space="preserve">con </w:t>
      </w:r>
      <w:r w:rsidR="00F4315D" w:rsidRPr="00074730">
        <w:rPr>
          <w:rFonts w:ascii="Times New Roman" w:hAnsi="Times New Roman" w:cs="Times New Roman"/>
          <w:lang w:val="es-ES"/>
        </w:rPr>
        <w:t xml:space="preserve">el acotamiento de meses </w:t>
      </w:r>
      <w:r w:rsidR="00847A9E" w:rsidRPr="00074730">
        <w:rPr>
          <w:rFonts w:ascii="Times New Roman" w:hAnsi="Times New Roman" w:cs="Times New Roman"/>
          <w:lang w:val="es-ES"/>
        </w:rPr>
        <w:t>es posible desarrollar</w:t>
      </w:r>
      <w:r w:rsidR="00F4315D" w:rsidRPr="00074730">
        <w:rPr>
          <w:rFonts w:ascii="Times New Roman" w:hAnsi="Times New Roman" w:cs="Times New Roman"/>
          <w:lang w:val="es-ES"/>
        </w:rPr>
        <w:t xml:space="preserve"> un esbozo general y actualizado del tip</w:t>
      </w:r>
      <w:r w:rsidR="00093BB4" w:rsidRPr="00074730">
        <w:rPr>
          <w:rFonts w:ascii="Times New Roman" w:hAnsi="Times New Roman" w:cs="Times New Roman"/>
          <w:lang w:val="es-ES"/>
        </w:rPr>
        <w:t xml:space="preserve">o de publicaciones efectuadas, </w:t>
      </w:r>
      <w:r w:rsidR="00F4315D" w:rsidRPr="00074730">
        <w:rPr>
          <w:rFonts w:ascii="Times New Roman" w:hAnsi="Times New Roman" w:cs="Times New Roman"/>
          <w:lang w:val="es-ES"/>
        </w:rPr>
        <w:t>con lo cu</w:t>
      </w:r>
      <w:r w:rsidR="00093BB4" w:rsidRPr="00074730">
        <w:rPr>
          <w:rFonts w:ascii="Times New Roman" w:hAnsi="Times New Roman" w:cs="Times New Roman"/>
          <w:lang w:val="es-ES"/>
        </w:rPr>
        <w:t>al se cumplen los objetivos traz</w:t>
      </w:r>
      <w:r w:rsidR="00F4315D" w:rsidRPr="00074730">
        <w:rPr>
          <w:rFonts w:ascii="Times New Roman" w:hAnsi="Times New Roman" w:cs="Times New Roman"/>
          <w:lang w:val="es-ES"/>
        </w:rPr>
        <w:t xml:space="preserve">ados en esta investigación. </w:t>
      </w:r>
      <w:r w:rsidR="00093BB4" w:rsidRPr="00074730">
        <w:rPr>
          <w:rFonts w:ascii="Times New Roman" w:hAnsi="Times New Roman" w:cs="Times New Roman"/>
          <w:lang w:val="es-ES"/>
        </w:rPr>
        <w:t>Para complementar dicha</w:t>
      </w:r>
      <w:r w:rsidR="0052311D" w:rsidRPr="00074730">
        <w:rPr>
          <w:rFonts w:ascii="Times New Roman" w:hAnsi="Times New Roman" w:cs="Times New Roman"/>
          <w:lang w:val="es-ES"/>
        </w:rPr>
        <w:t xml:space="preserve"> información se recuperan algunos </w:t>
      </w:r>
      <w:r w:rsidR="003A7E53">
        <w:rPr>
          <w:rFonts w:ascii="Times New Roman" w:hAnsi="Times New Roman" w:cs="Times New Roman"/>
          <w:lang w:val="es-ES"/>
        </w:rPr>
        <w:t>tweet</w:t>
      </w:r>
      <w:r w:rsidR="00C22DC8" w:rsidRPr="00074730">
        <w:rPr>
          <w:rFonts w:ascii="Times New Roman" w:hAnsi="Times New Roman" w:cs="Times New Roman"/>
          <w:lang w:val="es-ES"/>
        </w:rPr>
        <w:t xml:space="preserve">s </w:t>
      </w:r>
      <w:r w:rsidR="0052311D" w:rsidRPr="00074730">
        <w:rPr>
          <w:rFonts w:ascii="Times New Roman" w:hAnsi="Times New Roman" w:cs="Times New Roman"/>
          <w:lang w:val="es-ES"/>
        </w:rPr>
        <w:t xml:space="preserve">publicados </w:t>
      </w:r>
      <w:r w:rsidR="00093BB4" w:rsidRPr="00074730">
        <w:rPr>
          <w:rFonts w:ascii="Times New Roman" w:hAnsi="Times New Roman" w:cs="Times New Roman"/>
          <w:lang w:val="es-ES"/>
        </w:rPr>
        <w:t xml:space="preserve">que permiten </w:t>
      </w:r>
      <w:r w:rsidR="0052311D" w:rsidRPr="00074730">
        <w:rPr>
          <w:rFonts w:ascii="Times New Roman" w:hAnsi="Times New Roman" w:cs="Times New Roman"/>
          <w:lang w:val="es-ES"/>
        </w:rPr>
        <w:t>ejemplificar</w:t>
      </w:r>
      <w:r w:rsidR="00093BB4" w:rsidRPr="00074730">
        <w:rPr>
          <w:rFonts w:ascii="Times New Roman" w:hAnsi="Times New Roman" w:cs="Times New Roman"/>
          <w:lang w:val="es-ES"/>
        </w:rPr>
        <w:t xml:space="preserve"> sus</w:t>
      </w:r>
      <w:r w:rsidR="0052311D" w:rsidRPr="00074730">
        <w:rPr>
          <w:rFonts w:ascii="Times New Roman" w:hAnsi="Times New Roman" w:cs="Times New Roman"/>
          <w:lang w:val="es-ES"/>
        </w:rPr>
        <w:t xml:space="preserve"> mensajes y contenidos</w:t>
      </w:r>
      <w:r w:rsidR="00847A9E" w:rsidRPr="00074730">
        <w:rPr>
          <w:rFonts w:ascii="Times New Roman" w:hAnsi="Times New Roman" w:cs="Times New Roman"/>
          <w:lang w:val="es-ES"/>
        </w:rPr>
        <w:t>, como podrá apreciarse más adelante</w:t>
      </w:r>
      <w:r w:rsidR="0052311D" w:rsidRPr="00074730">
        <w:rPr>
          <w:rFonts w:ascii="Times New Roman" w:hAnsi="Times New Roman" w:cs="Times New Roman"/>
          <w:lang w:val="es-ES"/>
        </w:rPr>
        <w:t>.</w:t>
      </w:r>
    </w:p>
    <w:p w14:paraId="3B913A07" w14:textId="77777777" w:rsidR="00C22DC8" w:rsidRPr="00074730" w:rsidRDefault="0052311D"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En </w:t>
      </w:r>
      <w:r w:rsidR="00C22DC8" w:rsidRPr="00074730">
        <w:rPr>
          <w:rFonts w:ascii="Times New Roman" w:hAnsi="Times New Roman" w:cs="Times New Roman"/>
          <w:lang w:val="es-ES"/>
        </w:rPr>
        <w:t>ese sentido</w:t>
      </w:r>
      <w:r w:rsidRPr="00074730">
        <w:rPr>
          <w:rFonts w:ascii="Times New Roman" w:hAnsi="Times New Roman" w:cs="Times New Roman"/>
          <w:lang w:val="es-ES"/>
        </w:rPr>
        <w:t>, a fin de</w:t>
      </w:r>
      <w:r w:rsidR="002920F9" w:rsidRPr="00074730">
        <w:rPr>
          <w:rFonts w:ascii="Times New Roman" w:hAnsi="Times New Roman" w:cs="Times New Roman"/>
          <w:lang w:val="es-ES"/>
        </w:rPr>
        <w:t xml:space="preserve"> obtener un mejor contexto del tema de la investigación, en este apartado se presentan algunos aspectos generales de la biografía y obra de los autores </w:t>
      </w:r>
      <w:r w:rsidR="00C56D86" w:rsidRPr="00074730">
        <w:rPr>
          <w:rFonts w:ascii="Times New Roman" w:hAnsi="Times New Roman" w:cs="Times New Roman"/>
          <w:lang w:val="es-ES"/>
        </w:rPr>
        <w:t>seleccionados</w:t>
      </w:r>
      <w:r w:rsidR="00C22DC8" w:rsidRPr="00074730">
        <w:rPr>
          <w:rFonts w:ascii="Times New Roman" w:hAnsi="Times New Roman" w:cs="Times New Roman"/>
          <w:lang w:val="es-ES"/>
        </w:rPr>
        <w:t>.</w:t>
      </w:r>
    </w:p>
    <w:p w14:paraId="4D6BEA5F" w14:textId="77777777" w:rsidR="00FD2888" w:rsidRPr="00074730" w:rsidRDefault="00FD2888" w:rsidP="00B7521E">
      <w:pPr>
        <w:spacing w:line="360" w:lineRule="auto"/>
        <w:ind w:firstLine="708"/>
        <w:jc w:val="both"/>
        <w:rPr>
          <w:rFonts w:ascii="Times New Roman" w:hAnsi="Times New Roman" w:cs="Times New Roman"/>
          <w:lang w:val="es-ES"/>
        </w:rPr>
      </w:pPr>
    </w:p>
    <w:p w14:paraId="400B1175" w14:textId="77777777" w:rsidR="00C22DC8" w:rsidRPr="00074730" w:rsidRDefault="002920F9" w:rsidP="00B7685A">
      <w:pPr>
        <w:spacing w:line="360" w:lineRule="auto"/>
        <w:jc w:val="both"/>
        <w:rPr>
          <w:rFonts w:ascii="Times New Roman" w:eastAsia="Calibri" w:hAnsi="Times New Roman" w:cs="Times New Roman"/>
          <w:b/>
          <w:lang w:val="es-MX"/>
        </w:rPr>
      </w:pPr>
      <w:r w:rsidRPr="00074730">
        <w:rPr>
          <w:rFonts w:ascii="Times New Roman" w:eastAsia="Calibri" w:hAnsi="Times New Roman" w:cs="Times New Roman"/>
          <w:b/>
          <w:lang w:val="es-MX"/>
        </w:rPr>
        <w:t>Juan Villoro</w:t>
      </w:r>
    </w:p>
    <w:p w14:paraId="03A99245" w14:textId="77777777" w:rsidR="002920F9" w:rsidRPr="00074730" w:rsidRDefault="00C22DC8" w:rsidP="00B7685A">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N</w:t>
      </w:r>
      <w:r w:rsidR="002920F9" w:rsidRPr="00074730">
        <w:rPr>
          <w:rFonts w:ascii="Times New Roman" w:hAnsi="Times New Roman" w:cs="Times New Roman"/>
          <w:lang w:val="es-ES"/>
        </w:rPr>
        <w:t>ació en la Ciudad de México en 1956</w:t>
      </w:r>
      <w:r w:rsidR="00031D2A" w:rsidRPr="00074730">
        <w:rPr>
          <w:rFonts w:ascii="Times New Roman" w:hAnsi="Times New Roman" w:cs="Times New Roman"/>
          <w:lang w:val="es-ES"/>
        </w:rPr>
        <w:t xml:space="preserve">, y </w:t>
      </w:r>
      <w:r w:rsidR="00847A9E" w:rsidRPr="00074730">
        <w:rPr>
          <w:rFonts w:ascii="Times New Roman" w:hAnsi="Times New Roman" w:cs="Times New Roman"/>
          <w:lang w:val="es-ES"/>
        </w:rPr>
        <w:t>estudió</w:t>
      </w:r>
      <w:r w:rsidR="00031D2A" w:rsidRPr="00074730">
        <w:rPr>
          <w:rFonts w:ascii="Times New Roman" w:hAnsi="Times New Roman" w:cs="Times New Roman"/>
          <w:lang w:val="es-ES"/>
        </w:rPr>
        <w:t xml:space="preserve"> Sociología en la Universidad Nacional Autónoma de México</w:t>
      </w:r>
      <w:r w:rsidR="002920F9" w:rsidRPr="00074730">
        <w:rPr>
          <w:rFonts w:ascii="Times New Roman" w:hAnsi="Times New Roman" w:cs="Times New Roman"/>
          <w:lang w:val="es-ES"/>
        </w:rPr>
        <w:t>. Se ha desempeñado como novelista, ensayista, periodista y activista político. Ha recibido diversos reconocimientos por su trabajo literario</w:t>
      </w:r>
      <w:r w:rsidRPr="00074730">
        <w:rPr>
          <w:rFonts w:ascii="Times New Roman" w:hAnsi="Times New Roman" w:cs="Times New Roman"/>
          <w:lang w:val="es-ES"/>
        </w:rPr>
        <w:t xml:space="preserve">. Entre </w:t>
      </w:r>
      <w:r w:rsidR="002920F9" w:rsidRPr="00074730">
        <w:rPr>
          <w:rFonts w:ascii="Times New Roman" w:hAnsi="Times New Roman" w:cs="Times New Roman"/>
          <w:lang w:val="es-ES"/>
        </w:rPr>
        <w:t xml:space="preserve">algunas de sus obras pueden mencionarse: </w:t>
      </w:r>
      <w:r w:rsidR="002920F9" w:rsidRPr="00074730">
        <w:rPr>
          <w:rFonts w:ascii="Times New Roman" w:hAnsi="Times New Roman" w:cs="Times New Roman"/>
          <w:i/>
          <w:lang w:val="es-ES"/>
        </w:rPr>
        <w:t>Materia dispuesta</w:t>
      </w:r>
      <w:r w:rsidR="002920F9" w:rsidRPr="00074730">
        <w:rPr>
          <w:rFonts w:ascii="Times New Roman" w:hAnsi="Times New Roman" w:cs="Times New Roman"/>
          <w:lang w:val="es-ES"/>
        </w:rPr>
        <w:t xml:space="preserve"> (</w:t>
      </w:r>
      <w:r w:rsidR="00447AD8" w:rsidRPr="00074730">
        <w:rPr>
          <w:rFonts w:ascii="Times New Roman" w:hAnsi="Times New Roman" w:cs="Times New Roman"/>
          <w:lang w:val="es-ES"/>
        </w:rPr>
        <w:t>1997),</w:t>
      </w:r>
      <w:r w:rsidR="002920F9" w:rsidRPr="00074730">
        <w:rPr>
          <w:rFonts w:ascii="Times New Roman" w:hAnsi="Times New Roman" w:cs="Times New Roman"/>
          <w:lang w:val="es-ES"/>
        </w:rPr>
        <w:t xml:space="preserve"> </w:t>
      </w:r>
      <w:r w:rsidR="002920F9" w:rsidRPr="00074730">
        <w:rPr>
          <w:rFonts w:ascii="Times New Roman" w:hAnsi="Times New Roman" w:cs="Times New Roman"/>
          <w:i/>
          <w:lang w:val="es-ES"/>
        </w:rPr>
        <w:t>El testigo</w:t>
      </w:r>
      <w:r w:rsidR="002920F9" w:rsidRPr="00074730">
        <w:rPr>
          <w:rFonts w:ascii="Times New Roman" w:hAnsi="Times New Roman" w:cs="Times New Roman"/>
          <w:lang w:val="es-ES"/>
        </w:rPr>
        <w:t xml:space="preserve"> (</w:t>
      </w:r>
      <w:r w:rsidR="00447AD8" w:rsidRPr="00074730">
        <w:rPr>
          <w:rFonts w:ascii="Times New Roman" w:hAnsi="Times New Roman" w:cs="Times New Roman"/>
          <w:lang w:val="es-ES"/>
        </w:rPr>
        <w:t>2004),</w:t>
      </w:r>
      <w:r w:rsidR="002920F9" w:rsidRPr="00074730">
        <w:rPr>
          <w:rFonts w:ascii="Times New Roman" w:hAnsi="Times New Roman" w:cs="Times New Roman"/>
          <w:lang w:val="es-ES"/>
        </w:rPr>
        <w:t xml:space="preserve"> </w:t>
      </w:r>
      <w:r w:rsidR="002920F9" w:rsidRPr="00074730">
        <w:rPr>
          <w:rFonts w:ascii="Times New Roman" w:hAnsi="Times New Roman" w:cs="Times New Roman"/>
          <w:i/>
          <w:lang w:val="es-ES"/>
        </w:rPr>
        <w:t>Arrecife</w:t>
      </w:r>
      <w:r w:rsidR="002920F9" w:rsidRPr="00074730">
        <w:rPr>
          <w:rFonts w:ascii="Times New Roman" w:hAnsi="Times New Roman" w:cs="Times New Roman"/>
          <w:lang w:val="es-ES"/>
        </w:rPr>
        <w:t xml:space="preserve"> (</w:t>
      </w:r>
      <w:r w:rsidR="00447AD8" w:rsidRPr="00074730">
        <w:rPr>
          <w:rFonts w:ascii="Times New Roman" w:hAnsi="Times New Roman" w:cs="Times New Roman"/>
          <w:lang w:val="es-ES"/>
        </w:rPr>
        <w:t>2012),</w:t>
      </w:r>
      <w:r w:rsidR="002920F9" w:rsidRPr="00074730">
        <w:rPr>
          <w:rFonts w:ascii="Times New Roman" w:hAnsi="Times New Roman" w:cs="Times New Roman"/>
          <w:lang w:val="es-ES"/>
        </w:rPr>
        <w:t xml:space="preserve"> </w:t>
      </w:r>
      <w:r w:rsidR="002920F9" w:rsidRPr="00074730">
        <w:rPr>
          <w:rFonts w:ascii="Times New Roman" w:hAnsi="Times New Roman" w:cs="Times New Roman"/>
          <w:i/>
          <w:lang w:val="es-ES"/>
        </w:rPr>
        <w:t>La utilidad del deseo</w:t>
      </w:r>
      <w:r w:rsidR="002920F9" w:rsidRPr="00074730">
        <w:rPr>
          <w:rFonts w:ascii="Times New Roman" w:hAnsi="Times New Roman" w:cs="Times New Roman"/>
          <w:lang w:val="es-ES"/>
        </w:rPr>
        <w:t xml:space="preserve"> (</w:t>
      </w:r>
      <w:r w:rsidR="00447AD8" w:rsidRPr="00074730">
        <w:rPr>
          <w:rFonts w:ascii="Times New Roman" w:hAnsi="Times New Roman" w:cs="Times New Roman"/>
          <w:lang w:val="es-ES"/>
        </w:rPr>
        <w:t>2017</w:t>
      </w:r>
      <w:r w:rsidRPr="00074730">
        <w:rPr>
          <w:rFonts w:ascii="Times New Roman" w:hAnsi="Times New Roman" w:cs="Times New Roman"/>
          <w:lang w:val="es-ES"/>
        </w:rPr>
        <w:t xml:space="preserve">) y </w:t>
      </w:r>
      <w:r w:rsidR="002920F9" w:rsidRPr="00074730">
        <w:rPr>
          <w:rFonts w:ascii="Times New Roman" w:hAnsi="Times New Roman" w:cs="Times New Roman"/>
          <w:i/>
          <w:lang w:val="es-ES"/>
        </w:rPr>
        <w:t>Palmeras de la brisa rápida: un viaje a Yucatán</w:t>
      </w:r>
      <w:r w:rsidR="00BD6D74" w:rsidRPr="00074730">
        <w:rPr>
          <w:rFonts w:ascii="Times New Roman" w:hAnsi="Times New Roman" w:cs="Times New Roman"/>
          <w:lang w:val="es-ES"/>
        </w:rPr>
        <w:t xml:space="preserve"> (1989)</w:t>
      </w:r>
      <w:r w:rsidR="002920F9" w:rsidRPr="00074730">
        <w:rPr>
          <w:rFonts w:ascii="Times New Roman" w:hAnsi="Times New Roman" w:cs="Times New Roman"/>
          <w:lang w:val="es-ES"/>
        </w:rPr>
        <w:t>.</w:t>
      </w:r>
    </w:p>
    <w:p w14:paraId="1B5D0F99" w14:textId="77777777" w:rsidR="003B2B2C" w:rsidRPr="00074730" w:rsidRDefault="003B2B2C" w:rsidP="00B7521E">
      <w:pPr>
        <w:spacing w:line="360" w:lineRule="auto"/>
        <w:ind w:left="708"/>
        <w:jc w:val="both"/>
        <w:rPr>
          <w:rFonts w:ascii="Times New Roman" w:hAnsi="Times New Roman" w:cs="Times New Roman"/>
          <w:lang w:val="es-ES"/>
        </w:rPr>
      </w:pPr>
    </w:p>
    <w:p w14:paraId="5C2C32B4" w14:textId="77777777" w:rsidR="00C22DC8" w:rsidRPr="00074730" w:rsidRDefault="00031D2A" w:rsidP="00B7685A">
      <w:pPr>
        <w:spacing w:line="360" w:lineRule="auto"/>
        <w:jc w:val="both"/>
        <w:rPr>
          <w:rFonts w:ascii="Times New Roman" w:eastAsia="Calibri" w:hAnsi="Times New Roman" w:cs="Times New Roman"/>
          <w:b/>
          <w:lang w:val="es-MX"/>
        </w:rPr>
      </w:pPr>
      <w:r w:rsidRPr="00074730">
        <w:rPr>
          <w:rFonts w:ascii="Times New Roman" w:eastAsia="Calibri" w:hAnsi="Times New Roman" w:cs="Times New Roman"/>
          <w:b/>
          <w:lang w:val="es-MX"/>
        </w:rPr>
        <w:t>Xavier Velasco</w:t>
      </w:r>
    </w:p>
    <w:p w14:paraId="26A2003B" w14:textId="77777777" w:rsidR="00031D2A" w:rsidRPr="00074730" w:rsidRDefault="00C22DC8" w:rsidP="00B7685A">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N</w:t>
      </w:r>
      <w:r w:rsidR="00031D2A" w:rsidRPr="00074730">
        <w:rPr>
          <w:rFonts w:ascii="Times New Roman" w:hAnsi="Times New Roman" w:cs="Times New Roman"/>
          <w:lang w:val="es-ES"/>
        </w:rPr>
        <w:t>ació en la Ciudad de México en 1964. Se ha desempeñado como escritor y periodis</w:t>
      </w:r>
      <w:r w:rsidR="00847A9E" w:rsidRPr="00074730">
        <w:rPr>
          <w:rFonts w:ascii="Times New Roman" w:hAnsi="Times New Roman" w:cs="Times New Roman"/>
          <w:lang w:val="es-ES"/>
        </w:rPr>
        <w:t xml:space="preserve">ta desde muy joven. Entre </w:t>
      </w:r>
      <w:r w:rsidR="00031D2A" w:rsidRPr="00074730">
        <w:rPr>
          <w:rFonts w:ascii="Times New Roman" w:hAnsi="Times New Roman" w:cs="Times New Roman"/>
          <w:lang w:val="es-ES"/>
        </w:rPr>
        <w:t>sus</w:t>
      </w:r>
      <w:r w:rsidR="00125B9C" w:rsidRPr="00074730">
        <w:rPr>
          <w:rFonts w:ascii="Times New Roman" w:hAnsi="Times New Roman" w:cs="Times New Roman"/>
          <w:lang w:val="es-ES"/>
        </w:rPr>
        <w:t xml:space="preserve"> trabajos</w:t>
      </w:r>
      <w:r w:rsidR="00031D2A" w:rsidRPr="00074730">
        <w:rPr>
          <w:rFonts w:ascii="Times New Roman" w:hAnsi="Times New Roman" w:cs="Times New Roman"/>
          <w:lang w:val="es-ES"/>
        </w:rPr>
        <w:t xml:space="preserve"> más </w:t>
      </w:r>
      <w:r w:rsidR="00005FD2" w:rsidRPr="00074730">
        <w:rPr>
          <w:rFonts w:ascii="Times New Roman" w:hAnsi="Times New Roman" w:cs="Times New Roman"/>
          <w:lang w:val="es-ES"/>
        </w:rPr>
        <w:t xml:space="preserve">destacados </w:t>
      </w:r>
      <w:r w:rsidR="00031D2A" w:rsidRPr="00074730">
        <w:rPr>
          <w:rFonts w:ascii="Times New Roman" w:hAnsi="Times New Roman" w:cs="Times New Roman"/>
          <w:lang w:val="es-ES"/>
        </w:rPr>
        <w:t xml:space="preserve">se pueden señalar los siguientes: </w:t>
      </w:r>
      <w:r w:rsidR="00031D2A" w:rsidRPr="00074730">
        <w:rPr>
          <w:rFonts w:ascii="Times New Roman" w:hAnsi="Times New Roman" w:cs="Times New Roman"/>
          <w:i/>
          <w:lang w:val="es-ES"/>
        </w:rPr>
        <w:t>La edad de la punzada</w:t>
      </w:r>
      <w:r w:rsidR="00031D2A" w:rsidRPr="00074730">
        <w:rPr>
          <w:rFonts w:ascii="Times New Roman" w:hAnsi="Times New Roman" w:cs="Times New Roman"/>
          <w:lang w:val="es-ES"/>
        </w:rPr>
        <w:t xml:space="preserve"> (2012), </w:t>
      </w:r>
      <w:r w:rsidR="00031D2A" w:rsidRPr="00074730">
        <w:rPr>
          <w:rFonts w:ascii="Times New Roman" w:hAnsi="Times New Roman" w:cs="Times New Roman"/>
          <w:i/>
          <w:lang w:val="es-ES"/>
        </w:rPr>
        <w:t>Puedo explicarlo todo</w:t>
      </w:r>
      <w:r w:rsidR="00031D2A" w:rsidRPr="00074730">
        <w:rPr>
          <w:rFonts w:ascii="Times New Roman" w:hAnsi="Times New Roman" w:cs="Times New Roman"/>
          <w:lang w:val="es-ES"/>
        </w:rPr>
        <w:t xml:space="preserve"> (2010), </w:t>
      </w:r>
      <w:r w:rsidR="00031D2A" w:rsidRPr="00074730">
        <w:rPr>
          <w:rFonts w:ascii="Times New Roman" w:hAnsi="Times New Roman" w:cs="Times New Roman"/>
          <w:i/>
          <w:lang w:val="es-ES"/>
        </w:rPr>
        <w:t>Diablo guardián</w:t>
      </w:r>
      <w:r w:rsidR="00031D2A" w:rsidRPr="00074730">
        <w:rPr>
          <w:rFonts w:ascii="Times New Roman" w:hAnsi="Times New Roman" w:cs="Times New Roman"/>
          <w:lang w:val="es-ES"/>
        </w:rPr>
        <w:t xml:space="preserve"> (2003</w:t>
      </w:r>
      <w:r w:rsidRPr="00074730">
        <w:rPr>
          <w:rFonts w:ascii="Times New Roman" w:hAnsi="Times New Roman" w:cs="Times New Roman"/>
          <w:lang w:val="es-ES"/>
        </w:rPr>
        <w:t xml:space="preserve">) y </w:t>
      </w:r>
      <w:r w:rsidR="00031D2A" w:rsidRPr="00074730">
        <w:rPr>
          <w:rFonts w:ascii="Times New Roman" w:hAnsi="Times New Roman" w:cs="Times New Roman"/>
          <w:i/>
          <w:lang w:val="es-ES"/>
        </w:rPr>
        <w:t>Los años sabandijas</w:t>
      </w:r>
      <w:r w:rsidR="00031D2A" w:rsidRPr="00074730">
        <w:rPr>
          <w:rFonts w:ascii="Times New Roman" w:hAnsi="Times New Roman" w:cs="Times New Roman"/>
          <w:lang w:val="es-ES"/>
        </w:rPr>
        <w:t xml:space="preserve"> (2016), entre otros.</w:t>
      </w:r>
    </w:p>
    <w:p w14:paraId="2FEF8CEF" w14:textId="77777777" w:rsidR="003B2B2C" w:rsidRPr="00074730" w:rsidRDefault="003B2B2C" w:rsidP="00B7521E">
      <w:pPr>
        <w:spacing w:line="360" w:lineRule="auto"/>
        <w:ind w:left="708"/>
        <w:jc w:val="both"/>
        <w:rPr>
          <w:rFonts w:ascii="Times New Roman" w:hAnsi="Times New Roman" w:cs="Times New Roman"/>
          <w:lang w:val="es-ES"/>
        </w:rPr>
      </w:pPr>
    </w:p>
    <w:p w14:paraId="13FE7AD4" w14:textId="77777777" w:rsidR="00C22DC8" w:rsidRPr="00074730" w:rsidRDefault="00031D2A" w:rsidP="00B7685A">
      <w:pPr>
        <w:spacing w:line="360" w:lineRule="auto"/>
        <w:jc w:val="both"/>
        <w:rPr>
          <w:rFonts w:ascii="Times New Roman" w:eastAsia="Calibri" w:hAnsi="Times New Roman" w:cs="Times New Roman"/>
          <w:b/>
          <w:lang w:val="es-MX"/>
        </w:rPr>
      </w:pPr>
      <w:r w:rsidRPr="00074730">
        <w:rPr>
          <w:rFonts w:ascii="Times New Roman" w:eastAsia="Calibri" w:hAnsi="Times New Roman" w:cs="Times New Roman"/>
          <w:b/>
          <w:lang w:val="es-MX"/>
        </w:rPr>
        <w:lastRenderedPageBreak/>
        <w:t>Jorge Volpi</w:t>
      </w:r>
    </w:p>
    <w:p w14:paraId="24BACDDD" w14:textId="77777777" w:rsidR="002920F9" w:rsidRPr="00074730" w:rsidRDefault="00C22DC8" w:rsidP="00B7685A">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N</w:t>
      </w:r>
      <w:r w:rsidR="00031D2A" w:rsidRPr="00074730">
        <w:rPr>
          <w:rFonts w:ascii="Times New Roman" w:hAnsi="Times New Roman" w:cs="Times New Roman"/>
          <w:lang w:val="es-ES"/>
        </w:rPr>
        <w:t xml:space="preserve">ació en la Ciudad de México en 1968. Es </w:t>
      </w:r>
      <w:r w:rsidRPr="00074730">
        <w:rPr>
          <w:rFonts w:ascii="Times New Roman" w:hAnsi="Times New Roman" w:cs="Times New Roman"/>
          <w:lang w:val="es-ES"/>
        </w:rPr>
        <w:t xml:space="preserve">licenciado </w:t>
      </w:r>
      <w:r w:rsidR="00031D2A" w:rsidRPr="00074730">
        <w:rPr>
          <w:rFonts w:ascii="Times New Roman" w:hAnsi="Times New Roman" w:cs="Times New Roman"/>
          <w:lang w:val="es-ES"/>
        </w:rPr>
        <w:t xml:space="preserve">en Derecho y </w:t>
      </w:r>
      <w:r w:rsidRPr="00074730">
        <w:rPr>
          <w:rFonts w:ascii="Times New Roman" w:hAnsi="Times New Roman" w:cs="Times New Roman"/>
          <w:lang w:val="es-ES"/>
        </w:rPr>
        <w:t xml:space="preserve">maestro </w:t>
      </w:r>
      <w:r w:rsidR="00031D2A" w:rsidRPr="00074730">
        <w:rPr>
          <w:rFonts w:ascii="Times New Roman" w:hAnsi="Times New Roman" w:cs="Times New Roman"/>
          <w:lang w:val="es-ES"/>
        </w:rPr>
        <w:t xml:space="preserve">en Letras Mexicanas por la </w:t>
      </w:r>
      <w:r w:rsidRPr="00074730">
        <w:rPr>
          <w:rFonts w:ascii="Times New Roman" w:hAnsi="Times New Roman" w:cs="Times New Roman"/>
          <w:lang w:val="es-ES"/>
        </w:rPr>
        <w:t>Universidad Nacional Autónoma de México (UNAM)</w:t>
      </w:r>
      <w:r w:rsidR="00031D2A" w:rsidRPr="00074730">
        <w:rPr>
          <w:rFonts w:ascii="Times New Roman" w:hAnsi="Times New Roman" w:cs="Times New Roman"/>
          <w:lang w:val="es-ES"/>
        </w:rPr>
        <w:t xml:space="preserve">; también es </w:t>
      </w:r>
      <w:r w:rsidRPr="00074730">
        <w:rPr>
          <w:rFonts w:ascii="Times New Roman" w:hAnsi="Times New Roman" w:cs="Times New Roman"/>
          <w:lang w:val="es-ES"/>
        </w:rPr>
        <w:t xml:space="preserve">doctor </w:t>
      </w:r>
      <w:r w:rsidR="00847A9E" w:rsidRPr="00074730">
        <w:rPr>
          <w:rFonts w:ascii="Times New Roman" w:hAnsi="Times New Roman" w:cs="Times New Roman"/>
          <w:lang w:val="es-ES"/>
        </w:rPr>
        <w:t>en</w:t>
      </w:r>
      <w:r w:rsidR="00031D2A" w:rsidRPr="00074730">
        <w:rPr>
          <w:rFonts w:ascii="Times New Roman" w:hAnsi="Times New Roman" w:cs="Times New Roman"/>
          <w:lang w:val="es-ES"/>
        </w:rPr>
        <w:t xml:space="preserve"> Filología Hispánica por la Universidad de Salamanca. Desde muy joven ha</w:t>
      </w:r>
      <w:r w:rsidR="00447AD8" w:rsidRPr="00074730">
        <w:rPr>
          <w:rFonts w:ascii="Times New Roman" w:hAnsi="Times New Roman" w:cs="Times New Roman"/>
          <w:lang w:val="es-ES"/>
        </w:rPr>
        <w:t xml:space="preserve"> realizado trabajos en periodismo y literatura. Entre algunos de sus trabajos se pueden mencionar: </w:t>
      </w:r>
      <w:r w:rsidR="00447AD8" w:rsidRPr="00074730">
        <w:rPr>
          <w:rFonts w:ascii="Times New Roman" w:hAnsi="Times New Roman" w:cs="Times New Roman"/>
          <w:i/>
          <w:lang w:val="es-ES"/>
        </w:rPr>
        <w:t>Una novela criminal</w:t>
      </w:r>
      <w:r w:rsidR="00447AD8" w:rsidRPr="00074730">
        <w:rPr>
          <w:rFonts w:ascii="Times New Roman" w:hAnsi="Times New Roman" w:cs="Times New Roman"/>
          <w:lang w:val="es-ES"/>
        </w:rPr>
        <w:t xml:space="preserve"> (2018), </w:t>
      </w:r>
      <w:r w:rsidR="00447AD8" w:rsidRPr="00074730">
        <w:rPr>
          <w:rFonts w:ascii="Times New Roman" w:hAnsi="Times New Roman" w:cs="Times New Roman"/>
          <w:i/>
          <w:lang w:val="es-ES"/>
        </w:rPr>
        <w:t>Las elegidas</w:t>
      </w:r>
      <w:r w:rsidR="00447AD8" w:rsidRPr="00074730">
        <w:rPr>
          <w:rFonts w:ascii="Times New Roman" w:hAnsi="Times New Roman" w:cs="Times New Roman"/>
          <w:lang w:val="es-ES"/>
        </w:rPr>
        <w:t xml:space="preserve"> (2015), </w:t>
      </w:r>
      <w:r w:rsidR="00447AD8" w:rsidRPr="00074730">
        <w:rPr>
          <w:rFonts w:ascii="Times New Roman" w:hAnsi="Times New Roman" w:cs="Times New Roman"/>
          <w:i/>
          <w:lang w:val="es-ES"/>
        </w:rPr>
        <w:t>Memorial del engaño</w:t>
      </w:r>
      <w:r w:rsidR="00447AD8" w:rsidRPr="00074730">
        <w:rPr>
          <w:rFonts w:ascii="Times New Roman" w:hAnsi="Times New Roman" w:cs="Times New Roman"/>
          <w:lang w:val="es-ES"/>
        </w:rPr>
        <w:t xml:space="preserve"> (2014</w:t>
      </w:r>
      <w:r w:rsidRPr="00074730">
        <w:rPr>
          <w:rFonts w:ascii="Times New Roman" w:hAnsi="Times New Roman" w:cs="Times New Roman"/>
          <w:lang w:val="es-ES"/>
        </w:rPr>
        <w:t xml:space="preserve">) y </w:t>
      </w:r>
      <w:r w:rsidR="00447AD8" w:rsidRPr="00074730">
        <w:rPr>
          <w:rFonts w:ascii="Times New Roman" w:hAnsi="Times New Roman" w:cs="Times New Roman"/>
          <w:i/>
          <w:lang w:val="es-ES"/>
        </w:rPr>
        <w:t>Leer la mente. El cerebro y el arte de la ficción</w:t>
      </w:r>
      <w:r w:rsidR="00BD6D74" w:rsidRPr="00074730">
        <w:rPr>
          <w:rFonts w:ascii="Times New Roman" w:hAnsi="Times New Roman" w:cs="Times New Roman"/>
          <w:lang w:val="es-ES"/>
        </w:rPr>
        <w:t xml:space="preserve"> (2011)</w:t>
      </w:r>
      <w:r w:rsidR="00447AD8" w:rsidRPr="00074730">
        <w:rPr>
          <w:rFonts w:ascii="Times New Roman" w:hAnsi="Times New Roman" w:cs="Times New Roman"/>
          <w:lang w:val="es-ES"/>
        </w:rPr>
        <w:t>.</w:t>
      </w:r>
    </w:p>
    <w:p w14:paraId="2D786FA1" w14:textId="77777777" w:rsidR="00447AD8" w:rsidRPr="00074730" w:rsidRDefault="00447AD8" w:rsidP="00B7521E">
      <w:pPr>
        <w:spacing w:line="360" w:lineRule="auto"/>
        <w:jc w:val="both"/>
        <w:rPr>
          <w:rFonts w:ascii="Times New Roman" w:hAnsi="Times New Roman" w:cs="Times New Roman"/>
          <w:lang w:val="es-ES"/>
        </w:rPr>
      </w:pPr>
    </w:p>
    <w:p w14:paraId="005F2CE3" w14:textId="77777777" w:rsidR="00847A9E" w:rsidRPr="00074730" w:rsidRDefault="00847A9E" w:rsidP="00B7521E">
      <w:pPr>
        <w:spacing w:line="360" w:lineRule="auto"/>
        <w:jc w:val="both"/>
        <w:rPr>
          <w:rFonts w:ascii="Times New Roman" w:eastAsia="Calibri" w:hAnsi="Times New Roman" w:cs="Times New Roman"/>
          <w:b/>
          <w:lang w:val="es-MX"/>
        </w:rPr>
      </w:pPr>
      <w:r w:rsidRPr="00074730">
        <w:rPr>
          <w:rFonts w:ascii="Times New Roman" w:eastAsia="Calibri" w:hAnsi="Times New Roman" w:cs="Times New Roman"/>
          <w:b/>
          <w:lang w:val="es-MX"/>
        </w:rPr>
        <w:t>La red Twitter</w:t>
      </w:r>
    </w:p>
    <w:p w14:paraId="5E49B92F" w14:textId="77777777" w:rsidR="00FD2888" w:rsidRPr="00074730" w:rsidRDefault="00B86001"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De acuerdo con </w:t>
      </w:r>
      <w:r w:rsidR="006A2337" w:rsidRPr="00074730">
        <w:rPr>
          <w:rFonts w:ascii="Times New Roman" w:hAnsi="Times New Roman" w:cs="Times New Roman"/>
          <w:lang w:val="es-ES"/>
        </w:rPr>
        <w:t xml:space="preserve">Alexa </w:t>
      </w:r>
      <w:r w:rsidRPr="00074730">
        <w:rPr>
          <w:rFonts w:ascii="Times New Roman" w:hAnsi="Times New Roman" w:cs="Times New Roman"/>
          <w:lang w:val="es-ES"/>
        </w:rPr>
        <w:t>(</w:t>
      </w:r>
      <w:r w:rsidR="002F0B37" w:rsidRPr="00074730">
        <w:rPr>
          <w:rFonts w:ascii="Times New Roman" w:hAnsi="Times New Roman" w:cs="Times New Roman"/>
          <w:lang w:val="es-ES"/>
        </w:rPr>
        <w:t xml:space="preserve">compañía de </w:t>
      </w:r>
      <w:r w:rsidR="00C8612E" w:rsidRPr="00074730">
        <w:rPr>
          <w:rFonts w:ascii="Times New Roman" w:hAnsi="Times New Roman" w:cs="Times New Roman"/>
          <w:lang w:val="es-ES"/>
        </w:rPr>
        <w:t>Amazon</w:t>
      </w:r>
      <w:r w:rsidR="002F0B37" w:rsidRPr="00074730">
        <w:rPr>
          <w:rFonts w:ascii="Times New Roman" w:hAnsi="Times New Roman" w:cs="Times New Roman"/>
          <w:lang w:val="es-ES"/>
        </w:rPr>
        <w:t xml:space="preserve"> dedicada al</w:t>
      </w:r>
      <w:r w:rsidRPr="00074730">
        <w:rPr>
          <w:rFonts w:ascii="Times New Roman" w:hAnsi="Times New Roman" w:cs="Times New Roman"/>
          <w:lang w:val="es-ES"/>
        </w:rPr>
        <w:t xml:space="preserve"> </w:t>
      </w:r>
      <w:r w:rsidRPr="00074730">
        <w:rPr>
          <w:rFonts w:ascii="Times New Roman" w:hAnsi="Times New Roman" w:cs="Times New Roman"/>
          <w:i/>
          <w:lang w:val="es-ES"/>
        </w:rPr>
        <w:t>marketing</w:t>
      </w:r>
      <w:r w:rsidRPr="00074730">
        <w:rPr>
          <w:rFonts w:ascii="Times New Roman" w:hAnsi="Times New Roman" w:cs="Times New Roman"/>
          <w:lang w:val="es-ES"/>
        </w:rPr>
        <w:t xml:space="preserve"> de medios digitales)</w:t>
      </w:r>
      <w:r w:rsidR="007107C1" w:rsidRPr="00074730">
        <w:rPr>
          <w:rFonts w:ascii="Times New Roman" w:hAnsi="Times New Roman" w:cs="Times New Roman"/>
          <w:lang w:val="es-ES"/>
        </w:rPr>
        <w:t>,</w:t>
      </w:r>
      <w:r w:rsidRPr="00074730">
        <w:rPr>
          <w:rFonts w:ascii="Times New Roman" w:hAnsi="Times New Roman" w:cs="Times New Roman"/>
          <w:lang w:val="es-ES"/>
        </w:rPr>
        <w:t xml:space="preserve"> </w:t>
      </w:r>
      <w:r w:rsidR="00A64DDA" w:rsidRPr="00074730">
        <w:rPr>
          <w:rFonts w:ascii="Times New Roman" w:hAnsi="Times New Roman" w:cs="Times New Roman"/>
          <w:lang w:val="es-ES"/>
        </w:rPr>
        <w:t xml:space="preserve">la red Twitter </w:t>
      </w:r>
      <w:r w:rsidR="002F0B37" w:rsidRPr="00074730">
        <w:rPr>
          <w:rFonts w:ascii="Times New Roman" w:hAnsi="Times New Roman" w:cs="Times New Roman"/>
          <w:lang w:val="es-ES"/>
        </w:rPr>
        <w:t>red</w:t>
      </w:r>
      <w:r w:rsidRPr="00074730">
        <w:rPr>
          <w:rFonts w:ascii="Times New Roman" w:hAnsi="Times New Roman" w:cs="Times New Roman"/>
          <w:lang w:val="es-ES"/>
        </w:rPr>
        <w:t xml:space="preserve"> ocupa el lugar 13 en la escala de sitios web más populares en el mundo. Igualmente reporta un tiempo promedio de 6</w:t>
      </w:r>
      <w:r w:rsidR="00F9615D" w:rsidRPr="00074730">
        <w:rPr>
          <w:rFonts w:ascii="Times New Roman" w:hAnsi="Times New Roman" w:cs="Times New Roman"/>
          <w:lang w:val="es-ES"/>
        </w:rPr>
        <w:t xml:space="preserve"> min 25 s</w:t>
      </w:r>
      <w:r w:rsidRPr="00074730">
        <w:rPr>
          <w:rFonts w:ascii="Times New Roman" w:hAnsi="Times New Roman" w:cs="Times New Roman"/>
          <w:lang w:val="es-ES"/>
        </w:rPr>
        <w:t xml:space="preserve"> en la RSV por parte del usuario activo; </w:t>
      </w:r>
      <w:r w:rsidR="002F0B37" w:rsidRPr="00074730">
        <w:rPr>
          <w:rFonts w:ascii="Times New Roman" w:hAnsi="Times New Roman" w:cs="Times New Roman"/>
          <w:lang w:val="es-ES"/>
        </w:rPr>
        <w:t>y</w:t>
      </w:r>
      <w:r w:rsidRPr="00074730">
        <w:rPr>
          <w:rFonts w:ascii="Times New Roman" w:hAnsi="Times New Roman" w:cs="Times New Roman"/>
          <w:lang w:val="es-ES"/>
        </w:rPr>
        <w:t xml:space="preserve"> de acuerdo con </w:t>
      </w:r>
      <w:r w:rsidR="002C3540" w:rsidRPr="00074730">
        <w:rPr>
          <w:rFonts w:ascii="Times New Roman" w:hAnsi="Times New Roman" w:cs="Times New Roman"/>
          <w:lang w:val="es-ES"/>
        </w:rPr>
        <w:t>Alexa</w:t>
      </w:r>
      <w:r w:rsidRPr="00074730">
        <w:rPr>
          <w:rFonts w:ascii="Times New Roman" w:hAnsi="Times New Roman" w:cs="Times New Roman"/>
          <w:lang w:val="es-ES"/>
        </w:rPr>
        <w:t>, tiene</w:t>
      </w:r>
      <w:r w:rsidR="002F0B37" w:rsidRPr="00074730">
        <w:rPr>
          <w:rFonts w:ascii="Times New Roman" w:hAnsi="Times New Roman" w:cs="Times New Roman"/>
          <w:lang w:val="es-ES"/>
        </w:rPr>
        <w:t xml:space="preserve"> cerca de 6 </w:t>
      </w:r>
      <w:r w:rsidR="00D66B57" w:rsidRPr="00074730">
        <w:rPr>
          <w:rFonts w:ascii="Times New Roman" w:hAnsi="Times New Roman" w:cs="Times New Roman"/>
          <w:lang w:val="es-ES"/>
        </w:rPr>
        <w:t xml:space="preserve">000 000 </w:t>
      </w:r>
      <w:r w:rsidR="002F0B37" w:rsidRPr="00074730">
        <w:rPr>
          <w:rFonts w:ascii="Times New Roman" w:hAnsi="Times New Roman" w:cs="Times New Roman"/>
          <w:lang w:val="es-ES"/>
        </w:rPr>
        <w:t xml:space="preserve">de sitios que enlazan con dicha RSV. </w:t>
      </w:r>
    </w:p>
    <w:p w14:paraId="4D522D2C" w14:textId="77777777" w:rsidR="007B615F" w:rsidRPr="00074730" w:rsidRDefault="00113599" w:rsidP="00113599">
      <w:pPr>
        <w:spacing w:line="360" w:lineRule="auto"/>
        <w:ind w:firstLine="708"/>
        <w:contextualSpacing/>
        <w:jc w:val="both"/>
        <w:rPr>
          <w:rFonts w:ascii="Times New Roman" w:eastAsiaTheme="minorEastAsia" w:hAnsi="Times New Roman" w:cs="Times New Roman"/>
          <w:lang w:val="es-ES" w:eastAsia="es-ES"/>
        </w:rPr>
      </w:pPr>
      <w:r w:rsidRPr="00074730">
        <w:rPr>
          <w:rFonts w:ascii="Times New Roman" w:hAnsi="Times New Roman" w:cs="Times New Roman"/>
        </w:rPr>
        <w:t>Entre las principales características de T</w:t>
      </w:r>
      <w:r w:rsidRPr="00074730">
        <w:rPr>
          <w:rFonts w:ascii="Times New Roman" w:hAnsi="Times New Roman" w:cs="Times New Roman"/>
          <w:lang w:val="es-MX"/>
        </w:rPr>
        <w:t xml:space="preserve">witter </w:t>
      </w:r>
      <w:r w:rsidR="001E0411" w:rsidRPr="00074730">
        <w:rPr>
          <w:rFonts w:ascii="Times New Roman" w:hAnsi="Times New Roman" w:cs="Times New Roman"/>
          <w:lang w:val="es-MX"/>
        </w:rPr>
        <w:t>destaca</w:t>
      </w:r>
      <w:r w:rsidR="007B615F" w:rsidRPr="00074730">
        <w:rPr>
          <w:rFonts w:ascii="Times New Roman" w:hAnsi="Times New Roman" w:cs="Times New Roman"/>
          <w:lang w:val="es-MX"/>
        </w:rPr>
        <w:t xml:space="preserve"> </w:t>
      </w:r>
      <w:r w:rsidRPr="00074730">
        <w:rPr>
          <w:rFonts w:ascii="Times New Roman" w:hAnsi="Times New Roman" w:cs="Times New Roman"/>
          <w:lang w:val="es-MX"/>
        </w:rPr>
        <w:t xml:space="preserve">su brevedad e inmediatez, pues permite al usuario realizar publicaciones cortas en un espacio máximo de </w:t>
      </w:r>
      <w:r w:rsidR="007B615F" w:rsidRPr="00074730">
        <w:rPr>
          <w:rFonts w:ascii="Times New Roman" w:hAnsi="Times New Roman" w:cs="Times New Roman"/>
          <w:lang w:val="es-MX"/>
        </w:rPr>
        <w:t>280</w:t>
      </w:r>
      <w:r w:rsidRPr="00074730">
        <w:rPr>
          <w:rFonts w:ascii="Times New Roman" w:hAnsi="Times New Roman" w:cs="Times New Roman"/>
          <w:lang w:val="es-MX"/>
        </w:rPr>
        <w:t xml:space="preserve"> caracteres, también conocidas como </w:t>
      </w:r>
      <w:r w:rsidR="003A7E53" w:rsidRPr="003A7E53">
        <w:rPr>
          <w:rFonts w:ascii="Times New Roman" w:hAnsi="Times New Roman" w:cs="Times New Roman"/>
          <w:i/>
          <w:lang w:val="es-MX"/>
        </w:rPr>
        <w:t>tweets</w:t>
      </w:r>
      <w:r w:rsidR="003A7E53">
        <w:rPr>
          <w:rFonts w:ascii="Times New Roman" w:hAnsi="Times New Roman" w:cs="Times New Roman"/>
          <w:lang w:val="es-MX"/>
        </w:rPr>
        <w:t xml:space="preserve"> </w:t>
      </w:r>
      <w:r w:rsidR="003A7E53" w:rsidRPr="003A7E53">
        <w:rPr>
          <w:rFonts w:ascii="Times New Roman" w:hAnsi="Times New Roman" w:cs="Times New Roman"/>
          <w:lang w:val="es-MX"/>
        </w:rPr>
        <w:t>(</w:t>
      </w:r>
      <w:r w:rsidR="00756709" w:rsidRPr="003A7E53">
        <w:rPr>
          <w:rFonts w:ascii="Times New Roman" w:hAnsi="Times New Roman" w:cs="Times New Roman"/>
          <w:i/>
          <w:lang w:val="es-MX"/>
        </w:rPr>
        <w:t>tuits</w:t>
      </w:r>
      <w:r w:rsidR="003A7E53" w:rsidRPr="003A7E53">
        <w:rPr>
          <w:rFonts w:ascii="Times New Roman" w:hAnsi="Times New Roman" w:cs="Times New Roman"/>
          <w:lang w:val="es-MX"/>
        </w:rPr>
        <w:t>, coloquilamente en español)</w:t>
      </w:r>
      <w:r w:rsidR="007B615F" w:rsidRPr="00074730">
        <w:rPr>
          <w:rFonts w:ascii="Times New Roman" w:hAnsi="Times New Roman" w:cs="Times New Roman"/>
          <w:lang w:val="es-MX"/>
        </w:rPr>
        <w:t xml:space="preserve">; e igualmente permite la opción de los </w:t>
      </w:r>
      <w:r w:rsidR="003A7E53">
        <w:rPr>
          <w:rFonts w:ascii="Times New Roman" w:hAnsi="Times New Roman" w:cs="Times New Roman"/>
          <w:lang w:val="es-MX"/>
        </w:rPr>
        <w:t>retweet</w:t>
      </w:r>
      <w:r w:rsidR="00453011" w:rsidRPr="00074730">
        <w:rPr>
          <w:rFonts w:ascii="Times New Roman" w:hAnsi="Times New Roman" w:cs="Times New Roman"/>
          <w:lang w:val="es-MX"/>
        </w:rPr>
        <w:t>s</w:t>
      </w:r>
      <w:r w:rsidR="007B615F" w:rsidRPr="00074730">
        <w:rPr>
          <w:rFonts w:ascii="Times New Roman" w:hAnsi="Times New Roman" w:cs="Times New Roman"/>
          <w:lang w:val="es-MX"/>
        </w:rPr>
        <w:t>, es decir, cuando otro usuario comparte entre sus contactos la publicación original de alguien más en la misma red</w:t>
      </w:r>
      <w:r w:rsidRPr="00074730">
        <w:rPr>
          <w:rFonts w:ascii="Times New Roman" w:hAnsi="Times New Roman" w:cs="Times New Roman"/>
          <w:lang w:val="es-MX"/>
        </w:rPr>
        <w:t xml:space="preserve">. </w:t>
      </w:r>
      <w:r w:rsidR="007B615F" w:rsidRPr="00074730">
        <w:rPr>
          <w:rFonts w:ascii="Times New Roman" w:eastAsiaTheme="minorEastAsia" w:hAnsi="Times New Roman" w:cs="Times New Roman"/>
          <w:lang w:val="es-ES" w:eastAsia="es-ES"/>
        </w:rPr>
        <w:t>Como ocurre con otras tantas RSV, Twitter puede</w:t>
      </w:r>
      <w:r w:rsidR="0039518F" w:rsidRPr="00074730">
        <w:rPr>
          <w:rFonts w:ascii="Times New Roman" w:eastAsiaTheme="minorEastAsia" w:hAnsi="Times New Roman" w:cs="Times New Roman"/>
          <w:lang w:val="es-ES" w:eastAsia="es-ES"/>
        </w:rPr>
        <w:t xml:space="preserve"> utilizarse tanto en computadora</w:t>
      </w:r>
      <w:r w:rsidR="007B615F" w:rsidRPr="00074730">
        <w:rPr>
          <w:rFonts w:ascii="Times New Roman" w:eastAsiaTheme="minorEastAsia" w:hAnsi="Times New Roman" w:cs="Times New Roman"/>
          <w:lang w:val="es-ES" w:eastAsia="es-ES"/>
        </w:rPr>
        <w:t>s como en dispositivos móviles</w:t>
      </w:r>
      <w:r w:rsidR="00453011" w:rsidRPr="00074730">
        <w:rPr>
          <w:rFonts w:ascii="Times New Roman" w:eastAsiaTheme="minorEastAsia" w:hAnsi="Times New Roman" w:cs="Times New Roman"/>
          <w:lang w:val="es-ES" w:eastAsia="es-ES"/>
        </w:rPr>
        <w:t>,</w:t>
      </w:r>
      <w:r w:rsidR="007B615F" w:rsidRPr="00074730">
        <w:rPr>
          <w:rFonts w:ascii="Times New Roman" w:eastAsiaTheme="minorEastAsia" w:hAnsi="Times New Roman" w:cs="Times New Roman"/>
          <w:lang w:val="es-ES" w:eastAsia="es-ES"/>
        </w:rPr>
        <w:t xml:space="preserve"> como teléfonos inteligentes y tabletas, mediante los cuales la RSV envía al usuario notificaciones de interacción (mensajes directos, un favorito, un </w:t>
      </w:r>
      <w:r w:rsidR="003A7E53">
        <w:rPr>
          <w:rFonts w:ascii="Times New Roman" w:eastAsiaTheme="minorEastAsia" w:hAnsi="Times New Roman" w:cs="Times New Roman"/>
          <w:lang w:val="es-ES" w:eastAsia="es-ES"/>
        </w:rPr>
        <w:t>retweet</w:t>
      </w:r>
      <w:r w:rsidR="007B615F" w:rsidRPr="00074730">
        <w:rPr>
          <w:rFonts w:ascii="Times New Roman" w:eastAsiaTheme="minorEastAsia" w:hAnsi="Times New Roman" w:cs="Times New Roman"/>
          <w:lang w:val="es-ES" w:eastAsia="es-ES"/>
        </w:rPr>
        <w:t>).</w:t>
      </w:r>
    </w:p>
    <w:p w14:paraId="649BC4D4" w14:textId="77777777" w:rsidR="00113599" w:rsidRPr="00074730" w:rsidRDefault="005B2CE8" w:rsidP="00113599">
      <w:pPr>
        <w:spacing w:line="360" w:lineRule="auto"/>
        <w:ind w:firstLine="708"/>
        <w:contextualSpacing/>
        <w:jc w:val="both"/>
        <w:rPr>
          <w:rFonts w:ascii="Times New Roman" w:hAnsi="Times New Roman" w:cs="Times New Roman"/>
          <w:lang w:val="es-MX"/>
        </w:rPr>
      </w:pPr>
      <w:r w:rsidRPr="00074730">
        <w:rPr>
          <w:rFonts w:ascii="Times New Roman" w:hAnsi="Times New Roman" w:cs="Times New Roman"/>
          <w:lang w:val="es-ES"/>
        </w:rPr>
        <w:t xml:space="preserve">En nuestros días, </w:t>
      </w:r>
      <w:r w:rsidRPr="00074730">
        <w:rPr>
          <w:rFonts w:ascii="Times New Roman" w:hAnsi="Times New Roman" w:cs="Times New Roman"/>
          <w:lang w:val="es-MX"/>
        </w:rPr>
        <w:t>Twitter es</w:t>
      </w:r>
      <w:r w:rsidR="007B615F" w:rsidRPr="00074730">
        <w:rPr>
          <w:rFonts w:ascii="Times New Roman" w:hAnsi="Times New Roman" w:cs="Times New Roman"/>
          <w:lang w:val="es-MX"/>
        </w:rPr>
        <w:t xml:space="preserve"> un</w:t>
      </w:r>
      <w:r w:rsidR="00113599" w:rsidRPr="00074730">
        <w:rPr>
          <w:rFonts w:ascii="Times New Roman" w:hAnsi="Times New Roman" w:cs="Times New Roman"/>
          <w:lang w:val="es-MX"/>
        </w:rPr>
        <w:t xml:space="preserve"> </w:t>
      </w:r>
      <w:r w:rsidR="007B615F" w:rsidRPr="00074730">
        <w:rPr>
          <w:rFonts w:ascii="Times New Roman" w:hAnsi="Times New Roman" w:cs="Times New Roman"/>
          <w:lang w:val="es-MX"/>
        </w:rPr>
        <w:t>vehículo</w:t>
      </w:r>
      <w:r w:rsidR="00113599" w:rsidRPr="00074730">
        <w:rPr>
          <w:rFonts w:ascii="Times New Roman" w:hAnsi="Times New Roman" w:cs="Times New Roman"/>
          <w:lang w:val="es-MX"/>
        </w:rPr>
        <w:t xml:space="preserve"> </w:t>
      </w:r>
      <w:r w:rsidR="00834099" w:rsidRPr="00074730">
        <w:rPr>
          <w:rFonts w:ascii="Times New Roman" w:hAnsi="Times New Roman" w:cs="Times New Roman"/>
          <w:lang w:val="es-MX"/>
        </w:rPr>
        <w:t>importante</w:t>
      </w:r>
      <w:r w:rsidR="00113599" w:rsidRPr="00074730">
        <w:rPr>
          <w:rFonts w:ascii="Times New Roman" w:hAnsi="Times New Roman" w:cs="Times New Roman"/>
          <w:lang w:val="es-MX"/>
        </w:rPr>
        <w:t xml:space="preserve"> para la transmisión de distinto tipo de información: </w:t>
      </w:r>
      <w:r w:rsidRPr="00074730">
        <w:rPr>
          <w:rFonts w:ascii="Times New Roman" w:hAnsi="Times New Roman" w:cs="Times New Roman"/>
          <w:lang w:val="es-MX"/>
        </w:rPr>
        <w:t>persona</w:t>
      </w:r>
      <w:r w:rsidR="00834099" w:rsidRPr="00074730">
        <w:rPr>
          <w:rFonts w:ascii="Times New Roman" w:hAnsi="Times New Roman" w:cs="Times New Roman"/>
          <w:lang w:val="es-MX"/>
        </w:rPr>
        <w:t>l</w:t>
      </w:r>
      <w:r w:rsidRPr="00074730">
        <w:rPr>
          <w:rFonts w:ascii="Times New Roman" w:hAnsi="Times New Roman" w:cs="Times New Roman"/>
          <w:lang w:val="es-MX"/>
        </w:rPr>
        <w:t xml:space="preserve">, académica, </w:t>
      </w:r>
      <w:r w:rsidR="00113599" w:rsidRPr="00074730">
        <w:rPr>
          <w:rFonts w:ascii="Times New Roman" w:hAnsi="Times New Roman" w:cs="Times New Roman"/>
          <w:lang w:val="es-MX"/>
        </w:rPr>
        <w:t>noticiosa, política, deportiva, de entretenimiento, etc.</w:t>
      </w:r>
      <w:r w:rsidR="007B615F" w:rsidRPr="00074730">
        <w:rPr>
          <w:rFonts w:ascii="Times New Roman" w:hAnsi="Times New Roman" w:cs="Times New Roman"/>
          <w:lang w:val="es-ES"/>
        </w:rPr>
        <w:t xml:space="preserve"> </w:t>
      </w:r>
      <w:r w:rsidR="00A516CA" w:rsidRPr="00074730">
        <w:rPr>
          <w:rFonts w:ascii="Times New Roman" w:hAnsi="Times New Roman" w:cs="Times New Roman"/>
          <w:lang w:val="es-ES"/>
        </w:rPr>
        <w:t>En</w:t>
      </w:r>
      <w:r w:rsidRPr="00074730">
        <w:rPr>
          <w:rFonts w:ascii="Times New Roman" w:hAnsi="Times New Roman" w:cs="Times New Roman"/>
          <w:lang w:val="es-ES"/>
        </w:rPr>
        <w:t xml:space="preserve"> los últimos años ha sido ampliamente utilizada</w:t>
      </w:r>
      <w:r w:rsidR="007B615F" w:rsidRPr="00074730">
        <w:rPr>
          <w:rFonts w:ascii="Times New Roman" w:hAnsi="Times New Roman" w:cs="Times New Roman"/>
          <w:lang w:val="es-ES"/>
        </w:rPr>
        <w:t xml:space="preserve"> por parte de políticos y figuras del medio artístico y deportivo para hacer </w:t>
      </w:r>
      <w:r w:rsidRPr="00074730">
        <w:rPr>
          <w:rFonts w:ascii="Times New Roman" w:hAnsi="Times New Roman" w:cs="Times New Roman"/>
          <w:lang w:val="es-ES"/>
        </w:rPr>
        <w:t>pronunciamientos</w:t>
      </w:r>
      <w:r w:rsidR="007B615F" w:rsidRPr="00074730">
        <w:rPr>
          <w:rFonts w:ascii="Times New Roman" w:hAnsi="Times New Roman" w:cs="Times New Roman"/>
          <w:lang w:val="es-ES"/>
        </w:rPr>
        <w:t xml:space="preserve"> o</w:t>
      </w:r>
      <w:r w:rsidR="00834099" w:rsidRPr="00074730">
        <w:rPr>
          <w:rFonts w:ascii="Times New Roman" w:hAnsi="Times New Roman" w:cs="Times New Roman"/>
          <w:lang w:val="es-ES"/>
        </w:rPr>
        <w:t xml:space="preserve">ficiales sobre temas diversos. Por ejemplo, últimamente la figura más polémica </w:t>
      </w:r>
      <w:r w:rsidR="007B615F" w:rsidRPr="00074730">
        <w:rPr>
          <w:rFonts w:ascii="Times New Roman" w:hAnsi="Times New Roman" w:cs="Times New Roman"/>
          <w:lang w:val="es-ES"/>
        </w:rPr>
        <w:t xml:space="preserve">que ha utilizado esta RSV para manifestar opiniones y generar debates es el presidente </w:t>
      </w:r>
      <w:r w:rsidR="00F36E2C" w:rsidRPr="00074730">
        <w:rPr>
          <w:rFonts w:ascii="Times New Roman" w:hAnsi="Times New Roman" w:cs="Times New Roman"/>
          <w:lang w:val="es-ES"/>
        </w:rPr>
        <w:t xml:space="preserve">estadounidense </w:t>
      </w:r>
      <w:r w:rsidR="007B615F" w:rsidRPr="00074730">
        <w:rPr>
          <w:rFonts w:ascii="Times New Roman" w:hAnsi="Times New Roman" w:cs="Times New Roman"/>
          <w:lang w:val="es-ES"/>
        </w:rPr>
        <w:t xml:space="preserve">Donald Trump, que en </w:t>
      </w:r>
      <w:r w:rsidR="00834099" w:rsidRPr="00074730">
        <w:rPr>
          <w:rFonts w:ascii="Times New Roman" w:hAnsi="Times New Roman" w:cs="Times New Roman"/>
          <w:lang w:val="es-ES"/>
        </w:rPr>
        <w:t>repetidas veces emplea</w:t>
      </w:r>
      <w:r w:rsidR="007B615F" w:rsidRPr="00074730">
        <w:rPr>
          <w:rFonts w:ascii="Times New Roman" w:hAnsi="Times New Roman" w:cs="Times New Roman"/>
          <w:lang w:val="es-ES"/>
        </w:rPr>
        <w:t xml:space="preserve"> Twitter para hacer comunicados de todo tipo.</w:t>
      </w:r>
    </w:p>
    <w:p w14:paraId="46DADCAC" w14:textId="77777777" w:rsidR="00113599" w:rsidRPr="00074730" w:rsidRDefault="005B2CE8" w:rsidP="007B615F">
      <w:pPr>
        <w:spacing w:line="360" w:lineRule="auto"/>
        <w:ind w:firstLine="709"/>
        <w:contextualSpacing/>
        <w:jc w:val="both"/>
        <w:rPr>
          <w:rFonts w:ascii="Times New Roman" w:hAnsi="Times New Roman" w:cs="Times New Roman"/>
          <w:lang w:val="es-MX"/>
        </w:rPr>
      </w:pPr>
      <w:r w:rsidRPr="00074730">
        <w:rPr>
          <w:rFonts w:ascii="Times New Roman" w:hAnsi="Times New Roman" w:cs="Times New Roman"/>
          <w:lang w:val="es-MX"/>
        </w:rPr>
        <w:lastRenderedPageBreak/>
        <w:t>Sobre la importancia de la RSV Twitter, l</w:t>
      </w:r>
      <w:r w:rsidR="00113599" w:rsidRPr="00074730">
        <w:rPr>
          <w:rFonts w:ascii="Times New Roman" w:hAnsi="Times New Roman" w:cs="Times New Roman"/>
        </w:rPr>
        <w:t>a escritora mexicana Margo Glantz</w:t>
      </w:r>
      <w:r w:rsidRPr="00074730">
        <w:rPr>
          <w:rFonts w:ascii="Times New Roman" w:hAnsi="Times New Roman" w:cs="Times New Roman"/>
        </w:rPr>
        <w:t xml:space="preserve"> (2013) destaca su</w:t>
      </w:r>
      <w:r w:rsidR="00834099" w:rsidRPr="00074730">
        <w:rPr>
          <w:rFonts w:ascii="Times New Roman" w:hAnsi="Times New Roman" w:cs="Times New Roman"/>
        </w:rPr>
        <w:t xml:space="preserve"> papel</w:t>
      </w:r>
      <w:r w:rsidRPr="00074730">
        <w:rPr>
          <w:rFonts w:ascii="Times New Roman" w:hAnsi="Times New Roman" w:cs="Times New Roman"/>
        </w:rPr>
        <w:t xml:space="preserve"> </w:t>
      </w:r>
      <w:r w:rsidR="00113599" w:rsidRPr="00074730">
        <w:rPr>
          <w:rFonts w:ascii="Times New Roman" w:hAnsi="Times New Roman" w:cs="Times New Roman"/>
        </w:rPr>
        <w:t>como</w:t>
      </w:r>
      <w:r w:rsidRPr="00074730">
        <w:rPr>
          <w:rFonts w:ascii="Times New Roman" w:hAnsi="Times New Roman" w:cs="Times New Roman"/>
        </w:rPr>
        <w:t xml:space="preserve"> un espacio para la</w:t>
      </w:r>
      <w:r w:rsidR="00113599" w:rsidRPr="00074730">
        <w:rPr>
          <w:rFonts w:ascii="Times New Roman" w:hAnsi="Times New Roman" w:cs="Times New Roman"/>
        </w:rPr>
        <w:t xml:space="preserve"> catarsis</w:t>
      </w:r>
      <w:r w:rsidR="00834099" w:rsidRPr="00074730">
        <w:rPr>
          <w:rFonts w:ascii="Times New Roman" w:hAnsi="Times New Roman" w:cs="Times New Roman"/>
        </w:rPr>
        <w:t>, tanto para figuras públicas, como para el usuario común</w:t>
      </w:r>
      <w:r w:rsidR="00113599" w:rsidRPr="00074730">
        <w:rPr>
          <w:rFonts w:ascii="Times New Roman" w:hAnsi="Times New Roman" w:cs="Times New Roman"/>
        </w:rPr>
        <w:t>:</w:t>
      </w:r>
    </w:p>
    <w:p w14:paraId="55507C4A" w14:textId="77777777" w:rsidR="00113599" w:rsidRPr="00074730" w:rsidRDefault="00113599" w:rsidP="00834099">
      <w:pPr>
        <w:pStyle w:val="PrrafodeAPA"/>
        <w:spacing w:line="360" w:lineRule="auto"/>
        <w:ind w:left="708" w:firstLine="1"/>
        <w:jc w:val="both"/>
        <w:rPr>
          <w:lang w:eastAsia="es-ES"/>
        </w:rPr>
      </w:pPr>
      <w:r w:rsidRPr="00074730">
        <w:rPr>
          <w:lang w:eastAsia="es-ES"/>
        </w:rPr>
        <w:t xml:space="preserve">El tuit permite quizá abolir el sicoanálisis, sobre todo el lacaniano que por lo general nos dedica apenas 10 minutos de su tiempo. Con el tuit casi dejan de existir los diarios; las quinceañeras no necesitan comprar cuadernos provistos de cerradura para consignar sus pensamientos más secretos: el tuit ha abolido la intimidad, aunque ya antes nos habían acostumbrado a ello los </w:t>
      </w:r>
      <w:r w:rsidRPr="00074730">
        <w:rPr>
          <w:i/>
          <w:iCs/>
          <w:lang w:eastAsia="es-ES"/>
        </w:rPr>
        <w:t xml:space="preserve">reality shows </w:t>
      </w:r>
      <w:r w:rsidRPr="00074730">
        <w:rPr>
          <w:lang w:eastAsia="es-ES"/>
        </w:rPr>
        <w:t>de la televisión internacional</w:t>
      </w:r>
      <w:r w:rsidR="00C22148" w:rsidRPr="00074730">
        <w:rPr>
          <w:noProof/>
          <w:lang w:val="es-ES" w:eastAsia="es-ES"/>
        </w:rPr>
        <w:t>.</w:t>
      </w:r>
      <w:r w:rsidRPr="00074730">
        <w:rPr>
          <w:lang w:eastAsia="es-ES"/>
        </w:rPr>
        <w:t xml:space="preserve"> </w:t>
      </w:r>
    </w:p>
    <w:p w14:paraId="0BBCF981" w14:textId="77777777" w:rsidR="002920F9" w:rsidRPr="00074730" w:rsidRDefault="007107C1"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Con base en este </w:t>
      </w:r>
      <w:r w:rsidR="002F0B37" w:rsidRPr="00074730">
        <w:rPr>
          <w:rFonts w:ascii="Times New Roman" w:hAnsi="Times New Roman" w:cs="Times New Roman"/>
          <w:lang w:val="es-ES"/>
        </w:rPr>
        <w:t>escenario, la información obtenida de las cuentas de cada escritor fue</w:t>
      </w:r>
      <w:r w:rsidR="002920F9" w:rsidRPr="00074730">
        <w:rPr>
          <w:rFonts w:ascii="Times New Roman" w:hAnsi="Times New Roman" w:cs="Times New Roman"/>
          <w:lang w:val="es-ES"/>
        </w:rPr>
        <w:t xml:space="preserve"> sistematiza</w:t>
      </w:r>
      <w:r w:rsidR="002F0B37" w:rsidRPr="00074730">
        <w:rPr>
          <w:rFonts w:ascii="Times New Roman" w:hAnsi="Times New Roman" w:cs="Times New Roman"/>
          <w:lang w:val="es-ES"/>
        </w:rPr>
        <w:t>da</w:t>
      </w:r>
      <w:r w:rsidR="002920F9" w:rsidRPr="00074730">
        <w:rPr>
          <w:rFonts w:ascii="Times New Roman" w:hAnsi="Times New Roman" w:cs="Times New Roman"/>
          <w:lang w:val="es-ES"/>
        </w:rPr>
        <w:t xml:space="preserve"> en forma de tablas, citas tex</w:t>
      </w:r>
      <w:r w:rsidR="00A516CA" w:rsidRPr="00074730">
        <w:rPr>
          <w:rFonts w:ascii="Times New Roman" w:hAnsi="Times New Roman" w:cs="Times New Roman"/>
          <w:lang w:val="es-ES"/>
        </w:rPr>
        <w:t>tuales y capturas de pantalla, para</w:t>
      </w:r>
      <w:r w:rsidR="002920F9" w:rsidRPr="00074730">
        <w:rPr>
          <w:rFonts w:ascii="Times New Roman" w:hAnsi="Times New Roman" w:cs="Times New Roman"/>
          <w:lang w:val="es-ES"/>
        </w:rPr>
        <w:t xml:space="preserve"> posteriormente realiza</w:t>
      </w:r>
      <w:r w:rsidR="00A516CA" w:rsidRPr="00074730">
        <w:rPr>
          <w:rFonts w:ascii="Times New Roman" w:hAnsi="Times New Roman" w:cs="Times New Roman"/>
          <w:lang w:val="es-ES"/>
        </w:rPr>
        <w:t>r</w:t>
      </w:r>
      <w:r w:rsidR="002920F9" w:rsidRPr="00074730">
        <w:rPr>
          <w:rFonts w:ascii="Times New Roman" w:hAnsi="Times New Roman" w:cs="Times New Roman"/>
          <w:lang w:val="es-ES"/>
        </w:rPr>
        <w:t xml:space="preserve"> una comparación </w:t>
      </w:r>
      <w:r w:rsidR="0002222D" w:rsidRPr="00074730">
        <w:rPr>
          <w:rFonts w:ascii="Times New Roman" w:hAnsi="Times New Roman" w:cs="Times New Roman"/>
          <w:lang w:val="es-ES"/>
        </w:rPr>
        <w:t xml:space="preserve">que permitiera </w:t>
      </w:r>
      <w:r w:rsidR="002920F9" w:rsidRPr="00074730">
        <w:rPr>
          <w:rFonts w:ascii="Times New Roman" w:hAnsi="Times New Roman" w:cs="Times New Roman"/>
          <w:lang w:val="es-ES"/>
        </w:rPr>
        <w:t>una mejor comprensión e interpretación del uso que los escritores</w:t>
      </w:r>
      <w:r w:rsidR="0002222D" w:rsidRPr="00074730">
        <w:rPr>
          <w:rFonts w:ascii="Times New Roman" w:hAnsi="Times New Roman" w:cs="Times New Roman"/>
          <w:lang w:val="es-ES"/>
        </w:rPr>
        <w:t xml:space="preserve"> seleccionados</w:t>
      </w:r>
      <w:r w:rsidR="002F0B37" w:rsidRPr="00074730">
        <w:rPr>
          <w:rFonts w:ascii="Times New Roman" w:hAnsi="Times New Roman" w:cs="Times New Roman"/>
          <w:lang w:val="es-ES"/>
        </w:rPr>
        <w:t xml:space="preserve"> otorgan a su cuenta en Twitter, </w:t>
      </w:r>
      <w:r w:rsidR="0002222D" w:rsidRPr="00074730">
        <w:rPr>
          <w:rFonts w:ascii="Times New Roman" w:hAnsi="Times New Roman" w:cs="Times New Roman"/>
          <w:lang w:val="es-ES"/>
        </w:rPr>
        <w:t xml:space="preserve">tal </w:t>
      </w:r>
      <w:r w:rsidR="002F0B37" w:rsidRPr="00074730">
        <w:rPr>
          <w:rFonts w:ascii="Times New Roman" w:hAnsi="Times New Roman" w:cs="Times New Roman"/>
          <w:lang w:val="es-ES"/>
        </w:rPr>
        <w:t xml:space="preserve">como se presenta </w:t>
      </w:r>
      <w:r w:rsidR="00A64DDA" w:rsidRPr="00074730">
        <w:rPr>
          <w:rFonts w:ascii="Times New Roman" w:hAnsi="Times New Roman" w:cs="Times New Roman"/>
          <w:lang w:val="es-ES"/>
        </w:rPr>
        <w:t>a detalle en los siguientes apartados</w:t>
      </w:r>
      <w:r w:rsidR="002F0B37" w:rsidRPr="00074730">
        <w:rPr>
          <w:rFonts w:ascii="Times New Roman" w:hAnsi="Times New Roman" w:cs="Times New Roman"/>
          <w:lang w:val="es-ES"/>
        </w:rPr>
        <w:t>.</w:t>
      </w:r>
    </w:p>
    <w:p w14:paraId="6BBC7C70" w14:textId="77777777" w:rsidR="000542F8" w:rsidRPr="00074730" w:rsidRDefault="000542F8" w:rsidP="00B7521E">
      <w:pPr>
        <w:spacing w:line="360" w:lineRule="auto"/>
        <w:jc w:val="both"/>
        <w:rPr>
          <w:rFonts w:ascii="Times New Roman" w:hAnsi="Times New Roman" w:cs="Times New Roman"/>
          <w:b/>
          <w:lang w:val="es-ES"/>
        </w:rPr>
      </w:pPr>
    </w:p>
    <w:p w14:paraId="38FEC5D4" w14:textId="77777777" w:rsidR="000828B8" w:rsidRPr="00074730" w:rsidRDefault="00E512AB" w:rsidP="00B7521E">
      <w:pPr>
        <w:spacing w:line="360" w:lineRule="auto"/>
        <w:jc w:val="both"/>
        <w:rPr>
          <w:rFonts w:ascii="Times New Roman" w:hAnsi="Times New Roman" w:cs="Times New Roman"/>
          <w:b/>
          <w:sz w:val="32"/>
          <w:lang w:val="es-ES"/>
        </w:rPr>
      </w:pPr>
      <w:r w:rsidRPr="00074730">
        <w:rPr>
          <w:rFonts w:ascii="Arial" w:eastAsia="Times New Roman" w:hAnsi="Arial" w:cs="Arial"/>
          <w:b/>
          <w:bCs/>
          <w:lang w:val="es-MX"/>
        </w:rPr>
        <w:t>Exposición de resultados</w:t>
      </w:r>
    </w:p>
    <w:p w14:paraId="20F83AA6" w14:textId="77777777" w:rsidR="002140DF" w:rsidRPr="00074730" w:rsidRDefault="00D47CDA" w:rsidP="0002222D">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En este apartado se </w:t>
      </w:r>
      <w:r w:rsidR="0002222D" w:rsidRPr="00074730">
        <w:rPr>
          <w:rFonts w:ascii="Times New Roman" w:hAnsi="Times New Roman" w:cs="Times New Roman"/>
          <w:lang w:val="es-ES"/>
        </w:rPr>
        <w:t>exponen</w:t>
      </w:r>
      <w:r w:rsidRPr="00074730">
        <w:rPr>
          <w:rFonts w:ascii="Times New Roman" w:hAnsi="Times New Roman" w:cs="Times New Roman"/>
          <w:lang w:val="es-ES"/>
        </w:rPr>
        <w:t xml:space="preserve"> algunos de los principales hallazgos derivados del ejercicio del análisis y comparación que los autores otorgan a su cuenta oficial en Twitter.</w:t>
      </w:r>
      <w:r w:rsidR="0002222D" w:rsidRPr="00074730">
        <w:rPr>
          <w:rFonts w:ascii="Times New Roman" w:hAnsi="Times New Roman" w:cs="Times New Roman"/>
          <w:lang w:val="es-ES"/>
        </w:rPr>
        <w:t xml:space="preserve"> </w:t>
      </w:r>
      <w:r w:rsidRPr="00074730">
        <w:rPr>
          <w:rFonts w:ascii="Times New Roman" w:hAnsi="Times New Roman" w:cs="Times New Roman"/>
          <w:lang w:val="es-ES"/>
        </w:rPr>
        <w:t>En cuanto a la antigüedad de las cuentas de cada autor, destaca que el más antiguo en esta RSV es Volpi, qui</w:t>
      </w:r>
      <w:r w:rsidR="00CF0F09" w:rsidRPr="00074730">
        <w:rPr>
          <w:rFonts w:ascii="Times New Roman" w:hAnsi="Times New Roman" w:cs="Times New Roman"/>
          <w:lang w:val="es-ES"/>
        </w:rPr>
        <w:t>e</w:t>
      </w:r>
      <w:r w:rsidRPr="00074730">
        <w:rPr>
          <w:rFonts w:ascii="Times New Roman" w:hAnsi="Times New Roman" w:cs="Times New Roman"/>
          <w:lang w:val="es-ES"/>
        </w:rPr>
        <w:t>n se unió a ella en 2009; le sigue Villoro, quien la creó en 2011, y por último Velasco, quien creó su cuenta en 2012.</w:t>
      </w:r>
      <w:r w:rsidR="004E4F45" w:rsidRPr="00074730">
        <w:rPr>
          <w:rFonts w:ascii="Times New Roman" w:hAnsi="Times New Roman" w:cs="Times New Roman"/>
          <w:lang w:val="es-ES"/>
        </w:rPr>
        <w:t xml:space="preserve"> </w:t>
      </w:r>
      <w:r w:rsidR="00CF0F09" w:rsidRPr="00074730">
        <w:rPr>
          <w:rFonts w:ascii="Times New Roman" w:hAnsi="Times New Roman" w:cs="Times New Roman"/>
          <w:lang w:val="es-ES"/>
        </w:rPr>
        <w:t xml:space="preserve">Sobre </w:t>
      </w:r>
      <w:r w:rsidR="00AD5700" w:rsidRPr="00074730">
        <w:rPr>
          <w:rFonts w:ascii="Times New Roman" w:hAnsi="Times New Roman" w:cs="Times New Roman"/>
          <w:lang w:val="es-ES"/>
        </w:rPr>
        <w:t xml:space="preserve">la forma en que se </w:t>
      </w:r>
      <w:r w:rsidR="00CF0F09" w:rsidRPr="00074730">
        <w:rPr>
          <w:rFonts w:ascii="Times New Roman" w:hAnsi="Times New Roman" w:cs="Times New Roman"/>
          <w:lang w:val="es-ES"/>
        </w:rPr>
        <w:t>auto</w:t>
      </w:r>
      <w:r w:rsidR="00AD5700" w:rsidRPr="00074730">
        <w:rPr>
          <w:rFonts w:ascii="Times New Roman" w:hAnsi="Times New Roman" w:cs="Times New Roman"/>
          <w:lang w:val="es-ES"/>
        </w:rPr>
        <w:t>presenta</w:t>
      </w:r>
      <w:r w:rsidR="00CF0F09" w:rsidRPr="00074730">
        <w:rPr>
          <w:rFonts w:ascii="Times New Roman" w:hAnsi="Times New Roman" w:cs="Times New Roman"/>
          <w:lang w:val="es-ES"/>
        </w:rPr>
        <w:t>n</w:t>
      </w:r>
      <w:r w:rsidR="00AD5700" w:rsidRPr="00074730">
        <w:rPr>
          <w:rFonts w:ascii="Times New Roman" w:hAnsi="Times New Roman" w:cs="Times New Roman"/>
          <w:lang w:val="es-ES"/>
        </w:rPr>
        <w:t xml:space="preserve"> </w:t>
      </w:r>
      <w:r w:rsidR="00CF0F09" w:rsidRPr="00074730">
        <w:rPr>
          <w:rFonts w:ascii="Times New Roman" w:hAnsi="Times New Roman" w:cs="Times New Roman"/>
          <w:lang w:val="es-ES"/>
        </w:rPr>
        <w:t xml:space="preserve">estos escritores </w:t>
      </w:r>
      <w:r w:rsidR="00AD5700" w:rsidRPr="00074730">
        <w:rPr>
          <w:rFonts w:ascii="Times New Roman" w:hAnsi="Times New Roman" w:cs="Times New Roman"/>
          <w:lang w:val="es-ES"/>
        </w:rPr>
        <w:t>en su perfil</w:t>
      </w:r>
      <w:r w:rsidR="00CF0F09" w:rsidRPr="00074730">
        <w:rPr>
          <w:rFonts w:ascii="Times New Roman" w:hAnsi="Times New Roman" w:cs="Times New Roman"/>
          <w:lang w:val="es-ES"/>
        </w:rPr>
        <w:t xml:space="preserve"> de Twitter</w:t>
      </w:r>
      <w:r w:rsidR="002140DF" w:rsidRPr="00074730">
        <w:rPr>
          <w:rFonts w:ascii="Times New Roman" w:hAnsi="Times New Roman" w:cs="Times New Roman"/>
          <w:lang w:val="es-ES"/>
        </w:rPr>
        <w:t>, encontramos características muy específicas de cada autor, de acuerdo con sus personalidades, gustos, preferencias e intereses.</w:t>
      </w:r>
    </w:p>
    <w:p w14:paraId="6DEEA39B" w14:textId="539D1805" w:rsidR="004E4F45" w:rsidRDefault="00C5747C"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En la fotografía de perfil de la cuenta de Volpi se observa la</w:t>
      </w:r>
      <w:r w:rsidR="00447AD8" w:rsidRPr="00074730">
        <w:rPr>
          <w:rFonts w:ascii="Times New Roman" w:hAnsi="Times New Roman" w:cs="Times New Roman"/>
          <w:lang w:val="es-ES"/>
        </w:rPr>
        <w:t xml:space="preserve"> imagen de</w:t>
      </w:r>
      <w:r w:rsidR="00B75BE0" w:rsidRPr="00074730">
        <w:rPr>
          <w:rFonts w:ascii="Times New Roman" w:hAnsi="Times New Roman" w:cs="Times New Roman"/>
          <w:lang w:val="es-ES"/>
        </w:rPr>
        <w:t xml:space="preserve"> la portada de </w:t>
      </w:r>
      <w:r w:rsidR="00B75BE0" w:rsidRPr="00074730">
        <w:rPr>
          <w:rFonts w:ascii="Times New Roman" w:hAnsi="Times New Roman" w:cs="Times New Roman"/>
          <w:i/>
          <w:lang w:val="es-ES"/>
        </w:rPr>
        <w:t>Una novela criminal</w:t>
      </w:r>
      <w:r w:rsidR="00B75BE0" w:rsidRPr="00074730">
        <w:rPr>
          <w:rFonts w:ascii="Times New Roman" w:hAnsi="Times New Roman" w:cs="Times New Roman"/>
          <w:lang w:val="es-ES"/>
        </w:rPr>
        <w:t>,</w:t>
      </w:r>
      <w:r w:rsidR="00447AD8" w:rsidRPr="00074730">
        <w:rPr>
          <w:rFonts w:ascii="Times New Roman" w:hAnsi="Times New Roman" w:cs="Times New Roman"/>
          <w:lang w:val="es-ES"/>
        </w:rPr>
        <w:t xml:space="preserve"> </w:t>
      </w:r>
      <w:r w:rsidR="00B75BE0" w:rsidRPr="00074730">
        <w:rPr>
          <w:rFonts w:ascii="Times New Roman" w:hAnsi="Times New Roman" w:cs="Times New Roman"/>
          <w:lang w:val="es-ES"/>
        </w:rPr>
        <w:t>trabajo reciente del autor. Como portada</w:t>
      </w:r>
      <w:r w:rsidRPr="00074730">
        <w:rPr>
          <w:rFonts w:ascii="Times New Roman" w:hAnsi="Times New Roman" w:cs="Times New Roman"/>
          <w:lang w:val="es-ES"/>
        </w:rPr>
        <w:t xml:space="preserve"> </w:t>
      </w:r>
      <w:r w:rsidR="00B75BE0" w:rsidRPr="00074730">
        <w:rPr>
          <w:rFonts w:ascii="Times New Roman" w:hAnsi="Times New Roman" w:cs="Times New Roman"/>
          <w:lang w:val="es-ES"/>
        </w:rPr>
        <w:t xml:space="preserve">se observa la imagen de lo que parece ser la pintura desgastada de un retrato, del que </w:t>
      </w:r>
      <w:r w:rsidR="00777B3A" w:rsidRPr="00074730">
        <w:rPr>
          <w:rFonts w:ascii="Times New Roman" w:hAnsi="Times New Roman" w:cs="Times New Roman"/>
          <w:lang w:val="es-ES"/>
        </w:rPr>
        <w:t xml:space="preserve">solo </w:t>
      </w:r>
      <w:r w:rsidR="00B75BE0" w:rsidRPr="00074730">
        <w:rPr>
          <w:rFonts w:ascii="Times New Roman" w:hAnsi="Times New Roman" w:cs="Times New Roman"/>
          <w:lang w:val="es-ES"/>
        </w:rPr>
        <w:t xml:space="preserve">se alcanza a ver un ojo. </w:t>
      </w:r>
      <w:r w:rsidR="00002F94" w:rsidRPr="00074730">
        <w:rPr>
          <w:rFonts w:ascii="Times New Roman" w:hAnsi="Times New Roman" w:cs="Times New Roman"/>
          <w:lang w:val="es-ES"/>
        </w:rPr>
        <w:t>Como descripción se aprecia únicamente la leyenda</w:t>
      </w:r>
      <w:r w:rsidR="002140DF" w:rsidRPr="00074730">
        <w:rPr>
          <w:rFonts w:ascii="Times New Roman" w:hAnsi="Times New Roman" w:cs="Times New Roman"/>
          <w:lang w:val="es-ES"/>
        </w:rPr>
        <w:t xml:space="preserve"> “</w:t>
      </w:r>
      <w:r w:rsidR="006E725C" w:rsidRPr="00074730">
        <w:rPr>
          <w:rFonts w:ascii="Times New Roman" w:hAnsi="Times New Roman" w:cs="Times New Roman"/>
          <w:lang w:val="es-ES"/>
        </w:rPr>
        <w:t>Escritor</w:t>
      </w:r>
      <w:r w:rsidR="002140DF" w:rsidRPr="00074730">
        <w:rPr>
          <w:rFonts w:ascii="Times New Roman" w:hAnsi="Times New Roman" w:cs="Times New Roman"/>
          <w:lang w:val="es-ES"/>
        </w:rPr>
        <w:t>”</w:t>
      </w:r>
      <w:r w:rsidR="00002F94" w:rsidRPr="00074730">
        <w:rPr>
          <w:rFonts w:ascii="Times New Roman" w:hAnsi="Times New Roman" w:cs="Times New Roman"/>
          <w:lang w:val="es-ES"/>
        </w:rPr>
        <w:t xml:space="preserve"> debajo del</w:t>
      </w:r>
      <w:r w:rsidR="002140DF" w:rsidRPr="00074730">
        <w:rPr>
          <w:rFonts w:ascii="Times New Roman" w:hAnsi="Times New Roman" w:cs="Times New Roman"/>
          <w:lang w:val="es-ES"/>
        </w:rPr>
        <w:t xml:space="preserve"> nombre</w:t>
      </w:r>
      <w:r w:rsidR="00002F94" w:rsidRPr="00074730">
        <w:rPr>
          <w:rFonts w:ascii="Times New Roman" w:hAnsi="Times New Roman" w:cs="Times New Roman"/>
          <w:lang w:val="es-ES"/>
        </w:rPr>
        <w:t xml:space="preserve"> de Volpi</w:t>
      </w:r>
      <w:r w:rsidRPr="00074730">
        <w:rPr>
          <w:rFonts w:ascii="Times New Roman" w:hAnsi="Times New Roman" w:cs="Times New Roman"/>
          <w:lang w:val="es-ES"/>
        </w:rPr>
        <w:t>,</w:t>
      </w:r>
      <w:r w:rsidR="00002F94" w:rsidRPr="00074730">
        <w:rPr>
          <w:rFonts w:ascii="Times New Roman" w:hAnsi="Times New Roman" w:cs="Times New Roman"/>
          <w:lang w:val="es-ES"/>
        </w:rPr>
        <w:t xml:space="preserve"> y</w:t>
      </w:r>
      <w:r w:rsidRPr="00074730">
        <w:rPr>
          <w:rFonts w:ascii="Times New Roman" w:hAnsi="Times New Roman" w:cs="Times New Roman"/>
          <w:lang w:val="es-ES"/>
        </w:rPr>
        <w:t xml:space="preserve"> en el cual se encuentra hipervinculada la liga al blog español </w:t>
      </w:r>
      <w:r w:rsidRPr="00074730">
        <w:rPr>
          <w:rFonts w:ascii="Times New Roman" w:hAnsi="Times New Roman" w:cs="Times New Roman"/>
          <w:i/>
          <w:lang w:val="es-ES"/>
        </w:rPr>
        <w:t>El Boomeran(g)</w:t>
      </w:r>
      <w:r w:rsidRPr="00074730">
        <w:rPr>
          <w:rFonts w:ascii="Times New Roman" w:hAnsi="Times New Roman" w:cs="Times New Roman"/>
          <w:lang w:val="es-ES"/>
        </w:rPr>
        <w:t xml:space="preserve">, en </w:t>
      </w:r>
      <w:r w:rsidR="004E4F45" w:rsidRPr="00074730">
        <w:rPr>
          <w:rFonts w:ascii="Times New Roman" w:hAnsi="Times New Roman" w:cs="Times New Roman"/>
          <w:lang w:val="es-ES"/>
        </w:rPr>
        <w:t>el que suele participar.</w:t>
      </w:r>
    </w:p>
    <w:p w14:paraId="4CAF4FC8" w14:textId="77777777" w:rsidR="00B96C9E" w:rsidRPr="00074730" w:rsidRDefault="00B96C9E" w:rsidP="00B7521E">
      <w:pPr>
        <w:spacing w:line="360" w:lineRule="auto"/>
        <w:ind w:firstLine="708"/>
        <w:jc w:val="both"/>
        <w:rPr>
          <w:rFonts w:ascii="Times New Roman" w:hAnsi="Times New Roman" w:cs="Times New Roman"/>
          <w:lang w:val="es-ES"/>
        </w:rPr>
      </w:pPr>
    </w:p>
    <w:p w14:paraId="77075F13" w14:textId="77777777" w:rsidR="00F97C0B" w:rsidRDefault="00002F94" w:rsidP="007428D6">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lastRenderedPageBreak/>
        <w:t>Cabe</w:t>
      </w:r>
      <w:r w:rsidR="00C5747C" w:rsidRPr="00074730">
        <w:rPr>
          <w:rFonts w:ascii="Times New Roman" w:hAnsi="Times New Roman" w:cs="Times New Roman"/>
          <w:lang w:val="es-ES"/>
        </w:rPr>
        <w:t xml:space="preserve"> destaca</w:t>
      </w:r>
      <w:r w:rsidRPr="00074730">
        <w:rPr>
          <w:rFonts w:ascii="Times New Roman" w:hAnsi="Times New Roman" w:cs="Times New Roman"/>
          <w:lang w:val="es-ES"/>
        </w:rPr>
        <w:t>r que</w:t>
      </w:r>
      <w:r w:rsidR="00C5747C" w:rsidRPr="00074730">
        <w:rPr>
          <w:rFonts w:ascii="Times New Roman" w:hAnsi="Times New Roman" w:cs="Times New Roman"/>
          <w:lang w:val="es-ES"/>
        </w:rPr>
        <w:t xml:space="preserve"> junto al nombre de Jorge Volpi se </w:t>
      </w:r>
      <w:r w:rsidR="009A7426" w:rsidRPr="00074730">
        <w:rPr>
          <w:rFonts w:ascii="Times New Roman" w:hAnsi="Times New Roman" w:cs="Times New Roman"/>
          <w:lang w:val="es-ES"/>
        </w:rPr>
        <w:t>ubica</w:t>
      </w:r>
      <w:r w:rsidR="00C5747C" w:rsidRPr="00074730">
        <w:rPr>
          <w:rFonts w:ascii="Times New Roman" w:hAnsi="Times New Roman" w:cs="Times New Roman"/>
          <w:lang w:val="es-ES"/>
        </w:rPr>
        <w:t xml:space="preserve"> el sello de verificación oficial emitido</w:t>
      </w:r>
      <w:r w:rsidR="002140DF" w:rsidRPr="00074730">
        <w:rPr>
          <w:rFonts w:ascii="Times New Roman" w:hAnsi="Times New Roman" w:cs="Times New Roman"/>
          <w:lang w:val="es-ES"/>
        </w:rPr>
        <w:t xml:space="preserve"> por Twitter</w:t>
      </w:r>
      <w:r w:rsidR="00C5747C" w:rsidRPr="00074730">
        <w:rPr>
          <w:rFonts w:ascii="Times New Roman" w:hAnsi="Times New Roman" w:cs="Times New Roman"/>
          <w:lang w:val="es-ES"/>
        </w:rPr>
        <w:t xml:space="preserve"> </w:t>
      </w:r>
      <w:r w:rsidR="009A7426" w:rsidRPr="00074730">
        <w:rPr>
          <w:rFonts w:ascii="Times New Roman" w:hAnsi="Times New Roman" w:cs="Times New Roman"/>
          <w:lang w:val="es-ES"/>
        </w:rPr>
        <w:t>(el ícono puede describirse como una</w:t>
      </w:r>
      <w:r w:rsidR="002140DF" w:rsidRPr="00074730">
        <w:rPr>
          <w:rFonts w:ascii="Times New Roman" w:hAnsi="Times New Roman" w:cs="Times New Roman"/>
          <w:lang w:val="es-ES"/>
        </w:rPr>
        <w:t xml:space="preserve"> palomita blanca encerrada en un círculo azul</w:t>
      </w:r>
      <w:r w:rsidR="009A7426" w:rsidRPr="00074730">
        <w:rPr>
          <w:rFonts w:ascii="Times New Roman" w:hAnsi="Times New Roman" w:cs="Times New Roman"/>
          <w:lang w:val="es-ES"/>
        </w:rPr>
        <w:t>)</w:t>
      </w:r>
      <w:r w:rsidR="002140DF" w:rsidRPr="00074730">
        <w:rPr>
          <w:rFonts w:ascii="Times New Roman" w:hAnsi="Times New Roman" w:cs="Times New Roman"/>
          <w:lang w:val="es-ES"/>
        </w:rPr>
        <w:t xml:space="preserve">. De hecho, de los tres escritores referidos, el único que cuenta con dicha verificación es él. </w:t>
      </w:r>
      <w:r w:rsidR="004E4F45" w:rsidRPr="00074730">
        <w:rPr>
          <w:rFonts w:ascii="Times New Roman" w:hAnsi="Times New Roman" w:cs="Times New Roman"/>
          <w:lang w:val="es-ES"/>
        </w:rPr>
        <w:t>Es importante señalar</w:t>
      </w:r>
      <w:r w:rsidR="002140DF" w:rsidRPr="00074730">
        <w:rPr>
          <w:rFonts w:ascii="Times New Roman" w:hAnsi="Times New Roman" w:cs="Times New Roman"/>
          <w:lang w:val="es-ES"/>
        </w:rPr>
        <w:t xml:space="preserve"> que la verificación no la realiza el usuario, sino que es concedida por la propia RSV cuando considera que el usuario tiene la participación e interacción meritoria para obtenerla. </w:t>
      </w:r>
      <w:r w:rsidR="00735244" w:rsidRPr="00074730">
        <w:rPr>
          <w:rFonts w:ascii="Times New Roman" w:hAnsi="Times New Roman" w:cs="Times New Roman"/>
          <w:lang w:val="es-ES"/>
        </w:rPr>
        <w:t>Po</w:t>
      </w:r>
      <w:r w:rsidR="002140DF" w:rsidRPr="00074730">
        <w:rPr>
          <w:rFonts w:ascii="Times New Roman" w:hAnsi="Times New Roman" w:cs="Times New Roman"/>
          <w:lang w:val="es-ES"/>
        </w:rPr>
        <w:t>r ejemplo, personajes como Donald Trump, Enrique Peña Nieto, Beyoncé y Madonna, por mencionar algunos ejemplos, presentan la verificación oficial de Twitter.</w:t>
      </w:r>
    </w:p>
    <w:p w14:paraId="70D76026" w14:textId="77777777" w:rsidR="007428D6" w:rsidRPr="00074730" w:rsidRDefault="00BE00A8" w:rsidP="007428D6">
      <w:pPr>
        <w:spacing w:line="360" w:lineRule="auto"/>
        <w:ind w:firstLine="708"/>
        <w:jc w:val="both"/>
        <w:rPr>
          <w:rFonts w:ascii="Times New Roman" w:hAnsi="Times New Roman" w:cs="Times New Roman"/>
          <w:lang w:val="es-ES"/>
        </w:rPr>
      </w:pPr>
      <w:r w:rsidRPr="00074730">
        <w:rPr>
          <w:rFonts w:ascii="Times New Roman" w:hAnsi="Times New Roman" w:cs="Times New Roman"/>
          <w:b/>
          <w:lang w:val="es-ES"/>
        </w:rPr>
        <w:t>Figura 1</w:t>
      </w:r>
      <w:r w:rsidRPr="00074730">
        <w:rPr>
          <w:rFonts w:ascii="Times New Roman" w:hAnsi="Times New Roman" w:cs="Times New Roman"/>
          <w:lang w:val="es-ES"/>
        </w:rPr>
        <w:t>. Captura de pantalla de la cuenta oficial de Jorge Volpi en Twitter</w:t>
      </w:r>
    </w:p>
    <w:p w14:paraId="11908293" w14:textId="77777777" w:rsidR="00BE00A8" w:rsidRDefault="00BE00A8" w:rsidP="00BE00A8">
      <w:pPr>
        <w:spacing w:line="360" w:lineRule="auto"/>
        <w:jc w:val="center"/>
        <w:rPr>
          <w:rFonts w:ascii="Times New Roman" w:hAnsi="Times New Roman" w:cs="Times New Roman"/>
          <w:lang w:val="es-ES"/>
        </w:rPr>
      </w:pPr>
      <w:r>
        <w:rPr>
          <w:rFonts w:ascii="Times New Roman" w:hAnsi="Times New Roman" w:cs="Times New Roman"/>
          <w:noProof/>
          <w:lang w:eastAsia="es-ES_tradnl"/>
        </w:rPr>
        <w:drawing>
          <wp:inline distT="0" distB="0" distL="0" distR="0" wp14:anchorId="49D9F83A" wp14:editId="4A149439">
            <wp:extent cx="5245735" cy="2538730"/>
            <wp:effectExtent l="0" t="0" r="1206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5735" cy="2538730"/>
                    </a:xfrm>
                    <a:prstGeom prst="rect">
                      <a:avLst/>
                    </a:prstGeom>
                    <a:noFill/>
                    <a:ln>
                      <a:noFill/>
                    </a:ln>
                  </pic:spPr>
                </pic:pic>
              </a:graphicData>
            </a:graphic>
          </wp:inline>
        </w:drawing>
      </w:r>
    </w:p>
    <w:p w14:paraId="6FEE031D" w14:textId="77777777" w:rsidR="00F97C0B" w:rsidRPr="00074730" w:rsidRDefault="00777B3A" w:rsidP="00B7685A">
      <w:pPr>
        <w:spacing w:line="360" w:lineRule="auto"/>
        <w:jc w:val="center"/>
        <w:rPr>
          <w:rFonts w:ascii="Times New Roman" w:hAnsi="Times New Roman" w:cs="Times New Roman"/>
          <w:lang w:val="es-ES"/>
        </w:rPr>
      </w:pPr>
      <w:r w:rsidRPr="00074730">
        <w:rPr>
          <w:rFonts w:ascii="Times New Roman" w:hAnsi="Times New Roman" w:cs="Times New Roman"/>
          <w:lang w:val="es-ES"/>
        </w:rPr>
        <w:t>Fuente: Elaboración propia</w:t>
      </w:r>
    </w:p>
    <w:p w14:paraId="18FA54D7" w14:textId="77777777" w:rsidR="00777B3A" w:rsidRPr="00074730" w:rsidRDefault="00777B3A" w:rsidP="00B7521E">
      <w:pPr>
        <w:spacing w:line="360" w:lineRule="auto"/>
        <w:jc w:val="both"/>
        <w:rPr>
          <w:rFonts w:ascii="Times New Roman" w:hAnsi="Times New Roman" w:cs="Times New Roman"/>
          <w:lang w:val="es-ES"/>
        </w:rPr>
      </w:pPr>
    </w:p>
    <w:p w14:paraId="569585C2" w14:textId="77777777" w:rsidR="00777B3A" w:rsidRPr="00074730" w:rsidRDefault="00777B3A" w:rsidP="00B7685A">
      <w:pPr>
        <w:spacing w:line="360" w:lineRule="auto"/>
        <w:ind w:firstLine="708"/>
        <w:jc w:val="both"/>
        <w:rPr>
          <w:rFonts w:ascii="Times New Roman" w:hAnsi="Times New Roman" w:cs="Times New Roman"/>
          <w:sz w:val="36"/>
          <w:lang w:val="es-ES"/>
        </w:rPr>
      </w:pPr>
      <w:r w:rsidRPr="00074730">
        <w:rPr>
          <w:rFonts w:ascii="Times New Roman" w:hAnsi="Times New Roman" w:cs="Times New Roman"/>
          <w:szCs w:val="20"/>
          <w:lang w:val="es-ES"/>
        </w:rPr>
        <w:t xml:space="preserve">En la figura 1 se aprecia la cantidad de seguidores (242 </w:t>
      </w:r>
      <w:r w:rsidR="006E725C" w:rsidRPr="00074730">
        <w:rPr>
          <w:rFonts w:ascii="Times New Roman" w:hAnsi="Times New Roman" w:cs="Times New Roman"/>
          <w:szCs w:val="20"/>
          <w:lang w:val="es-ES"/>
        </w:rPr>
        <w:t>000</w:t>
      </w:r>
      <w:r w:rsidRPr="00074730">
        <w:rPr>
          <w:rFonts w:ascii="Times New Roman" w:hAnsi="Times New Roman" w:cs="Times New Roman"/>
          <w:szCs w:val="20"/>
          <w:lang w:val="es-ES"/>
        </w:rPr>
        <w:t xml:space="preserve">), los </w:t>
      </w:r>
      <w:r w:rsidR="003A7E53">
        <w:rPr>
          <w:rFonts w:ascii="Times New Roman" w:hAnsi="Times New Roman" w:cs="Times New Roman"/>
          <w:szCs w:val="20"/>
          <w:lang w:val="es-ES"/>
        </w:rPr>
        <w:t>tweet</w:t>
      </w:r>
      <w:r w:rsidRPr="00074730">
        <w:rPr>
          <w:rFonts w:ascii="Times New Roman" w:hAnsi="Times New Roman" w:cs="Times New Roman"/>
          <w:szCs w:val="20"/>
          <w:lang w:val="es-ES"/>
        </w:rPr>
        <w:t xml:space="preserve">s (5168), los contactos que sigue (631) y las interacciones realizadas por </w:t>
      </w:r>
      <w:r w:rsidR="006E725C" w:rsidRPr="00074730">
        <w:rPr>
          <w:rFonts w:ascii="Times New Roman" w:hAnsi="Times New Roman" w:cs="Times New Roman"/>
          <w:szCs w:val="20"/>
          <w:lang w:val="es-ES"/>
        </w:rPr>
        <w:t>Volpi</w:t>
      </w:r>
      <w:r w:rsidRPr="00074730">
        <w:rPr>
          <w:rFonts w:ascii="Times New Roman" w:hAnsi="Times New Roman" w:cs="Times New Roman"/>
          <w:szCs w:val="20"/>
          <w:lang w:val="es-ES"/>
        </w:rPr>
        <w:t xml:space="preserve"> (854). En la última publicación se aprecia un </w:t>
      </w:r>
      <w:r w:rsidR="003A7E53">
        <w:rPr>
          <w:rFonts w:ascii="Times New Roman" w:hAnsi="Times New Roman" w:cs="Times New Roman"/>
          <w:szCs w:val="20"/>
          <w:lang w:val="es-ES"/>
        </w:rPr>
        <w:t>retweet</w:t>
      </w:r>
      <w:r w:rsidRPr="00074730">
        <w:rPr>
          <w:rFonts w:ascii="Times New Roman" w:hAnsi="Times New Roman" w:cs="Times New Roman"/>
          <w:szCs w:val="20"/>
          <w:lang w:val="es-ES"/>
        </w:rPr>
        <w:t xml:space="preserve"> del autor a uno de sus eventos organizados por la UNAM.</w:t>
      </w:r>
    </w:p>
    <w:p w14:paraId="41395285" w14:textId="77777777" w:rsidR="006E725C" w:rsidRPr="00074730" w:rsidRDefault="00C5747C" w:rsidP="00B7521E">
      <w:pPr>
        <w:spacing w:line="360" w:lineRule="auto"/>
        <w:ind w:firstLine="708"/>
        <w:jc w:val="both"/>
        <w:rPr>
          <w:rFonts w:ascii="Times New Roman" w:hAnsi="Times New Roman" w:cs="Times New Roman"/>
          <w:color w:val="101214"/>
        </w:rPr>
      </w:pPr>
      <w:r w:rsidRPr="00074730">
        <w:rPr>
          <w:rFonts w:ascii="Times New Roman" w:hAnsi="Times New Roman" w:cs="Times New Roman"/>
          <w:lang w:val="es-ES"/>
        </w:rPr>
        <w:t xml:space="preserve">Por su parte, Xavier Velasco posiciona </w:t>
      </w:r>
      <w:r w:rsidR="00E577AD" w:rsidRPr="00074730">
        <w:rPr>
          <w:rFonts w:ascii="Times New Roman" w:hAnsi="Times New Roman" w:cs="Times New Roman"/>
          <w:lang w:val="es-ES"/>
        </w:rPr>
        <w:t xml:space="preserve">en su foto de perfil una imagen de costado, en la que abraza a su ya famoso perro. Además, debajo de su nombre, se observa la leyenda: </w:t>
      </w:r>
      <w:r w:rsidR="00FC7467" w:rsidRPr="00074730">
        <w:rPr>
          <w:rFonts w:ascii="Times New Roman" w:hAnsi="Times New Roman" w:cs="Times New Roman"/>
          <w:lang w:val="es-ES"/>
        </w:rPr>
        <w:t>“</w:t>
      </w:r>
      <w:r w:rsidR="00FC7467" w:rsidRPr="00074730">
        <w:rPr>
          <w:rFonts w:ascii="Times New Roman" w:hAnsi="Times New Roman" w:cs="Times New Roman"/>
          <w:color w:val="101214"/>
        </w:rPr>
        <w:t xml:space="preserve">Autor de las novelas </w:t>
      </w:r>
      <w:r w:rsidR="00FC7467" w:rsidRPr="00074730">
        <w:rPr>
          <w:rFonts w:ascii="Times New Roman" w:hAnsi="Times New Roman" w:cs="Times New Roman"/>
          <w:i/>
          <w:color w:val="101214"/>
        </w:rPr>
        <w:t>Diablo Guardián</w:t>
      </w:r>
      <w:r w:rsidR="00FC7467" w:rsidRPr="00074730">
        <w:rPr>
          <w:rFonts w:ascii="Times New Roman" w:hAnsi="Times New Roman" w:cs="Times New Roman"/>
          <w:color w:val="101214"/>
        </w:rPr>
        <w:t xml:space="preserve"> (2003), </w:t>
      </w:r>
      <w:r w:rsidR="00FC7467" w:rsidRPr="00074730">
        <w:rPr>
          <w:rFonts w:ascii="Times New Roman" w:hAnsi="Times New Roman" w:cs="Times New Roman"/>
          <w:i/>
          <w:color w:val="101214"/>
        </w:rPr>
        <w:t>Éste que ves</w:t>
      </w:r>
      <w:r w:rsidR="00FC7467" w:rsidRPr="00074730">
        <w:rPr>
          <w:rFonts w:ascii="Times New Roman" w:hAnsi="Times New Roman" w:cs="Times New Roman"/>
          <w:color w:val="101214"/>
        </w:rPr>
        <w:t xml:space="preserve"> (2007), </w:t>
      </w:r>
      <w:r w:rsidR="00FC7467" w:rsidRPr="00074730">
        <w:rPr>
          <w:rFonts w:ascii="Times New Roman" w:hAnsi="Times New Roman" w:cs="Times New Roman"/>
          <w:i/>
          <w:color w:val="101214"/>
        </w:rPr>
        <w:t>Puedo explicarlo todo</w:t>
      </w:r>
      <w:r w:rsidR="00FC7467" w:rsidRPr="00074730">
        <w:rPr>
          <w:rFonts w:ascii="Times New Roman" w:hAnsi="Times New Roman" w:cs="Times New Roman"/>
          <w:color w:val="101214"/>
        </w:rPr>
        <w:t xml:space="preserve"> (2010), </w:t>
      </w:r>
      <w:r w:rsidR="00FC7467" w:rsidRPr="00074730">
        <w:rPr>
          <w:rFonts w:ascii="Times New Roman" w:hAnsi="Times New Roman" w:cs="Times New Roman"/>
          <w:i/>
          <w:color w:val="101214"/>
        </w:rPr>
        <w:t>La edad de la punzada</w:t>
      </w:r>
      <w:r w:rsidR="00FC7467" w:rsidRPr="00074730">
        <w:rPr>
          <w:rFonts w:ascii="Times New Roman" w:hAnsi="Times New Roman" w:cs="Times New Roman"/>
          <w:color w:val="101214"/>
        </w:rPr>
        <w:t xml:space="preserve"> (2012) y </w:t>
      </w:r>
      <w:r w:rsidR="00FC7467" w:rsidRPr="00074730">
        <w:rPr>
          <w:rFonts w:ascii="Times New Roman" w:hAnsi="Times New Roman" w:cs="Times New Roman"/>
          <w:i/>
          <w:color w:val="101214"/>
        </w:rPr>
        <w:t>Los años sabandijas</w:t>
      </w:r>
      <w:r w:rsidR="00FC7467" w:rsidRPr="00074730">
        <w:rPr>
          <w:rFonts w:ascii="Times New Roman" w:hAnsi="Times New Roman" w:cs="Times New Roman"/>
          <w:color w:val="101214"/>
        </w:rPr>
        <w:t xml:space="preserve"> (2016)”.</w:t>
      </w:r>
      <w:r w:rsidR="003E4118" w:rsidRPr="00074730">
        <w:rPr>
          <w:rFonts w:ascii="Times New Roman" w:hAnsi="Times New Roman" w:cs="Times New Roman"/>
          <w:color w:val="101214"/>
        </w:rPr>
        <w:t xml:space="preserve"> En la foto de portada se presenta un promocional en letras rojas mayúsculas, estilizadas, de</w:t>
      </w:r>
      <w:r w:rsidR="00F97C0B" w:rsidRPr="00074730">
        <w:rPr>
          <w:rFonts w:ascii="Times New Roman" w:hAnsi="Times New Roman" w:cs="Times New Roman"/>
          <w:color w:val="101214"/>
        </w:rPr>
        <w:t xml:space="preserve"> </w:t>
      </w:r>
      <w:r w:rsidR="003E4118" w:rsidRPr="00074730">
        <w:rPr>
          <w:rFonts w:ascii="Times New Roman" w:hAnsi="Times New Roman" w:cs="Times New Roman"/>
          <w:color w:val="101214"/>
        </w:rPr>
        <w:t>l</w:t>
      </w:r>
      <w:r w:rsidR="00F97C0B" w:rsidRPr="00074730">
        <w:rPr>
          <w:rFonts w:ascii="Times New Roman" w:hAnsi="Times New Roman" w:cs="Times New Roman"/>
          <w:color w:val="101214"/>
        </w:rPr>
        <w:t>a serie de Prime Video, basada en</w:t>
      </w:r>
      <w:r w:rsidR="003E4118" w:rsidRPr="00074730">
        <w:rPr>
          <w:rFonts w:ascii="Times New Roman" w:hAnsi="Times New Roman" w:cs="Times New Roman"/>
          <w:color w:val="101214"/>
        </w:rPr>
        <w:t xml:space="preserve"> su novela </w:t>
      </w:r>
      <w:r w:rsidR="003E4118" w:rsidRPr="00074730">
        <w:rPr>
          <w:rFonts w:ascii="Times New Roman" w:hAnsi="Times New Roman" w:cs="Times New Roman"/>
          <w:i/>
          <w:color w:val="101214"/>
        </w:rPr>
        <w:t>Diablo guardián</w:t>
      </w:r>
      <w:r w:rsidR="003E4118" w:rsidRPr="00074730">
        <w:rPr>
          <w:rFonts w:ascii="Times New Roman" w:hAnsi="Times New Roman" w:cs="Times New Roman"/>
          <w:color w:val="101214"/>
        </w:rPr>
        <w:t>.</w:t>
      </w:r>
    </w:p>
    <w:p w14:paraId="4F525F91" w14:textId="77777777" w:rsidR="00893784" w:rsidRDefault="00BE00A8" w:rsidP="00893784">
      <w:pPr>
        <w:spacing w:line="360" w:lineRule="auto"/>
        <w:jc w:val="center"/>
        <w:rPr>
          <w:rFonts w:ascii="Times New Roman" w:hAnsi="Times New Roman" w:cs="Times New Roman"/>
          <w:noProof/>
          <w:lang w:eastAsia="es-ES_tradnl"/>
        </w:rPr>
      </w:pPr>
      <w:r w:rsidRPr="00074730">
        <w:rPr>
          <w:rFonts w:ascii="Times New Roman" w:hAnsi="Times New Roman" w:cs="Times New Roman"/>
          <w:b/>
          <w:color w:val="101214"/>
        </w:rPr>
        <w:lastRenderedPageBreak/>
        <w:t>Figura 2</w:t>
      </w:r>
      <w:r w:rsidRPr="00074730">
        <w:rPr>
          <w:rFonts w:ascii="Times New Roman" w:hAnsi="Times New Roman" w:cs="Times New Roman"/>
          <w:color w:val="101214"/>
        </w:rPr>
        <w:t>. Captura de pantalla de la cuenta de Xavier Velasco en Twitter</w:t>
      </w:r>
    </w:p>
    <w:p w14:paraId="26290A41" w14:textId="77777777" w:rsidR="006E725C" w:rsidRDefault="00BE00A8" w:rsidP="00893784">
      <w:pPr>
        <w:spacing w:line="360" w:lineRule="auto"/>
        <w:jc w:val="center"/>
        <w:rPr>
          <w:rFonts w:ascii="Times New Roman" w:hAnsi="Times New Roman" w:cs="Times New Roman"/>
          <w:lang w:val="es-ES"/>
        </w:rPr>
      </w:pPr>
      <w:r>
        <w:rPr>
          <w:rFonts w:ascii="Times New Roman" w:hAnsi="Times New Roman" w:cs="Times New Roman"/>
          <w:noProof/>
          <w:lang w:eastAsia="es-ES_tradnl"/>
        </w:rPr>
        <w:drawing>
          <wp:inline distT="0" distB="0" distL="0" distR="0" wp14:anchorId="103E179C" wp14:editId="391C6A21">
            <wp:extent cx="5340350" cy="250571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0350" cy="2505710"/>
                    </a:xfrm>
                    <a:prstGeom prst="rect">
                      <a:avLst/>
                    </a:prstGeom>
                    <a:noFill/>
                    <a:ln>
                      <a:noFill/>
                    </a:ln>
                  </pic:spPr>
                </pic:pic>
              </a:graphicData>
            </a:graphic>
          </wp:inline>
        </w:drawing>
      </w:r>
    </w:p>
    <w:p w14:paraId="0F7B2B85" w14:textId="77777777" w:rsidR="00BE00A8" w:rsidRPr="00074730" w:rsidRDefault="00BE00A8" w:rsidP="00BE00A8">
      <w:pPr>
        <w:spacing w:line="360" w:lineRule="auto"/>
        <w:jc w:val="center"/>
        <w:rPr>
          <w:rFonts w:ascii="Times New Roman" w:hAnsi="Times New Roman" w:cs="Times New Roman"/>
          <w:lang w:val="es-ES"/>
        </w:rPr>
      </w:pPr>
      <w:r w:rsidRPr="00074730">
        <w:rPr>
          <w:rFonts w:ascii="Times New Roman" w:hAnsi="Times New Roman" w:cs="Times New Roman"/>
          <w:color w:val="101214"/>
        </w:rPr>
        <w:t>Fuente: Elaboración propia</w:t>
      </w:r>
    </w:p>
    <w:p w14:paraId="034140DF" w14:textId="77777777" w:rsidR="006E725C" w:rsidRPr="00074730" w:rsidRDefault="006E725C" w:rsidP="00B7685A">
      <w:pPr>
        <w:spacing w:line="360" w:lineRule="auto"/>
        <w:ind w:firstLine="708"/>
        <w:jc w:val="both"/>
        <w:rPr>
          <w:rFonts w:ascii="Times New Roman" w:hAnsi="Times New Roman" w:cs="Times New Roman"/>
          <w:color w:val="101214"/>
          <w:szCs w:val="20"/>
        </w:rPr>
      </w:pPr>
      <w:r w:rsidRPr="00074730">
        <w:rPr>
          <w:rFonts w:ascii="Times New Roman" w:hAnsi="Times New Roman" w:cs="Times New Roman"/>
          <w:color w:val="101214"/>
          <w:szCs w:val="20"/>
        </w:rPr>
        <w:t xml:space="preserve">En la figura 2, por su parte, se observa que el autor cuenta con 41 100 seguidores; ha publicado 13 500 </w:t>
      </w:r>
      <w:r w:rsidR="003A7E53">
        <w:rPr>
          <w:rFonts w:ascii="Times New Roman" w:hAnsi="Times New Roman" w:cs="Times New Roman"/>
          <w:color w:val="101214"/>
          <w:szCs w:val="20"/>
        </w:rPr>
        <w:t>tweet</w:t>
      </w:r>
      <w:r w:rsidRPr="00074730">
        <w:rPr>
          <w:rFonts w:ascii="Times New Roman" w:hAnsi="Times New Roman" w:cs="Times New Roman"/>
          <w:color w:val="101214"/>
          <w:szCs w:val="20"/>
        </w:rPr>
        <w:t xml:space="preserve">s; sigue a 306 contactos y ha interactuado con 1698 usuarios. Su última publicación es un </w:t>
      </w:r>
      <w:r w:rsidR="003A7E53">
        <w:rPr>
          <w:rFonts w:ascii="Times New Roman" w:hAnsi="Times New Roman" w:cs="Times New Roman"/>
          <w:color w:val="101214"/>
          <w:szCs w:val="20"/>
        </w:rPr>
        <w:t>retweet</w:t>
      </w:r>
      <w:r w:rsidRPr="00074730">
        <w:rPr>
          <w:rFonts w:ascii="Times New Roman" w:hAnsi="Times New Roman" w:cs="Times New Roman"/>
          <w:color w:val="101214"/>
          <w:szCs w:val="20"/>
        </w:rPr>
        <w:t xml:space="preserve"> de la serie </w:t>
      </w:r>
      <w:r w:rsidRPr="00074730">
        <w:rPr>
          <w:rFonts w:ascii="Times New Roman" w:hAnsi="Times New Roman" w:cs="Times New Roman"/>
          <w:i/>
          <w:color w:val="101214"/>
          <w:szCs w:val="20"/>
        </w:rPr>
        <w:t>Diablo guardián</w:t>
      </w:r>
      <w:r w:rsidRPr="00074730">
        <w:rPr>
          <w:rFonts w:ascii="Times New Roman" w:hAnsi="Times New Roman" w:cs="Times New Roman"/>
          <w:color w:val="101214"/>
          <w:szCs w:val="20"/>
        </w:rPr>
        <w:t>, basada en la novela de su autoría.</w:t>
      </w:r>
    </w:p>
    <w:p w14:paraId="79625D49" w14:textId="77777777" w:rsidR="00F97C0B" w:rsidRPr="00074730" w:rsidRDefault="006E725C" w:rsidP="00B7685A">
      <w:pPr>
        <w:spacing w:line="360" w:lineRule="auto"/>
        <w:jc w:val="both"/>
        <w:rPr>
          <w:rFonts w:ascii="Times New Roman" w:hAnsi="Times New Roman" w:cs="Times New Roman"/>
          <w:lang w:val="es-ES"/>
        </w:rPr>
      </w:pPr>
      <w:r w:rsidRPr="00074730">
        <w:rPr>
          <w:rFonts w:ascii="Times New Roman" w:hAnsi="Times New Roman" w:cs="Times New Roman"/>
          <w:lang w:val="es-ES"/>
        </w:rPr>
        <w:tab/>
      </w:r>
      <w:r w:rsidR="00FC7467" w:rsidRPr="00074730">
        <w:rPr>
          <w:rFonts w:ascii="Times New Roman" w:hAnsi="Times New Roman" w:cs="Times New Roman"/>
          <w:lang w:val="es-ES"/>
        </w:rPr>
        <w:t xml:space="preserve">El perfil </w:t>
      </w:r>
      <w:r w:rsidR="009A7426" w:rsidRPr="00074730">
        <w:rPr>
          <w:rFonts w:ascii="Times New Roman" w:hAnsi="Times New Roman" w:cs="Times New Roman"/>
          <w:lang w:val="es-ES"/>
        </w:rPr>
        <w:t xml:space="preserve">en Twitter </w:t>
      </w:r>
      <w:r w:rsidR="00FC7467" w:rsidRPr="00074730">
        <w:rPr>
          <w:rFonts w:ascii="Times New Roman" w:hAnsi="Times New Roman" w:cs="Times New Roman"/>
          <w:lang w:val="es-ES"/>
        </w:rPr>
        <w:t xml:space="preserve">de Juan Villoro presenta el dibujo a trazos en blanco y negro de un escritor sentado frente a su escritorio, con las manos sobre la cabeza, meditando tortuosamente. Debajo del nombre de Villoro </w:t>
      </w:r>
      <w:r w:rsidRPr="00074730">
        <w:rPr>
          <w:rFonts w:ascii="Times New Roman" w:hAnsi="Times New Roman" w:cs="Times New Roman"/>
          <w:lang w:val="es-ES"/>
        </w:rPr>
        <w:t>s</w:t>
      </w:r>
      <w:r w:rsidR="00005FD2" w:rsidRPr="00074730">
        <w:rPr>
          <w:rFonts w:ascii="Times New Roman" w:hAnsi="Times New Roman" w:cs="Times New Roman"/>
          <w:lang w:val="es-ES"/>
        </w:rPr>
        <w:t>ó</w:t>
      </w:r>
      <w:r w:rsidRPr="00074730">
        <w:rPr>
          <w:rFonts w:ascii="Times New Roman" w:hAnsi="Times New Roman" w:cs="Times New Roman"/>
          <w:lang w:val="es-ES"/>
        </w:rPr>
        <w:t xml:space="preserve">lo </w:t>
      </w:r>
      <w:r w:rsidR="00FC7467" w:rsidRPr="00074730">
        <w:rPr>
          <w:rFonts w:ascii="Times New Roman" w:hAnsi="Times New Roman" w:cs="Times New Roman"/>
          <w:lang w:val="es-ES"/>
        </w:rPr>
        <w:t>se lee la leyenda “</w:t>
      </w:r>
      <w:r w:rsidRPr="00074730">
        <w:rPr>
          <w:rFonts w:ascii="Times New Roman" w:hAnsi="Times New Roman" w:cs="Times New Roman"/>
          <w:lang w:val="es-ES"/>
        </w:rPr>
        <w:t xml:space="preserve">Periodista </w:t>
      </w:r>
      <w:r w:rsidR="00FC7467" w:rsidRPr="00074730">
        <w:rPr>
          <w:rFonts w:ascii="Times New Roman" w:hAnsi="Times New Roman" w:cs="Times New Roman"/>
          <w:lang w:val="es-ES"/>
        </w:rPr>
        <w:t>y escritor mexicano” y la liga</w:t>
      </w:r>
      <w:r w:rsidRPr="00074730">
        <w:rPr>
          <w:rFonts w:ascii="Times New Roman" w:hAnsi="Times New Roman" w:cs="Times New Roman"/>
          <w:lang w:val="es-ES"/>
        </w:rPr>
        <w:t xml:space="preserve"> a su sitio oficial,</w:t>
      </w:r>
      <w:r w:rsidR="00FC7467" w:rsidRPr="00074730">
        <w:rPr>
          <w:rFonts w:ascii="Times New Roman" w:hAnsi="Times New Roman" w:cs="Times New Roman"/>
          <w:lang w:val="es-ES"/>
        </w:rPr>
        <w:t xml:space="preserve"> juanvilloro.com.</w:t>
      </w:r>
      <w:r w:rsidR="003E4118" w:rsidRPr="00074730">
        <w:rPr>
          <w:rFonts w:ascii="Times New Roman" w:hAnsi="Times New Roman" w:cs="Times New Roman"/>
          <w:lang w:val="es-ES"/>
        </w:rPr>
        <w:t xml:space="preserve"> No tiene fotografía de portada.</w:t>
      </w:r>
    </w:p>
    <w:p w14:paraId="4DA1B527" w14:textId="77777777" w:rsidR="003E4118" w:rsidRPr="00074730" w:rsidRDefault="003E4118" w:rsidP="00B7521E">
      <w:pPr>
        <w:spacing w:line="360" w:lineRule="auto"/>
        <w:ind w:firstLine="708"/>
        <w:jc w:val="both"/>
        <w:rPr>
          <w:rFonts w:ascii="Times New Roman" w:hAnsi="Times New Roman" w:cs="Times New Roman"/>
          <w:lang w:val="es-ES"/>
        </w:rPr>
      </w:pPr>
    </w:p>
    <w:p w14:paraId="4FAF7ED8" w14:textId="77777777" w:rsidR="00A64DDA" w:rsidRPr="00074730" w:rsidRDefault="00A64DDA" w:rsidP="00B7521E">
      <w:pPr>
        <w:spacing w:line="360" w:lineRule="auto"/>
        <w:ind w:firstLine="708"/>
        <w:jc w:val="both"/>
        <w:rPr>
          <w:rFonts w:ascii="Times New Roman" w:hAnsi="Times New Roman" w:cs="Times New Roman"/>
          <w:lang w:val="es-ES"/>
        </w:rPr>
      </w:pPr>
    </w:p>
    <w:p w14:paraId="1AA210F8" w14:textId="77777777" w:rsidR="00A64DDA" w:rsidRPr="00074730" w:rsidRDefault="00A64DDA" w:rsidP="00B7521E">
      <w:pPr>
        <w:spacing w:line="360" w:lineRule="auto"/>
        <w:ind w:firstLine="708"/>
        <w:jc w:val="both"/>
        <w:rPr>
          <w:rFonts w:ascii="Times New Roman" w:hAnsi="Times New Roman" w:cs="Times New Roman"/>
          <w:lang w:val="es-ES"/>
        </w:rPr>
      </w:pPr>
    </w:p>
    <w:p w14:paraId="5671AE2B" w14:textId="77777777" w:rsidR="00A64DDA" w:rsidRPr="00074730" w:rsidRDefault="00A64DDA" w:rsidP="00B7521E">
      <w:pPr>
        <w:spacing w:line="360" w:lineRule="auto"/>
        <w:ind w:firstLine="708"/>
        <w:jc w:val="both"/>
        <w:rPr>
          <w:rFonts w:ascii="Times New Roman" w:hAnsi="Times New Roman" w:cs="Times New Roman"/>
          <w:lang w:val="es-ES"/>
        </w:rPr>
      </w:pPr>
    </w:p>
    <w:p w14:paraId="62338AAD" w14:textId="77777777" w:rsidR="00A64DDA" w:rsidRPr="00074730" w:rsidRDefault="00A64DDA" w:rsidP="00B7521E">
      <w:pPr>
        <w:spacing w:line="360" w:lineRule="auto"/>
        <w:ind w:firstLine="708"/>
        <w:jc w:val="both"/>
        <w:rPr>
          <w:rFonts w:ascii="Times New Roman" w:hAnsi="Times New Roman" w:cs="Times New Roman"/>
          <w:lang w:val="es-ES"/>
        </w:rPr>
      </w:pPr>
    </w:p>
    <w:p w14:paraId="6E5BEDA1" w14:textId="77777777" w:rsidR="00A64DDA" w:rsidRPr="00074730" w:rsidRDefault="00A64DDA" w:rsidP="00B7521E">
      <w:pPr>
        <w:spacing w:line="360" w:lineRule="auto"/>
        <w:ind w:firstLine="708"/>
        <w:jc w:val="both"/>
        <w:rPr>
          <w:rFonts w:ascii="Times New Roman" w:hAnsi="Times New Roman" w:cs="Times New Roman"/>
          <w:lang w:val="es-ES"/>
        </w:rPr>
      </w:pPr>
    </w:p>
    <w:p w14:paraId="57B83113" w14:textId="77777777" w:rsidR="00A64DDA" w:rsidRPr="00074730" w:rsidRDefault="00A64DDA" w:rsidP="00B7521E">
      <w:pPr>
        <w:spacing w:line="360" w:lineRule="auto"/>
        <w:ind w:firstLine="708"/>
        <w:jc w:val="both"/>
        <w:rPr>
          <w:rFonts w:ascii="Times New Roman" w:hAnsi="Times New Roman" w:cs="Times New Roman"/>
          <w:lang w:val="es-ES"/>
        </w:rPr>
      </w:pPr>
    </w:p>
    <w:p w14:paraId="503F7BD8" w14:textId="77777777" w:rsidR="00A64DDA" w:rsidRPr="00074730" w:rsidRDefault="00A64DDA" w:rsidP="00B7521E">
      <w:pPr>
        <w:spacing w:line="360" w:lineRule="auto"/>
        <w:ind w:firstLine="708"/>
        <w:jc w:val="both"/>
        <w:rPr>
          <w:rFonts w:ascii="Times New Roman" w:hAnsi="Times New Roman" w:cs="Times New Roman"/>
          <w:lang w:val="es-ES"/>
        </w:rPr>
      </w:pPr>
    </w:p>
    <w:p w14:paraId="2E7EF46C" w14:textId="77777777" w:rsidR="00A64DDA" w:rsidRPr="00074730" w:rsidRDefault="00A64DDA" w:rsidP="00B7521E">
      <w:pPr>
        <w:spacing w:line="360" w:lineRule="auto"/>
        <w:ind w:firstLine="708"/>
        <w:jc w:val="both"/>
        <w:rPr>
          <w:rFonts w:ascii="Times New Roman" w:hAnsi="Times New Roman" w:cs="Times New Roman"/>
          <w:lang w:val="es-ES"/>
        </w:rPr>
      </w:pPr>
    </w:p>
    <w:p w14:paraId="57739CBD" w14:textId="77777777" w:rsidR="00A64DDA" w:rsidRPr="00074730" w:rsidRDefault="00A64DDA" w:rsidP="00B7521E">
      <w:pPr>
        <w:spacing w:line="360" w:lineRule="auto"/>
        <w:ind w:firstLine="708"/>
        <w:jc w:val="both"/>
        <w:rPr>
          <w:rFonts w:ascii="Times New Roman" w:hAnsi="Times New Roman" w:cs="Times New Roman"/>
          <w:lang w:val="es-ES"/>
        </w:rPr>
      </w:pPr>
    </w:p>
    <w:p w14:paraId="0950DFC5" w14:textId="77777777" w:rsidR="006E725C" w:rsidRPr="00074730" w:rsidRDefault="00BE00A8" w:rsidP="00BE00A8">
      <w:pPr>
        <w:spacing w:line="360" w:lineRule="auto"/>
        <w:jc w:val="center"/>
        <w:rPr>
          <w:rFonts w:ascii="Times New Roman" w:hAnsi="Times New Roman" w:cs="Times New Roman"/>
          <w:lang w:val="es-ES"/>
        </w:rPr>
      </w:pPr>
      <w:r w:rsidRPr="00074730">
        <w:rPr>
          <w:rFonts w:ascii="Times New Roman" w:hAnsi="Times New Roman" w:cs="Times New Roman"/>
          <w:b/>
          <w:lang w:val="es-ES"/>
        </w:rPr>
        <w:lastRenderedPageBreak/>
        <w:t>Figura 3</w:t>
      </w:r>
      <w:r w:rsidRPr="00074730">
        <w:rPr>
          <w:rFonts w:ascii="Times New Roman" w:hAnsi="Times New Roman" w:cs="Times New Roman"/>
          <w:lang w:val="es-ES"/>
        </w:rPr>
        <w:t>. Captura de pantalla de la cuenta oficial de Juan Villoro en Twitter</w:t>
      </w:r>
    </w:p>
    <w:p w14:paraId="7EA54BA0" w14:textId="77777777" w:rsidR="00BE00A8" w:rsidRDefault="00BE00A8" w:rsidP="00BE00A8">
      <w:pPr>
        <w:spacing w:line="360" w:lineRule="auto"/>
        <w:jc w:val="center"/>
        <w:rPr>
          <w:rFonts w:ascii="Times New Roman" w:hAnsi="Times New Roman" w:cs="Times New Roman"/>
          <w:lang w:val="es-ES"/>
        </w:rPr>
      </w:pPr>
      <w:r>
        <w:rPr>
          <w:rFonts w:ascii="Times New Roman" w:hAnsi="Times New Roman" w:cs="Times New Roman"/>
          <w:noProof/>
          <w:lang w:eastAsia="es-ES_tradnl"/>
        </w:rPr>
        <w:drawing>
          <wp:inline distT="0" distB="0" distL="0" distR="0" wp14:anchorId="13780A69" wp14:editId="7F342998">
            <wp:extent cx="5480050" cy="2633345"/>
            <wp:effectExtent l="0" t="0" r="635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0050" cy="2633345"/>
                    </a:xfrm>
                    <a:prstGeom prst="rect">
                      <a:avLst/>
                    </a:prstGeom>
                    <a:noFill/>
                    <a:ln>
                      <a:noFill/>
                    </a:ln>
                  </pic:spPr>
                </pic:pic>
              </a:graphicData>
            </a:graphic>
          </wp:inline>
        </w:drawing>
      </w:r>
    </w:p>
    <w:p w14:paraId="265328C5" w14:textId="77777777" w:rsidR="003E4118" w:rsidRPr="00074730" w:rsidRDefault="006E725C" w:rsidP="00B7685A">
      <w:pPr>
        <w:spacing w:line="360" w:lineRule="auto"/>
        <w:jc w:val="center"/>
        <w:rPr>
          <w:rFonts w:ascii="Times New Roman" w:hAnsi="Times New Roman" w:cs="Times New Roman"/>
          <w:lang w:val="es-ES"/>
        </w:rPr>
      </w:pPr>
      <w:r w:rsidRPr="00074730">
        <w:rPr>
          <w:rFonts w:ascii="Times New Roman" w:hAnsi="Times New Roman" w:cs="Times New Roman"/>
          <w:lang w:val="es-ES"/>
        </w:rPr>
        <w:t>Fuente: Elaboración propia</w:t>
      </w:r>
    </w:p>
    <w:p w14:paraId="5F4FD9EB" w14:textId="77777777" w:rsidR="006E725C" w:rsidRPr="00074730" w:rsidRDefault="006E725C" w:rsidP="00B7685A">
      <w:pPr>
        <w:spacing w:line="360" w:lineRule="auto"/>
        <w:jc w:val="both"/>
        <w:rPr>
          <w:rFonts w:ascii="Times New Roman" w:hAnsi="Times New Roman" w:cs="Times New Roman"/>
          <w:szCs w:val="20"/>
          <w:lang w:val="es-ES"/>
        </w:rPr>
      </w:pPr>
    </w:p>
    <w:p w14:paraId="1567E9BC" w14:textId="77777777" w:rsidR="006E725C" w:rsidRPr="00074730" w:rsidRDefault="006E725C" w:rsidP="00B7685A">
      <w:pPr>
        <w:spacing w:line="360" w:lineRule="auto"/>
        <w:ind w:firstLine="708"/>
        <w:jc w:val="both"/>
        <w:rPr>
          <w:rFonts w:ascii="Times New Roman" w:hAnsi="Times New Roman" w:cs="Times New Roman"/>
          <w:szCs w:val="20"/>
          <w:lang w:val="es-ES"/>
        </w:rPr>
      </w:pPr>
      <w:r w:rsidRPr="00074730">
        <w:rPr>
          <w:rFonts w:ascii="Times New Roman" w:hAnsi="Times New Roman" w:cs="Times New Roman"/>
          <w:szCs w:val="20"/>
          <w:lang w:val="es-ES"/>
        </w:rPr>
        <w:t xml:space="preserve">En la figura 3 se puede observar que Villoro tiene 341 seguidores, ha realizado 799 </w:t>
      </w:r>
      <w:r w:rsidR="003A7E53">
        <w:rPr>
          <w:rFonts w:ascii="Times New Roman" w:hAnsi="Times New Roman" w:cs="Times New Roman"/>
          <w:szCs w:val="20"/>
          <w:lang w:val="es-ES"/>
        </w:rPr>
        <w:t>tweet</w:t>
      </w:r>
      <w:r w:rsidRPr="00074730">
        <w:rPr>
          <w:rFonts w:ascii="Times New Roman" w:hAnsi="Times New Roman" w:cs="Times New Roman"/>
          <w:szCs w:val="20"/>
          <w:lang w:val="es-ES"/>
        </w:rPr>
        <w:t xml:space="preserve">s y sigue a 76 contactos. No ha realizado ninguna interacción. Su última publicación es un </w:t>
      </w:r>
      <w:r w:rsidR="003A7E53">
        <w:rPr>
          <w:rFonts w:ascii="Times New Roman" w:hAnsi="Times New Roman" w:cs="Times New Roman"/>
          <w:szCs w:val="20"/>
          <w:lang w:val="es-ES"/>
        </w:rPr>
        <w:t>retweet</w:t>
      </w:r>
      <w:r w:rsidRPr="00074730">
        <w:rPr>
          <w:rFonts w:ascii="Times New Roman" w:hAnsi="Times New Roman" w:cs="Times New Roman"/>
          <w:szCs w:val="20"/>
          <w:lang w:val="es-ES"/>
        </w:rPr>
        <w:t xml:space="preserve"> del periódico </w:t>
      </w:r>
      <w:r w:rsidRPr="00074730">
        <w:rPr>
          <w:rFonts w:ascii="Times New Roman" w:hAnsi="Times New Roman" w:cs="Times New Roman"/>
          <w:i/>
          <w:szCs w:val="20"/>
          <w:lang w:val="es-ES"/>
        </w:rPr>
        <w:t>Reforma</w:t>
      </w:r>
      <w:r w:rsidRPr="00074730">
        <w:rPr>
          <w:rFonts w:ascii="Times New Roman" w:hAnsi="Times New Roman" w:cs="Times New Roman"/>
          <w:szCs w:val="20"/>
          <w:lang w:val="es-ES"/>
        </w:rPr>
        <w:t xml:space="preserve"> sobre un artículo de opinión de su autoría sobre el escritor Sergio Pitol, fallecido poco antes.</w:t>
      </w:r>
    </w:p>
    <w:p w14:paraId="4E7E9136" w14:textId="77777777" w:rsidR="00DF59F0" w:rsidRPr="00074730" w:rsidRDefault="00DF59F0"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En cuanto al tema de interacción, es importante destacar diferentes grados de interacción entre uno y otro autor. Así</w:t>
      </w:r>
      <w:r w:rsidR="006E725C" w:rsidRPr="00074730">
        <w:rPr>
          <w:rFonts w:ascii="Times New Roman" w:hAnsi="Times New Roman" w:cs="Times New Roman"/>
          <w:lang w:val="es-ES"/>
        </w:rPr>
        <w:t>,</w:t>
      </w:r>
      <w:r w:rsidRPr="00074730">
        <w:rPr>
          <w:rFonts w:ascii="Times New Roman" w:hAnsi="Times New Roman" w:cs="Times New Roman"/>
          <w:lang w:val="es-ES"/>
        </w:rPr>
        <w:t xml:space="preserve"> por ejemplo, se observa que el escritor que más </w:t>
      </w:r>
      <w:r w:rsidR="003A7E53">
        <w:rPr>
          <w:rFonts w:ascii="Times New Roman" w:hAnsi="Times New Roman" w:cs="Times New Roman"/>
          <w:lang w:val="es-ES"/>
        </w:rPr>
        <w:t>tweet</w:t>
      </w:r>
      <w:r w:rsidR="007B7B3C" w:rsidRPr="00074730">
        <w:rPr>
          <w:rFonts w:ascii="Times New Roman" w:hAnsi="Times New Roman" w:cs="Times New Roman"/>
          <w:lang w:val="es-ES"/>
        </w:rPr>
        <w:t xml:space="preserve">s </w:t>
      </w:r>
      <w:r w:rsidRPr="00074730">
        <w:rPr>
          <w:rFonts w:ascii="Times New Roman" w:hAnsi="Times New Roman" w:cs="Times New Roman"/>
          <w:lang w:val="es-ES"/>
        </w:rPr>
        <w:t>publica es Xavier Velasco (</w:t>
      </w:r>
      <w:r w:rsidR="00D25C09" w:rsidRPr="00074730">
        <w:rPr>
          <w:rFonts w:ascii="Times New Roman" w:hAnsi="Times New Roman" w:cs="Times New Roman"/>
          <w:lang w:val="es-ES"/>
        </w:rPr>
        <w:t>13</w:t>
      </w:r>
      <w:r w:rsidR="006E725C" w:rsidRPr="00074730">
        <w:rPr>
          <w:rFonts w:ascii="Times New Roman" w:hAnsi="Times New Roman" w:cs="Times New Roman"/>
          <w:lang w:val="es-ES"/>
        </w:rPr>
        <w:t xml:space="preserve"> </w:t>
      </w:r>
      <w:r w:rsidR="00D25C09" w:rsidRPr="00074730">
        <w:rPr>
          <w:rFonts w:ascii="Times New Roman" w:hAnsi="Times New Roman" w:cs="Times New Roman"/>
          <w:lang w:val="es-ES"/>
        </w:rPr>
        <w:t>500</w:t>
      </w:r>
      <w:r w:rsidR="009E18C5" w:rsidRPr="00074730">
        <w:rPr>
          <w:rFonts w:ascii="Times New Roman" w:hAnsi="Times New Roman" w:cs="Times New Roman"/>
          <w:lang w:val="es-ES"/>
        </w:rPr>
        <w:t>)</w:t>
      </w:r>
      <w:r w:rsidRPr="00074730">
        <w:rPr>
          <w:rFonts w:ascii="Times New Roman" w:hAnsi="Times New Roman" w:cs="Times New Roman"/>
          <w:lang w:val="es-ES"/>
        </w:rPr>
        <w:t>, seguido de Volpi (</w:t>
      </w:r>
      <w:r w:rsidR="00D25C09" w:rsidRPr="00074730">
        <w:rPr>
          <w:rFonts w:ascii="Times New Roman" w:hAnsi="Times New Roman" w:cs="Times New Roman"/>
          <w:lang w:val="es-ES"/>
        </w:rPr>
        <w:t>5198) y</w:t>
      </w:r>
      <w:r w:rsidR="008856E4" w:rsidRPr="00074730">
        <w:rPr>
          <w:rFonts w:ascii="Times New Roman" w:hAnsi="Times New Roman" w:cs="Times New Roman"/>
          <w:lang w:val="es-ES"/>
        </w:rPr>
        <w:t>,</w:t>
      </w:r>
      <w:r w:rsidR="00D25C09" w:rsidRPr="00074730">
        <w:rPr>
          <w:rFonts w:ascii="Times New Roman" w:hAnsi="Times New Roman" w:cs="Times New Roman"/>
          <w:lang w:val="es-ES"/>
        </w:rPr>
        <w:t xml:space="preserve"> por último</w:t>
      </w:r>
      <w:r w:rsidR="008856E4" w:rsidRPr="00074730">
        <w:rPr>
          <w:rFonts w:ascii="Times New Roman" w:hAnsi="Times New Roman" w:cs="Times New Roman"/>
          <w:lang w:val="es-ES"/>
        </w:rPr>
        <w:t>,</w:t>
      </w:r>
      <w:r w:rsidR="00D25C09" w:rsidRPr="00074730">
        <w:rPr>
          <w:rFonts w:ascii="Times New Roman" w:hAnsi="Times New Roman" w:cs="Times New Roman"/>
          <w:lang w:val="es-ES"/>
        </w:rPr>
        <w:t xml:space="preserve"> Villoro (799</w:t>
      </w:r>
      <w:r w:rsidRPr="00074730">
        <w:rPr>
          <w:rFonts w:ascii="Times New Roman" w:hAnsi="Times New Roman" w:cs="Times New Roman"/>
          <w:lang w:val="es-ES"/>
        </w:rPr>
        <w:t>).</w:t>
      </w:r>
      <w:r w:rsidR="00D25C09" w:rsidRPr="00074730">
        <w:rPr>
          <w:rFonts w:ascii="Times New Roman" w:hAnsi="Times New Roman" w:cs="Times New Roman"/>
          <w:lang w:val="es-ES"/>
        </w:rPr>
        <w:t xml:space="preserve"> En </w:t>
      </w:r>
      <w:r w:rsidRPr="00074730">
        <w:rPr>
          <w:rFonts w:ascii="Times New Roman" w:hAnsi="Times New Roman" w:cs="Times New Roman"/>
          <w:lang w:val="es-ES"/>
        </w:rPr>
        <w:t>otro punto de comparación</w:t>
      </w:r>
      <w:r w:rsidR="0002222D" w:rsidRPr="00074730">
        <w:rPr>
          <w:rFonts w:ascii="Times New Roman" w:hAnsi="Times New Roman" w:cs="Times New Roman"/>
          <w:lang w:val="es-ES"/>
        </w:rPr>
        <w:t>,</w:t>
      </w:r>
      <w:r w:rsidRPr="00074730">
        <w:rPr>
          <w:rFonts w:ascii="Times New Roman" w:hAnsi="Times New Roman" w:cs="Times New Roman"/>
          <w:lang w:val="es-ES"/>
        </w:rPr>
        <w:t xml:space="preserve"> Volpi destaca como el escritor que sigue a un mayor número que contactos con 6</w:t>
      </w:r>
      <w:r w:rsidR="00D25C09" w:rsidRPr="00074730">
        <w:rPr>
          <w:rFonts w:ascii="Times New Roman" w:hAnsi="Times New Roman" w:cs="Times New Roman"/>
          <w:lang w:val="es-ES"/>
        </w:rPr>
        <w:t>31</w:t>
      </w:r>
      <w:r w:rsidRPr="00074730">
        <w:rPr>
          <w:rFonts w:ascii="Times New Roman" w:hAnsi="Times New Roman" w:cs="Times New Roman"/>
          <w:lang w:val="es-ES"/>
        </w:rPr>
        <w:t xml:space="preserve">; </w:t>
      </w:r>
      <w:r w:rsidR="0002222D" w:rsidRPr="00074730">
        <w:rPr>
          <w:rFonts w:ascii="Times New Roman" w:hAnsi="Times New Roman" w:cs="Times New Roman"/>
          <w:lang w:val="es-ES"/>
        </w:rPr>
        <w:t>continúa</w:t>
      </w:r>
      <w:r w:rsidRPr="00074730">
        <w:rPr>
          <w:rFonts w:ascii="Times New Roman" w:hAnsi="Times New Roman" w:cs="Times New Roman"/>
          <w:lang w:val="es-ES"/>
        </w:rPr>
        <w:t xml:space="preserve"> Velasco </w:t>
      </w:r>
      <w:r w:rsidR="0002222D" w:rsidRPr="00074730">
        <w:rPr>
          <w:rFonts w:ascii="Times New Roman" w:hAnsi="Times New Roman" w:cs="Times New Roman"/>
          <w:lang w:val="es-ES"/>
        </w:rPr>
        <w:t>que sigue a</w:t>
      </w:r>
      <w:r w:rsidRPr="00074730">
        <w:rPr>
          <w:rFonts w:ascii="Times New Roman" w:hAnsi="Times New Roman" w:cs="Times New Roman"/>
          <w:lang w:val="es-ES"/>
        </w:rPr>
        <w:t xml:space="preserve"> </w:t>
      </w:r>
      <w:r w:rsidR="00D25C09" w:rsidRPr="00074730">
        <w:rPr>
          <w:rFonts w:ascii="Times New Roman" w:hAnsi="Times New Roman" w:cs="Times New Roman"/>
          <w:lang w:val="es-ES"/>
        </w:rPr>
        <w:t>306</w:t>
      </w:r>
      <w:r w:rsidR="0002222D" w:rsidRPr="00074730">
        <w:rPr>
          <w:rFonts w:ascii="Times New Roman" w:hAnsi="Times New Roman" w:cs="Times New Roman"/>
          <w:lang w:val="es-ES"/>
        </w:rPr>
        <w:t xml:space="preserve"> contactos</w:t>
      </w:r>
      <w:r w:rsidRPr="00074730">
        <w:rPr>
          <w:rFonts w:ascii="Times New Roman" w:hAnsi="Times New Roman" w:cs="Times New Roman"/>
          <w:lang w:val="es-ES"/>
        </w:rPr>
        <w:t xml:space="preserve"> y </w:t>
      </w:r>
      <w:r w:rsidR="008856E4" w:rsidRPr="00074730">
        <w:rPr>
          <w:rFonts w:ascii="Times New Roman" w:hAnsi="Times New Roman" w:cs="Times New Roman"/>
          <w:lang w:val="es-ES"/>
        </w:rPr>
        <w:t>tercer lugar</w:t>
      </w:r>
      <w:r w:rsidRPr="00074730">
        <w:rPr>
          <w:rFonts w:ascii="Times New Roman" w:hAnsi="Times New Roman" w:cs="Times New Roman"/>
          <w:lang w:val="es-ES"/>
        </w:rPr>
        <w:t xml:space="preserve"> Villoro, </w:t>
      </w:r>
      <w:r w:rsidR="006E725C" w:rsidRPr="00074730">
        <w:rPr>
          <w:rFonts w:ascii="Times New Roman" w:hAnsi="Times New Roman" w:cs="Times New Roman"/>
          <w:lang w:val="es-ES"/>
        </w:rPr>
        <w:t xml:space="preserve">quien </w:t>
      </w:r>
      <w:r w:rsidRPr="00074730">
        <w:rPr>
          <w:rFonts w:ascii="Times New Roman" w:hAnsi="Times New Roman" w:cs="Times New Roman"/>
          <w:lang w:val="es-ES"/>
        </w:rPr>
        <w:t xml:space="preserve">apenas </w:t>
      </w:r>
      <w:r w:rsidR="0002222D" w:rsidRPr="00074730">
        <w:rPr>
          <w:rFonts w:ascii="Times New Roman" w:hAnsi="Times New Roman" w:cs="Times New Roman"/>
          <w:lang w:val="es-ES"/>
        </w:rPr>
        <w:t xml:space="preserve">sigue a </w:t>
      </w:r>
      <w:r w:rsidRPr="00074730">
        <w:rPr>
          <w:rFonts w:ascii="Times New Roman" w:hAnsi="Times New Roman" w:cs="Times New Roman"/>
          <w:lang w:val="es-ES"/>
        </w:rPr>
        <w:t>76.</w:t>
      </w:r>
    </w:p>
    <w:p w14:paraId="68959C22" w14:textId="7C948EEF" w:rsidR="00DF59F0" w:rsidRDefault="00CF0F09"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En el tema de la</w:t>
      </w:r>
      <w:r w:rsidR="00DF59F0" w:rsidRPr="00074730">
        <w:rPr>
          <w:rFonts w:ascii="Times New Roman" w:hAnsi="Times New Roman" w:cs="Times New Roman"/>
          <w:lang w:val="es-ES"/>
        </w:rPr>
        <w:t xml:space="preserve"> popularidad de los autores en RSV, hay importantes diferencias. El indicador para determinar este punto es la cantidad de seguidores de cada escritor. En este punto llama la atención el caso de Villor</w:t>
      </w:r>
      <w:r w:rsidR="00D25C09" w:rsidRPr="00074730">
        <w:rPr>
          <w:rFonts w:ascii="Times New Roman" w:hAnsi="Times New Roman" w:cs="Times New Roman"/>
          <w:lang w:val="es-ES"/>
        </w:rPr>
        <w:t>o, quien cuenta con 341</w:t>
      </w:r>
      <w:r w:rsidR="00DF59F0" w:rsidRPr="00074730">
        <w:rPr>
          <w:rFonts w:ascii="Times New Roman" w:hAnsi="Times New Roman" w:cs="Times New Roman"/>
          <w:lang w:val="es-ES"/>
        </w:rPr>
        <w:t xml:space="preserve"> </w:t>
      </w:r>
      <w:r w:rsidR="006E725C" w:rsidRPr="00074730">
        <w:rPr>
          <w:rFonts w:ascii="Times New Roman" w:hAnsi="Times New Roman" w:cs="Times New Roman"/>
          <w:lang w:val="es-ES"/>
        </w:rPr>
        <w:t xml:space="preserve">000 </w:t>
      </w:r>
      <w:r w:rsidR="00DF59F0" w:rsidRPr="00074730">
        <w:rPr>
          <w:rFonts w:ascii="Times New Roman" w:hAnsi="Times New Roman" w:cs="Times New Roman"/>
          <w:lang w:val="es-ES"/>
        </w:rPr>
        <w:t>se</w:t>
      </w:r>
      <w:r w:rsidR="00D25C09" w:rsidRPr="00074730">
        <w:rPr>
          <w:rFonts w:ascii="Times New Roman" w:hAnsi="Times New Roman" w:cs="Times New Roman"/>
          <w:lang w:val="es-ES"/>
        </w:rPr>
        <w:t>guidores; le sigue Volpi con 242</w:t>
      </w:r>
      <w:r w:rsidR="00DF59F0" w:rsidRPr="00074730">
        <w:rPr>
          <w:rFonts w:ascii="Times New Roman" w:hAnsi="Times New Roman" w:cs="Times New Roman"/>
          <w:lang w:val="es-ES"/>
        </w:rPr>
        <w:t xml:space="preserve"> </w:t>
      </w:r>
      <w:r w:rsidR="006E725C" w:rsidRPr="00074730">
        <w:rPr>
          <w:rFonts w:ascii="Times New Roman" w:hAnsi="Times New Roman" w:cs="Times New Roman"/>
          <w:lang w:val="es-ES"/>
        </w:rPr>
        <w:t>000</w:t>
      </w:r>
      <w:r w:rsidR="00DF59F0" w:rsidRPr="00074730">
        <w:rPr>
          <w:rFonts w:ascii="Times New Roman" w:hAnsi="Times New Roman" w:cs="Times New Roman"/>
          <w:lang w:val="es-ES"/>
        </w:rPr>
        <w:t xml:space="preserve">, y después se ubica Velasco con </w:t>
      </w:r>
      <w:r w:rsidR="00D25C09" w:rsidRPr="00074730">
        <w:rPr>
          <w:rFonts w:ascii="Times New Roman" w:hAnsi="Times New Roman" w:cs="Times New Roman"/>
          <w:lang w:val="es-ES"/>
        </w:rPr>
        <w:t>41</w:t>
      </w:r>
      <w:r w:rsidR="006E725C" w:rsidRPr="00074730">
        <w:rPr>
          <w:rFonts w:ascii="Times New Roman" w:hAnsi="Times New Roman" w:cs="Times New Roman"/>
          <w:lang w:val="es-ES"/>
        </w:rPr>
        <w:t xml:space="preserve"> </w:t>
      </w:r>
      <w:r w:rsidR="00D25C09" w:rsidRPr="00074730">
        <w:rPr>
          <w:rFonts w:ascii="Times New Roman" w:hAnsi="Times New Roman" w:cs="Times New Roman"/>
          <w:lang w:val="es-ES"/>
        </w:rPr>
        <w:t>100</w:t>
      </w:r>
      <w:r w:rsidR="0069246C" w:rsidRPr="00074730">
        <w:rPr>
          <w:rFonts w:ascii="Times New Roman" w:hAnsi="Times New Roman" w:cs="Times New Roman"/>
          <w:lang w:val="es-ES"/>
        </w:rPr>
        <w:t>,</w:t>
      </w:r>
      <w:r w:rsidR="006E725C" w:rsidRPr="00074730">
        <w:rPr>
          <w:rFonts w:ascii="Times New Roman" w:hAnsi="Times New Roman" w:cs="Times New Roman"/>
          <w:lang w:val="es-ES"/>
        </w:rPr>
        <w:t xml:space="preserve"> tal y</w:t>
      </w:r>
      <w:r w:rsidR="0069246C" w:rsidRPr="00074730">
        <w:rPr>
          <w:rFonts w:ascii="Times New Roman" w:hAnsi="Times New Roman" w:cs="Times New Roman"/>
          <w:lang w:val="es-ES"/>
        </w:rPr>
        <w:t xml:space="preserve"> como puede apreciarse en la </w:t>
      </w:r>
      <w:r w:rsidR="006E725C" w:rsidRPr="00074730">
        <w:rPr>
          <w:rFonts w:ascii="Times New Roman" w:hAnsi="Times New Roman" w:cs="Times New Roman"/>
          <w:lang w:val="es-ES"/>
        </w:rPr>
        <w:t xml:space="preserve">tabla </w:t>
      </w:r>
      <w:r w:rsidR="0069246C" w:rsidRPr="00074730">
        <w:rPr>
          <w:rFonts w:ascii="Times New Roman" w:hAnsi="Times New Roman" w:cs="Times New Roman"/>
          <w:lang w:val="es-ES"/>
        </w:rPr>
        <w:t>1</w:t>
      </w:r>
      <w:r w:rsidR="00DF59F0" w:rsidRPr="00074730">
        <w:rPr>
          <w:rFonts w:ascii="Times New Roman" w:hAnsi="Times New Roman" w:cs="Times New Roman"/>
          <w:lang w:val="es-ES"/>
        </w:rPr>
        <w:t>.</w:t>
      </w:r>
    </w:p>
    <w:p w14:paraId="6A3C5A83" w14:textId="77777777" w:rsidR="00B96C9E" w:rsidRPr="00074730" w:rsidRDefault="00B96C9E" w:rsidP="00B7521E">
      <w:pPr>
        <w:spacing w:line="360" w:lineRule="auto"/>
        <w:ind w:firstLine="708"/>
        <w:jc w:val="both"/>
        <w:rPr>
          <w:rFonts w:ascii="Times New Roman" w:hAnsi="Times New Roman" w:cs="Times New Roman"/>
          <w:lang w:val="es-ES"/>
        </w:rPr>
      </w:pPr>
    </w:p>
    <w:p w14:paraId="4E93A42F" w14:textId="77777777" w:rsidR="00DF59F0" w:rsidRPr="00074730" w:rsidRDefault="00DF59F0"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lastRenderedPageBreak/>
        <w:t>Con respecto a otro tema de interacción, específicamente en torno a la retroalimentación y participación en la RSV Twitter, se puede observar que Velasco es el escritor más comprometido en esta área. Uno de los indicadores importantes sobre este tema es la cantidad de “</w:t>
      </w:r>
      <w:r w:rsidR="00376225" w:rsidRPr="00074730">
        <w:rPr>
          <w:rFonts w:ascii="Times New Roman" w:hAnsi="Times New Roman" w:cs="Times New Roman"/>
          <w:lang w:val="es-ES"/>
        </w:rPr>
        <w:t xml:space="preserve">Me </w:t>
      </w:r>
      <w:r w:rsidRPr="00074730">
        <w:rPr>
          <w:rFonts w:ascii="Times New Roman" w:hAnsi="Times New Roman" w:cs="Times New Roman"/>
          <w:lang w:val="es-ES"/>
        </w:rPr>
        <w:t>gusta” con</w:t>
      </w:r>
      <w:r w:rsidR="0002222D" w:rsidRPr="00074730">
        <w:rPr>
          <w:rFonts w:ascii="Times New Roman" w:hAnsi="Times New Roman" w:cs="Times New Roman"/>
          <w:lang w:val="es-ES"/>
        </w:rPr>
        <w:t>cedidos</w:t>
      </w:r>
      <w:r w:rsidRPr="00074730">
        <w:rPr>
          <w:rFonts w:ascii="Times New Roman" w:hAnsi="Times New Roman" w:cs="Times New Roman"/>
          <w:lang w:val="es-ES"/>
        </w:rPr>
        <w:t xml:space="preserve"> por cada autor. Se observa que Villoro no ha dado un</w:t>
      </w:r>
      <w:r w:rsidR="00A27905" w:rsidRPr="00074730">
        <w:rPr>
          <w:rFonts w:ascii="Times New Roman" w:hAnsi="Times New Roman" w:cs="Times New Roman"/>
          <w:lang w:val="es-ES"/>
        </w:rPr>
        <w:t>o</w:t>
      </w:r>
      <w:r w:rsidRPr="00074730">
        <w:rPr>
          <w:rFonts w:ascii="Times New Roman" w:hAnsi="Times New Roman" w:cs="Times New Roman"/>
          <w:lang w:val="es-ES"/>
        </w:rPr>
        <w:t xml:space="preserve"> solo a ninguna publicación, en tanto que Volpi ha ot</w:t>
      </w:r>
      <w:r w:rsidR="00D25C09" w:rsidRPr="00074730">
        <w:rPr>
          <w:rFonts w:ascii="Times New Roman" w:hAnsi="Times New Roman" w:cs="Times New Roman"/>
          <w:lang w:val="es-ES"/>
        </w:rPr>
        <w:t>orgado 854 y Velasco ha concedido 1698</w:t>
      </w:r>
      <w:r w:rsidRPr="00074730">
        <w:rPr>
          <w:rFonts w:ascii="Times New Roman" w:hAnsi="Times New Roman" w:cs="Times New Roman"/>
          <w:lang w:val="es-ES"/>
        </w:rPr>
        <w:t xml:space="preserve"> a diferentes publicaciones. Toda la información referida puede apreciarse</w:t>
      </w:r>
      <w:r w:rsidR="00A27905" w:rsidRPr="00074730">
        <w:rPr>
          <w:rFonts w:ascii="Times New Roman" w:hAnsi="Times New Roman" w:cs="Times New Roman"/>
          <w:lang w:val="es-ES"/>
        </w:rPr>
        <w:t>, igualmente,</w:t>
      </w:r>
      <w:r w:rsidR="007428D6">
        <w:rPr>
          <w:rFonts w:ascii="Times New Roman" w:hAnsi="Times New Roman" w:cs="Times New Roman"/>
          <w:lang w:val="es-ES"/>
        </w:rPr>
        <w:t xml:space="preserve"> </w:t>
      </w:r>
      <w:r w:rsidRPr="00074730">
        <w:rPr>
          <w:rFonts w:ascii="Times New Roman" w:hAnsi="Times New Roman" w:cs="Times New Roman"/>
          <w:lang w:val="es-ES"/>
        </w:rPr>
        <w:t>en la tabla</w:t>
      </w:r>
      <w:r w:rsidR="00A27905" w:rsidRPr="00074730">
        <w:rPr>
          <w:rFonts w:ascii="Times New Roman" w:hAnsi="Times New Roman" w:cs="Times New Roman"/>
          <w:lang w:val="es-ES"/>
        </w:rPr>
        <w:t xml:space="preserve"> 1</w:t>
      </w:r>
      <w:r w:rsidRPr="00074730">
        <w:rPr>
          <w:rFonts w:ascii="Times New Roman" w:hAnsi="Times New Roman" w:cs="Times New Roman"/>
          <w:lang w:val="es-ES"/>
        </w:rPr>
        <w:t>.</w:t>
      </w:r>
    </w:p>
    <w:p w14:paraId="110E8521" w14:textId="77777777" w:rsidR="00A61E3D" w:rsidRPr="00074730" w:rsidRDefault="00A61E3D" w:rsidP="00B7521E">
      <w:pPr>
        <w:spacing w:line="360" w:lineRule="auto"/>
        <w:ind w:firstLine="708"/>
        <w:jc w:val="both"/>
        <w:rPr>
          <w:rFonts w:ascii="Times New Roman" w:hAnsi="Times New Roman" w:cs="Times New Roman"/>
          <w:lang w:val="es-ES"/>
        </w:rPr>
      </w:pPr>
    </w:p>
    <w:p w14:paraId="75160599" w14:textId="77777777" w:rsidR="00C44B75" w:rsidRPr="00074730" w:rsidRDefault="00DF59F0" w:rsidP="00B7685A">
      <w:pPr>
        <w:contextualSpacing/>
        <w:jc w:val="center"/>
        <w:rPr>
          <w:rFonts w:ascii="Times New Roman" w:hAnsi="Times New Roman" w:cs="Times New Roman"/>
          <w:lang w:val="es-ES"/>
        </w:rPr>
      </w:pPr>
      <w:r w:rsidRPr="00074730">
        <w:rPr>
          <w:rFonts w:ascii="Times New Roman" w:hAnsi="Times New Roman" w:cs="Times New Roman"/>
          <w:b/>
          <w:lang w:val="es-ES"/>
        </w:rPr>
        <w:t>Tabla</w:t>
      </w:r>
      <w:r w:rsidR="00C44B75" w:rsidRPr="00074730">
        <w:rPr>
          <w:rFonts w:ascii="Times New Roman" w:hAnsi="Times New Roman" w:cs="Times New Roman"/>
          <w:b/>
          <w:lang w:val="es-ES"/>
        </w:rPr>
        <w:t xml:space="preserve"> 1</w:t>
      </w:r>
      <w:r w:rsidR="00C44B75" w:rsidRPr="00074730">
        <w:rPr>
          <w:rFonts w:ascii="Times New Roman" w:hAnsi="Times New Roman" w:cs="Times New Roman"/>
          <w:lang w:val="es-ES"/>
        </w:rPr>
        <w:t>.</w:t>
      </w:r>
      <w:r w:rsidR="006E725C" w:rsidRPr="00074730">
        <w:rPr>
          <w:rFonts w:ascii="Times New Roman" w:hAnsi="Times New Roman" w:cs="Times New Roman"/>
          <w:lang w:val="es-ES"/>
        </w:rPr>
        <w:t xml:space="preserve"> I</w:t>
      </w:r>
      <w:r w:rsidRPr="00074730">
        <w:rPr>
          <w:rFonts w:ascii="Times New Roman" w:hAnsi="Times New Roman" w:cs="Times New Roman"/>
          <w:lang w:val="es-ES"/>
        </w:rPr>
        <w:t>nteracci</w:t>
      </w:r>
      <w:r w:rsidR="00D25C09" w:rsidRPr="00074730">
        <w:rPr>
          <w:rFonts w:ascii="Times New Roman" w:hAnsi="Times New Roman" w:cs="Times New Roman"/>
          <w:lang w:val="es-ES"/>
        </w:rPr>
        <w:t>ones a abril</w:t>
      </w:r>
      <w:r w:rsidR="00A61E3D" w:rsidRPr="00074730">
        <w:rPr>
          <w:rFonts w:ascii="Times New Roman" w:hAnsi="Times New Roman" w:cs="Times New Roman"/>
          <w:lang w:val="es-ES"/>
        </w:rPr>
        <w:t xml:space="preserve"> de 2018</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1765"/>
        <w:gridCol w:w="1766"/>
        <w:gridCol w:w="1766"/>
        <w:gridCol w:w="1766"/>
      </w:tblGrid>
      <w:tr w:rsidR="00DF59F0" w:rsidRPr="00074730" w14:paraId="716B6910" w14:textId="77777777" w:rsidTr="00C44B75">
        <w:tc>
          <w:tcPr>
            <w:tcW w:w="1765" w:type="dxa"/>
            <w:tcBorders>
              <w:top w:val="single" w:sz="4" w:space="0" w:color="auto"/>
              <w:bottom w:val="single" w:sz="4" w:space="0" w:color="auto"/>
            </w:tcBorders>
            <w:vAlign w:val="center"/>
          </w:tcPr>
          <w:p w14:paraId="68E1AAC7" w14:textId="77777777" w:rsidR="00DF59F0" w:rsidRPr="00074730" w:rsidRDefault="00DF59F0" w:rsidP="0069246C">
            <w:pPr>
              <w:jc w:val="center"/>
              <w:rPr>
                <w:rFonts w:ascii="Times New Roman" w:hAnsi="Times New Roman" w:cs="Times New Roman"/>
                <w:b/>
                <w:lang w:val="es-ES"/>
              </w:rPr>
            </w:pPr>
            <w:r w:rsidRPr="00074730">
              <w:rPr>
                <w:rFonts w:ascii="Times New Roman" w:hAnsi="Times New Roman" w:cs="Times New Roman"/>
                <w:b/>
                <w:lang w:val="es-ES"/>
              </w:rPr>
              <w:t>Escritor</w:t>
            </w:r>
          </w:p>
        </w:tc>
        <w:tc>
          <w:tcPr>
            <w:tcW w:w="1765" w:type="dxa"/>
            <w:tcBorders>
              <w:top w:val="single" w:sz="4" w:space="0" w:color="auto"/>
              <w:bottom w:val="single" w:sz="4" w:space="0" w:color="auto"/>
            </w:tcBorders>
            <w:vAlign w:val="center"/>
          </w:tcPr>
          <w:p w14:paraId="34617939" w14:textId="77777777" w:rsidR="00DF59F0" w:rsidRPr="00074730" w:rsidRDefault="002C3CA1" w:rsidP="0069246C">
            <w:pPr>
              <w:jc w:val="center"/>
              <w:rPr>
                <w:rFonts w:ascii="Times New Roman" w:hAnsi="Times New Roman" w:cs="Times New Roman"/>
                <w:b/>
                <w:lang w:val="es-ES"/>
              </w:rPr>
            </w:pPr>
            <w:r w:rsidRPr="00074730">
              <w:rPr>
                <w:rFonts w:ascii="Times New Roman" w:hAnsi="Times New Roman" w:cs="Times New Roman"/>
                <w:b/>
                <w:lang w:val="es-ES"/>
              </w:rPr>
              <w:t>T</w:t>
            </w:r>
            <w:r w:rsidR="00A64DDA" w:rsidRPr="00074730">
              <w:rPr>
                <w:rFonts w:ascii="Times New Roman" w:hAnsi="Times New Roman" w:cs="Times New Roman"/>
                <w:b/>
                <w:lang w:val="es-ES"/>
              </w:rPr>
              <w:t>weet</w:t>
            </w:r>
            <w:r w:rsidRPr="00074730">
              <w:rPr>
                <w:rFonts w:ascii="Times New Roman" w:hAnsi="Times New Roman" w:cs="Times New Roman"/>
                <w:b/>
                <w:lang w:val="es-ES"/>
              </w:rPr>
              <w:t>s</w:t>
            </w:r>
          </w:p>
        </w:tc>
        <w:tc>
          <w:tcPr>
            <w:tcW w:w="1766" w:type="dxa"/>
            <w:tcBorders>
              <w:top w:val="single" w:sz="4" w:space="0" w:color="auto"/>
              <w:bottom w:val="single" w:sz="4" w:space="0" w:color="auto"/>
            </w:tcBorders>
            <w:vAlign w:val="center"/>
          </w:tcPr>
          <w:p w14:paraId="1A744CE3" w14:textId="77777777" w:rsidR="00DF59F0" w:rsidRPr="00074730" w:rsidRDefault="00DF59F0" w:rsidP="0069246C">
            <w:pPr>
              <w:jc w:val="center"/>
              <w:rPr>
                <w:rFonts w:ascii="Times New Roman" w:hAnsi="Times New Roman" w:cs="Times New Roman"/>
                <w:b/>
                <w:lang w:val="es-ES"/>
              </w:rPr>
            </w:pPr>
            <w:r w:rsidRPr="00074730">
              <w:rPr>
                <w:rFonts w:ascii="Times New Roman" w:hAnsi="Times New Roman" w:cs="Times New Roman"/>
                <w:b/>
                <w:lang w:val="es-ES"/>
              </w:rPr>
              <w:t>Siguiendo</w:t>
            </w:r>
          </w:p>
        </w:tc>
        <w:tc>
          <w:tcPr>
            <w:tcW w:w="1766" w:type="dxa"/>
            <w:tcBorders>
              <w:top w:val="single" w:sz="4" w:space="0" w:color="auto"/>
              <w:bottom w:val="single" w:sz="4" w:space="0" w:color="auto"/>
            </w:tcBorders>
            <w:vAlign w:val="center"/>
          </w:tcPr>
          <w:p w14:paraId="7AB65762" w14:textId="77777777" w:rsidR="00DF59F0" w:rsidRPr="00074730" w:rsidRDefault="00DF59F0" w:rsidP="0069246C">
            <w:pPr>
              <w:jc w:val="center"/>
              <w:rPr>
                <w:rFonts w:ascii="Times New Roman" w:hAnsi="Times New Roman" w:cs="Times New Roman"/>
                <w:b/>
                <w:lang w:val="es-ES"/>
              </w:rPr>
            </w:pPr>
            <w:r w:rsidRPr="00074730">
              <w:rPr>
                <w:rFonts w:ascii="Times New Roman" w:hAnsi="Times New Roman" w:cs="Times New Roman"/>
                <w:b/>
                <w:lang w:val="es-ES"/>
              </w:rPr>
              <w:t>Seguidores</w:t>
            </w:r>
          </w:p>
        </w:tc>
        <w:tc>
          <w:tcPr>
            <w:tcW w:w="1766" w:type="dxa"/>
            <w:tcBorders>
              <w:top w:val="single" w:sz="4" w:space="0" w:color="auto"/>
              <w:bottom w:val="single" w:sz="4" w:space="0" w:color="auto"/>
            </w:tcBorders>
            <w:vAlign w:val="center"/>
          </w:tcPr>
          <w:p w14:paraId="40435046" w14:textId="77777777" w:rsidR="00DF59F0" w:rsidRPr="00074730" w:rsidRDefault="00DF59F0" w:rsidP="0069246C">
            <w:pPr>
              <w:jc w:val="center"/>
              <w:rPr>
                <w:rFonts w:ascii="Times New Roman" w:hAnsi="Times New Roman" w:cs="Times New Roman"/>
                <w:b/>
                <w:lang w:val="es-ES"/>
              </w:rPr>
            </w:pPr>
            <w:r w:rsidRPr="00074730">
              <w:rPr>
                <w:rFonts w:ascii="Times New Roman" w:hAnsi="Times New Roman" w:cs="Times New Roman"/>
                <w:b/>
                <w:lang w:val="es-ES"/>
              </w:rPr>
              <w:t>Me gusta</w:t>
            </w:r>
          </w:p>
        </w:tc>
      </w:tr>
      <w:tr w:rsidR="00DF59F0" w:rsidRPr="00074730" w14:paraId="3D44E06E" w14:textId="77777777" w:rsidTr="00C44B75">
        <w:tc>
          <w:tcPr>
            <w:tcW w:w="1765" w:type="dxa"/>
            <w:tcBorders>
              <w:top w:val="single" w:sz="4" w:space="0" w:color="auto"/>
            </w:tcBorders>
            <w:vAlign w:val="center"/>
          </w:tcPr>
          <w:p w14:paraId="40AA90A2" w14:textId="77777777" w:rsidR="00DF59F0" w:rsidRPr="00074730" w:rsidRDefault="00DF59F0" w:rsidP="0069246C">
            <w:pPr>
              <w:jc w:val="center"/>
              <w:rPr>
                <w:rFonts w:ascii="Times New Roman" w:hAnsi="Times New Roman" w:cs="Times New Roman"/>
                <w:lang w:val="es-ES"/>
              </w:rPr>
            </w:pPr>
            <w:r w:rsidRPr="00074730">
              <w:rPr>
                <w:rFonts w:ascii="Times New Roman" w:hAnsi="Times New Roman" w:cs="Times New Roman"/>
                <w:lang w:val="es-ES"/>
              </w:rPr>
              <w:t>Xavier Velasco</w:t>
            </w:r>
          </w:p>
        </w:tc>
        <w:tc>
          <w:tcPr>
            <w:tcW w:w="1765" w:type="dxa"/>
            <w:tcBorders>
              <w:top w:val="single" w:sz="4" w:space="0" w:color="auto"/>
            </w:tcBorders>
            <w:vAlign w:val="center"/>
          </w:tcPr>
          <w:p w14:paraId="6A7B8093" w14:textId="77777777" w:rsidR="00DF59F0" w:rsidRPr="00074730" w:rsidRDefault="003E4118" w:rsidP="0069246C">
            <w:pPr>
              <w:jc w:val="center"/>
              <w:rPr>
                <w:rFonts w:ascii="Times New Roman" w:hAnsi="Times New Roman" w:cs="Times New Roman"/>
                <w:lang w:val="es-ES"/>
              </w:rPr>
            </w:pPr>
            <w:r w:rsidRPr="00074730">
              <w:rPr>
                <w:rFonts w:ascii="Times New Roman" w:hAnsi="Times New Roman" w:cs="Times New Roman"/>
                <w:lang w:val="es-ES"/>
              </w:rPr>
              <w:t>13,500</w:t>
            </w:r>
          </w:p>
        </w:tc>
        <w:tc>
          <w:tcPr>
            <w:tcW w:w="1766" w:type="dxa"/>
            <w:tcBorders>
              <w:top w:val="single" w:sz="4" w:space="0" w:color="auto"/>
            </w:tcBorders>
            <w:vAlign w:val="center"/>
          </w:tcPr>
          <w:p w14:paraId="1F006C8F" w14:textId="77777777" w:rsidR="00DF59F0" w:rsidRPr="00074730" w:rsidRDefault="003E4118" w:rsidP="0069246C">
            <w:pPr>
              <w:jc w:val="center"/>
              <w:rPr>
                <w:rFonts w:ascii="Times New Roman" w:hAnsi="Times New Roman" w:cs="Times New Roman"/>
                <w:lang w:val="es-ES"/>
              </w:rPr>
            </w:pPr>
            <w:r w:rsidRPr="00074730">
              <w:rPr>
                <w:rFonts w:ascii="Times New Roman" w:hAnsi="Times New Roman" w:cs="Times New Roman"/>
                <w:lang w:val="es-ES"/>
              </w:rPr>
              <w:t>306</w:t>
            </w:r>
          </w:p>
        </w:tc>
        <w:tc>
          <w:tcPr>
            <w:tcW w:w="1766" w:type="dxa"/>
            <w:tcBorders>
              <w:top w:val="single" w:sz="4" w:space="0" w:color="auto"/>
            </w:tcBorders>
            <w:vAlign w:val="center"/>
          </w:tcPr>
          <w:p w14:paraId="6E5165AA" w14:textId="77777777" w:rsidR="00DF59F0" w:rsidRPr="00074730" w:rsidRDefault="003E4118" w:rsidP="0069246C">
            <w:pPr>
              <w:jc w:val="center"/>
              <w:rPr>
                <w:rFonts w:ascii="Times New Roman" w:hAnsi="Times New Roman" w:cs="Times New Roman"/>
                <w:lang w:val="es-ES"/>
              </w:rPr>
            </w:pPr>
            <w:r w:rsidRPr="00074730">
              <w:rPr>
                <w:rFonts w:ascii="Times New Roman" w:hAnsi="Times New Roman" w:cs="Times New Roman"/>
                <w:lang w:val="es-ES"/>
              </w:rPr>
              <w:t>41,100</w:t>
            </w:r>
          </w:p>
        </w:tc>
        <w:tc>
          <w:tcPr>
            <w:tcW w:w="1766" w:type="dxa"/>
            <w:tcBorders>
              <w:top w:val="single" w:sz="4" w:space="0" w:color="auto"/>
            </w:tcBorders>
            <w:vAlign w:val="center"/>
          </w:tcPr>
          <w:p w14:paraId="43B6220B" w14:textId="77777777" w:rsidR="00DF59F0" w:rsidRPr="00074730" w:rsidRDefault="00DF59F0" w:rsidP="0069246C">
            <w:pPr>
              <w:jc w:val="center"/>
              <w:rPr>
                <w:rFonts w:ascii="Times New Roman" w:hAnsi="Times New Roman" w:cs="Times New Roman"/>
                <w:lang w:val="es-ES"/>
              </w:rPr>
            </w:pPr>
            <w:r w:rsidRPr="00074730">
              <w:rPr>
                <w:rFonts w:ascii="Times New Roman" w:hAnsi="Times New Roman" w:cs="Times New Roman"/>
                <w:lang w:val="es-ES"/>
              </w:rPr>
              <w:t>1,</w:t>
            </w:r>
            <w:r w:rsidR="003E4118" w:rsidRPr="00074730">
              <w:rPr>
                <w:rFonts w:ascii="Times New Roman" w:hAnsi="Times New Roman" w:cs="Times New Roman"/>
                <w:lang w:val="es-ES"/>
              </w:rPr>
              <w:t>698</w:t>
            </w:r>
          </w:p>
        </w:tc>
      </w:tr>
      <w:tr w:rsidR="00DF59F0" w:rsidRPr="00074730" w14:paraId="1BDA3BBD" w14:textId="77777777" w:rsidTr="00C44B75">
        <w:tc>
          <w:tcPr>
            <w:tcW w:w="1765" w:type="dxa"/>
            <w:vAlign w:val="center"/>
          </w:tcPr>
          <w:p w14:paraId="1662AD09" w14:textId="77777777" w:rsidR="00DF59F0" w:rsidRPr="00074730" w:rsidRDefault="00DF59F0" w:rsidP="0069246C">
            <w:pPr>
              <w:jc w:val="center"/>
              <w:rPr>
                <w:rFonts w:ascii="Times New Roman" w:hAnsi="Times New Roman" w:cs="Times New Roman"/>
                <w:lang w:val="es-ES"/>
              </w:rPr>
            </w:pPr>
            <w:r w:rsidRPr="00074730">
              <w:rPr>
                <w:rFonts w:ascii="Times New Roman" w:hAnsi="Times New Roman" w:cs="Times New Roman"/>
                <w:lang w:val="es-ES"/>
              </w:rPr>
              <w:t>Juan Villoro</w:t>
            </w:r>
          </w:p>
        </w:tc>
        <w:tc>
          <w:tcPr>
            <w:tcW w:w="1765" w:type="dxa"/>
            <w:vAlign w:val="center"/>
          </w:tcPr>
          <w:p w14:paraId="6294FA46" w14:textId="77777777" w:rsidR="00DF59F0" w:rsidRPr="00074730" w:rsidRDefault="00DF59F0" w:rsidP="0069246C">
            <w:pPr>
              <w:jc w:val="center"/>
              <w:rPr>
                <w:rFonts w:ascii="Times New Roman" w:hAnsi="Times New Roman" w:cs="Times New Roman"/>
                <w:lang w:val="es-ES"/>
              </w:rPr>
            </w:pPr>
            <w:r w:rsidRPr="00074730">
              <w:rPr>
                <w:rFonts w:ascii="Times New Roman" w:hAnsi="Times New Roman" w:cs="Times New Roman"/>
                <w:lang w:val="es-ES"/>
              </w:rPr>
              <w:t>7</w:t>
            </w:r>
            <w:r w:rsidR="003E4118" w:rsidRPr="00074730">
              <w:rPr>
                <w:rFonts w:ascii="Times New Roman" w:hAnsi="Times New Roman" w:cs="Times New Roman"/>
                <w:lang w:val="es-ES"/>
              </w:rPr>
              <w:t>99</w:t>
            </w:r>
          </w:p>
        </w:tc>
        <w:tc>
          <w:tcPr>
            <w:tcW w:w="1766" w:type="dxa"/>
            <w:vAlign w:val="center"/>
          </w:tcPr>
          <w:p w14:paraId="08523EA1" w14:textId="77777777" w:rsidR="00DF59F0" w:rsidRPr="00074730" w:rsidRDefault="00DF59F0" w:rsidP="0069246C">
            <w:pPr>
              <w:jc w:val="center"/>
              <w:rPr>
                <w:rFonts w:ascii="Times New Roman" w:hAnsi="Times New Roman" w:cs="Times New Roman"/>
                <w:lang w:val="es-ES"/>
              </w:rPr>
            </w:pPr>
            <w:r w:rsidRPr="00074730">
              <w:rPr>
                <w:rFonts w:ascii="Times New Roman" w:hAnsi="Times New Roman" w:cs="Times New Roman"/>
                <w:lang w:val="es-ES"/>
              </w:rPr>
              <w:t>76</w:t>
            </w:r>
          </w:p>
        </w:tc>
        <w:tc>
          <w:tcPr>
            <w:tcW w:w="1766" w:type="dxa"/>
            <w:vAlign w:val="center"/>
          </w:tcPr>
          <w:p w14:paraId="563948E1" w14:textId="77777777" w:rsidR="00DF59F0" w:rsidRPr="00074730" w:rsidRDefault="003E4118" w:rsidP="0069246C">
            <w:pPr>
              <w:jc w:val="center"/>
              <w:rPr>
                <w:rFonts w:ascii="Times New Roman" w:hAnsi="Times New Roman" w:cs="Times New Roman"/>
                <w:lang w:val="es-ES"/>
              </w:rPr>
            </w:pPr>
            <w:r w:rsidRPr="00074730">
              <w:rPr>
                <w:rFonts w:ascii="Times New Roman" w:hAnsi="Times New Roman" w:cs="Times New Roman"/>
                <w:lang w:val="es-ES"/>
              </w:rPr>
              <w:t>341</w:t>
            </w:r>
            <w:r w:rsidR="00DF59F0" w:rsidRPr="00074730">
              <w:rPr>
                <w:rFonts w:ascii="Times New Roman" w:hAnsi="Times New Roman" w:cs="Times New Roman"/>
                <w:lang w:val="es-ES"/>
              </w:rPr>
              <w:t xml:space="preserve"> mil</w:t>
            </w:r>
          </w:p>
        </w:tc>
        <w:tc>
          <w:tcPr>
            <w:tcW w:w="1766" w:type="dxa"/>
            <w:vAlign w:val="center"/>
          </w:tcPr>
          <w:p w14:paraId="6EADC7E3" w14:textId="77777777" w:rsidR="00DF59F0" w:rsidRPr="00074730" w:rsidRDefault="00DF59F0" w:rsidP="0069246C">
            <w:pPr>
              <w:jc w:val="center"/>
              <w:rPr>
                <w:rFonts w:ascii="Times New Roman" w:hAnsi="Times New Roman" w:cs="Times New Roman"/>
                <w:lang w:val="es-ES"/>
              </w:rPr>
            </w:pPr>
            <w:r w:rsidRPr="00074730">
              <w:rPr>
                <w:rFonts w:ascii="Times New Roman" w:hAnsi="Times New Roman" w:cs="Times New Roman"/>
                <w:lang w:val="es-ES"/>
              </w:rPr>
              <w:t>No registra</w:t>
            </w:r>
          </w:p>
        </w:tc>
      </w:tr>
      <w:tr w:rsidR="00DF59F0" w:rsidRPr="00074730" w14:paraId="518D59C4" w14:textId="77777777" w:rsidTr="00C44B75">
        <w:tc>
          <w:tcPr>
            <w:tcW w:w="1765" w:type="dxa"/>
            <w:tcBorders>
              <w:bottom w:val="single" w:sz="4" w:space="0" w:color="auto"/>
            </w:tcBorders>
            <w:vAlign w:val="center"/>
          </w:tcPr>
          <w:p w14:paraId="1E328745" w14:textId="77777777" w:rsidR="00DF59F0" w:rsidRPr="00074730" w:rsidRDefault="00DF59F0" w:rsidP="0069246C">
            <w:pPr>
              <w:jc w:val="center"/>
              <w:rPr>
                <w:rFonts w:ascii="Times New Roman" w:hAnsi="Times New Roman" w:cs="Times New Roman"/>
                <w:lang w:val="es-ES"/>
              </w:rPr>
            </w:pPr>
            <w:r w:rsidRPr="00074730">
              <w:rPr>
                <w:rFonts w:ascii="Times New Roman" w:hAnsi="Times New Roman" w:cs="Times New Roman"/>
                <w:lang w:val="es-ES"/>
              </w:rPr>
              <w:t>Jorge Volpi</w:t>
            </w:r>
          </w:p>
        </w:tc>
        <w:tc>
          <w:tcPr>
            <w:tcW w:w="1765" w:type="dxa"/>
            <w:tcBorders>
              <w:bottom w:val="single" w:sz="4" w:space="0" w:color="auto"/>
            </w:tcBorders>
            <w:vAlign w:val="center"/>
          </w:tcPr>
          <w:p w14:paraId="137C3218" w14:textId="77777777" w:rsidR="00DF59F0" w:rsidRPr="00074730" w:rsidRDefault="00B75BE0" w:rsidP="0069246C">
            <w:pPr>
              <w:jc w:val="center"/>
              <w:rPr>
                <w:rFonts w:ascii="Times New Roman" w:hAnsi="Times New Roman" w:cs="Times New Roman"/>
                <w:lang w:val="es-ES"/>
              </w:rPr>
            </w:pPr>
            <w:r w:rsidRPr="00074730">
              <w:rPr>
                <w:rFonts w:ascii="Times New Roman" w:hAnsi="Times New Roman" w:cs="Times New Roman"/>
                <w:lang w:val="es-ES"/>
              </w:rPr>
              <w:t>5</w:t>
            </w:r>
            <w:r w:rsidR="00735244" w:rsidRPr="00074730">
              <w:rPr>
                <w:rFonts w:ascii="Times New Roman" w:hAnsi="Times New Roman" w:cs="Times New Roman"/>
                <w:lang w:val="es-ES"/>
              </w:rPr>
              <w:t>,</w:t>
            </w:r>
            <w:r w:rsidRPr="00074730">
              <w:rPr>
                <w:rFonts w:ascii="Times New Roman" w:hAnsi="Times New Roman" w:cs="Times New Roman"/>
                <w:lang w:val="es-ES"/>
              </w:rPr>
              <w:t>168</w:t>
            </w:r>
          </w:p>
        </w:tc>
        <w:tc>
          <w:tcPr>
            <w:tcW w:w="1766" w:type="dxa"/>
            <w:tcBorders>
              <w:bottom w:val="single" w:sz="4" w:space="0" w:color="auto"/>
            </w:tcBorders>
            <w:vAlign w:val="center"/>
          </w:tcPr>
          <w:p w14:paraId="1E9A75E6" w14:textId="77777777" w:rsidR="00DF59F0" w:rsidRPr="00074730" w:rsidRDefault="00DF59F0" w:rsidP="0069246C">
            <w:pPr>
              <w:jc w:val="center"/>
              <w:rPr>
                <w:rFonts w:ascii="Times New Roman" w:hAnsi="Times New Roman" w:cs="Times New Roman"/>
                <w:lang w:val="es-ES"/>
              </w:rPr>
            </w:pPr>
            <w:r w:rsidRPr="00074730">
              <w:rPr>
                <w:rFonts w:ascii="Times New Roman" w:hAnsi="Times New Roman" w:cs="Times New Roman"/>
                <w:lang w:val="es-ES"/>
              </w:rPr>
              <w:t>6</w:t>
            </w:r>
            <w:r w:rsidR="00B75BE0" w:rsidRPr="00074730">
              <w:rPr>
                <w:rFonts w:ascii="Times New Roman" w:hAnsi="Times New Roman" w:cs="Times New Roman"/>
                <w:lang w:val="es-ES"/>
              </w:rPr>
              <w:t>31</w:t>
            </w:r>
          </w:p>
        </w:tc>
        <w:tc>
          <w:tcPr>
            <w:tcW w:w="1766" w:type="dxa"/>
            <w:tcBorders>
              <w:bottom w:val="single" w:sz="4" w:space="0" w:color="auto"/>
            </w:tcBorders>
            <w:vAlign w:val="center"/>
          </w:tcPr>
          <w:p w14:paraId="26A9AE5B" w14:textId="77777777" w:rsidR="00DF59F0" w:rsidRPr="00074730" w:rsidRDefault="00DF59F0" w:rsidP="0069246C">
            <w:pPr>
              <w:jc w:val="center"/>
              <w:rPr>
                <w:rFonts w:ascii="Times New Roman" w:hAnsi="Times New Roman" w:cs="Times New Roman"/>
                <w:lang w:val="es-ES"/>
              </w:rPr>
            </w:pPr>
            <w:r w:rsidRPr="00074730">
              <w:rPr>
                <w:rFonts w:ascii="Times New Roman" w:hAnsi="Times New Roman" w:cs="Times New Roman"/>
                <w:lang w:val="es-ES"/>
              </w:rPr>
              <w:t>2</w:t>
            </w:r>
            <w:r w:rsidR="00B75BE0" w:rsidRPr="00074730">
              <w:rPr>
                <w:rFonts w:ascii="Times New Roman" w:hAnsi="Times New Roman" w:cs="Times New Roman"/>
                <w:lang w:val="es-ES"/>
              </w:rPr>
              <w:t>42</w:t>
            </w:r>
            <w:r w:rsidRPr="00074730">
              <w:rPr>
                <w:rFonts w:ascii="Times New Roman" w:hAnsi="Times New Roman" w:cs="Times New Roman"/>
                <w:lang w:val="es-ES"/>
              </w:rPr>
              <w:t xml:space="preserve"> mil</w:t>
            </w:r>
          </w:p>
        </w:tc>
        <w:tc>
          <w:tcPr>
            <w:tcW w:w="1766" w:type="dxa"/>
            <w:tcBorders>
              <w:bottom w:val="single" w:sz="4" w:space="0" w:color="auto"/>
            </w:tcBorders>
            <w:vAlign w:val="center"/>
          </w:tcPr>
          <w:p w14:paraId="56929C91" w14:textId="77777777" w:rsidR="00DF59F0" w:rsidRPr="00074730" w:rsidRDefault="003E4118" w:rsidP="0069246C">
            <w:pPr>
              <w:jc w:val="center"/>
              <w:rPr>
                <w:rFonts w:ascii="Times New Roman" w:hAnsi="Times New Roman" w:cs="Times New Roman"/>
                <w:lang w:val="es-ES"/>
              </w:rPr>
            </w:pPr>
            <w:r w:rsidRPr="00074730">
              <w:rPr>
                <w:rFonts w:ascii="Times New Roman" w:hAnsi="Times New Roman" w:cs="Times New Roman"/>
                <w:lang w:val="es-ES"/>
              </w:rPr>
              <w:t>85</w:t>
            </w:r>
            <w:r w:rsidR="00DF59F0" w:rsidRPr="00074730">
              <w:rPr>
                <w:rFonts w:ascii="Times New Roman" w:hAnsi="Times New Roman" w:cs="Times New Roman"/>
                <w:lang w:val="es-ES"/>
              </w:rPr>
              <w:t>4</w:t>
            </w:r>
          </w:p>
        </w:tc>
      </w:tr>
    </w:tbl>
    <w:p w14:paraId="36B98E0B" w14:textId="77777777" w:rsidR="00A4753F" w:rsidRPr="00074730" w:rsidRDefault="006E725C" w:rsidP="00B7685A">
      <w:pPr>
        <w:spacing w:line="360" w:lineRule="auto"/>
        <w:jc w:val="center"/>
        <w:rPr>
          <w:rFonts w:ascii="Times New Roman" w:hAnsi="Times New Roman" w:cs="Times New Roman"/>
          <w:lang w:val="es-ES"/>
        </w:rPr>
      </w:pPr>
      <w:r w:rsidRPr="00074730">
        <w:rPr>
          <w:rFonts w:ascii="Times New Roman" w:hAnsi="Times New Roman" w:cs="Times New Roman"/>
          <w:lang w:val="es-ES"/>
        </w:rPr>
        <w:t>Fuente: Elaboración propia</w:t>
      </w:r>
    </w:p>
    <w:p w14:paraId="078B0DAC" w14:textId="77777777" w:rsidR="006E725C" w:rsidRPr="00074730" w:rsidRDefault="006E725C" w:rsidP="00B7521E">
      <w:pPr>
        <w:spacing w:line="360" w:lineRule="auto"/>
        <w:ind w:firstLine="708"/>
        <w:jc w:val="both"/>
        <w:rPr>
          <w:rFonts w:ascii="Times New Roman" w:hAnsi="Times New Roman" w:cs="Times New Roman"/>
          <w:lang w:val="es-ES"/>
        </w:rPr>
      </w:pPr>
    </w:p>
    <w:p w14:paraId="7C983282" w14:textId="77777777" w:rsidR="00DF59F0" w:rsidRPr="00074730" w:rsidRDefault="00DF59F0"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Otro aspecto que resulta interesante de observar en materia de </w:t>
      </w:r>
      <w:r w:rsidR="00005FD2" w:rsidRPr="00074730">
        <w:rPr>
          <w:rFonts w:ascii="Times New Roman" w:hAnsi="Times New Roman" w:cs="Times New Roman"/>
          <w:lang w:val="es-ES"/>
        </w:rPr>
        <w:t xml:space="preserve">interacciones </w:t>
      </w:r>
      <w:r w:rsidRPr="00074730">
        <w:rPr>
          <w:rFonts w:ascii="Times New Roman" w:hAnsi="Times New Roman" w:cs="Times New Roman"/>
          <w:lang w:val="es-ES"/>
        </w:rPr>
        <w:t>e intereses de los autores es el tipo de contactos que siguen. Sobre esto también hubo hallazgos llamativos.</w:t>
      </w:r>
      <w:r w:rsidR="00B629D7" w:rsidRPr="00074730">
        <w:rPr>
          <w:rFonts w:ascii="Times New Roman" w:hAnsi="Times New Roman" w:cs="Times New Roman"/>
          <w:lang w:val="es-ES"/>
        </w:rPr>
        <w:t xml:space="preserve"> </w:t>
      </w:r>
      <w:r w:rsidRPr="00074730">
        <w:rPr>
          <w:rFonts w:ascii="Times New Roman" w:hAnsi="Times New Roman" w:cs="Times New Roman"/>
          <w:lang w:val="es-ES"/>
        </w:rPr>
        <w:t xml:space="preserve">De acuerdo con una exploración realizada en el perfil de Twitter de cada autor, se aprecia que Villoro sigue a personajes como Francisco Barrios (cantautor mexicano), Carmen Aristegui y </w:t>
      </w:r>
      <w:r w:rsidR="008856E4" w:rsidRPr="00074730">
        <w:rPr>
          <w:rFonts w:ascii="Times New Roman" w:hAnsi="Times New Roman" w:cs="Times New Roman"/>
          <w:lang w:val="es-ES"/>
        </w:rPr>
        <w:t xml:space="preserve">a </w:t>
      </w:r>
      <w:r w:rsidRPr="00074730">
        <w:rPr>
          <w:rFonts w:ascii="Times New Roman" w:hAnsi="Times New Roman" w:cs="Times New Roman"/>
          <w:lang w:val="es-ES"/>
        </w:rPr>
        <w:t>diversos periodistas de medios de comunicación e independientes, como Rafael Pérez Gay y Carlos Puig. Javier Corral (gobernador de Chihuahua), Billy Crystal</w:t>
      </w:r>
      <w:r w:rsidR="007107C1" w:rsidRPr="00074730">
        <w:rPr>
          <w:rFonts w:ascii="Times New Roman" w:hAnsi="Times New Roman" w:cs="Times New Roman"/>
          <w:lang w:val="es-ES"/>
        </w:rPr>
        <w:t xml:space="preserve"> (actor norteamericano)</w:t>
      </w:r>
      <w:r w:rsidRPr="00074730">
        <w:rPr>
          <w:rFonts w:ascii="Times New Roman" w:hAnsi="Times New Roman" w:cs="Times New Roman"/>
          <w:lang w:val="es-ES"/>
        </w:rPr>
        <w:t>, Alberto Chimal</w:t>
      </w:r>
      <w:r w:rsidR="007107C1" w:rsidRPr="00074730">
        <w:rPr>
          <w:rFonts w:ascii="Times New Roman" w:hAnsi="Times New Roman" w:cs="Times New Roman"/>
          <w:lang w:val="es-ES"/>
        </w:rPr>
        <w:t xml:space="preserve"> (escritor mexicano)</w:t>
      </w:r>
      <w:r w:rsidRPr="00074730">
        <w:rPr>
          <w:rFonts w:ascii="Times New Roman" w:hAnsi="Times New Roman" w:cs="Times New Roman"/>
          <w:lang w:val="es-ES"/>
        </w:rPr>
        <w:t>, Sasha Sokol y Julieta Venegas</w:t>
      </w:r>
      <w:r w:rsidR="007107C1" w:rsidRPr="00074730">
        <w:rPr>
          <w:rFonts w:ascii="Times New Roman" w:hAnsi="Times New Roman" w:cs="Times New Roman"/>
          <w:lang w:val="es-ES"/>
        </w:rPr>
        <w:t xml:space="preserve"> (cantantes mexicanas)</w:t>
      </w:r>
      <w:r w:rsidR="006F0441" w:rsidRPr="00074730">
        <w:rPr>
          <w:rFonts w:ascii="Times New Roman" w:hAnsi="Times New Roman" w:cs="Times New Roman"/>
          <w:lang w:val="es-ES"/>
        </w:rPr>
        <w:t xml:space="preserve"> son otros</w:t>
      </w:r>
      <w:r w:rsidR="00B160D9" w:rsidRPr="00074730">
        <w:rPr>
          <w:rFonts w:ascii="Times New Roman" w:hAnsi="Times New Roman" w:cs="Times New Roman"/>
          <w:lang w:val="es-ES"/>
        </w:rPr>
        <w:t xml:space="preserve"> de los</w:t>
      </w:r>
      <w:r w:rsidR="006F0441" w:rsidRPr="00074730">
        <w:rPr>
          <w:rFonts w:ascii="Times New Roman" w:hAnsi="Times New Roman" w:cs="Times New Roman"/>
          <w:lang w:val="es-ES"/>
        </w:rPr>
        <w:t xml:space="preserve"> usuarios</w:t>
      </w:r>
      <w:r w:rsidR="00B160D9" w:rsidRPr="00074730">
        <w:rPr>
          <w:rFonts w:ascii="Times New Roman" w:hAnsi="Times New Roman" w:cs="Times New Roman"/>
          <w:lang w:val="es-ES"/>
        </w:rPr>
        <w:t xml:space="preserve"> a los cuales sigue este escritor mexicano</w:t>
      </w:r>
      <w:r w:rsidRPr="00074730">
        <w:rPr>
          <w:rFonts w:ascii="Times New Roman" w:hAnsi="Times New Roman" w:cs="Times New Roman"/>
          <w:lang w:val="es-ES"/>
        </w:rPr>
        <w:t>.</w:t>
      </w:r>
    </w:p>
    <w:p w14:paraId="75D699D0" w14:textId="77777777" w:rsidR="00DF59F0" w:rsidRPr="00074730" w:rsidRDefault="00DF59F0"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Por su parte, Velasco sigue a José Antonio Mead (político mexicano), Carlos Ballarta (comediante mexicano), Jaime López (cantautor mexicano), Leopoldo López (activista venezolano), </w:t>
      </w:r>
      <w:r w:rsidR="007107C1" w:rsidRPr="00074730">
        <w:rPr>
          <w:rFonts w:ascii="Times New Roman" w:hAnsi="Times New Roman" w:cs="Times New Roman"/>
          <w:lang w:val="es-ES"/>
        </w:rPr>
        <w:t>J</w:t>
      </w:r>
      <w:r w:rsidR="00025E21" w:rsidRPr="00074730">
        <w:rPr>
          <w:rFonts w:ascii="Times New Roman" w:hAnsi="Times New Roman" w:cs="Times New Roman"/>
          <w:lang w:val="es-ES"/>
        </w:rPr>
        <w:t xml:space="preserve">. </w:t>
      </w:r>
      <w:r w:rsidR="007107C1" w:rsidRPr="00074730">
        <w:rPr>
          <w:rFonts w:ascii="Times New Roman" w:hAnsi="Times New Roman" w:cs="Times New Roman"/>
          <w:lang w:val="es-ES"/>
        </w:rPr>
        <w:t xml:space="preserve">K. Rowling (autora de la saga </w:t>
      </w:r>
      <w:r w:rsidR="007107C1" w:rsidRPr="00074730">
        <w:rPr>
          <w:rFonts w:ascii="Times New Roman" w:hAnsi="Times New Roman" w:cs="Times New Roman"/>
          <w:i/>
          <w:lang w:val="es-ES"/>
        </w:rPr>
        <w:t>Harry Potter</w:t>
      </w:r>
      <w:r w:rsidR="007107C1" w:rsidRPr="00074730">
        <w:rPr>
          <w:rFonts w:ascii="Times New Roman" w:hAnsi="Times New Roman" w:cs="Times New Roman"/>
          <w:lang w:val="es-ES"/>
        </w:rPr>
        <w:t>); y también sigue a medios digitales como</w:t>
      </w:r>
      <w:r w:rsidRPr="00074730">
        <w:rPr>
          <w:rFonts w:ascii="Times New Roman" w:hAnsi="Times New Roman" w:cs="Times New Roman"/>
          <w:lang w:val="es-ES"/>
        </w:rPr>
        <w:t xml:space="preserve"> </w:t>
      </w:r>
      <w:r w:rsidRPr="00074730">
        <w:rPr>
          <w:rFonts w:ascii="Times New Roman" w:hAnsi="Times New Roman" w:cs="Times New Roman"/>
          <w:i/>
          <w:lang w:val="es-ES"/>
        </w:rPr>
        <w:t>Milenio</w:t>
      </w:r>
      <w:r w:rsidRPr="00074730">
        <w:rPr>
          <w:rFonts w:ascii="Times New Roman" w:hAnsi="Times New Roman" w:cs="Times New Roman"/>
          <w:lang w:val="es-ES"/>
        </w:rPr>
        <w:t xml:space="preserve"> y </w:t>
      </w:r>
      <w:r w:rsidRPr="00074730">
        <w:rPr>
          <w:rFonts w:ascii="Times New Roman" w:hAnsi="Times New Roman" w:cs="Times New Roman"/>
          <w:i/>
          <w:lang w:val="es-ES"/>
        </w:rPr>
        <w:t>El País</w:t>
      </w:r>
      <w:r w:rsidRPr="00074730">
        <w:rPr>
          <w:rFonts w:ascii="Times New Roman" w:hAnsi="Times New Roman" w:cs="Times New Roman"/>
          <w:lang w:val="es-ES"/>
        </w:rPr>
        <w:t xml:space="preserve">, así como a diversos periodistas de medios de comunicación e independientes. También </w:t>
      </w:r>
      <w:r w:rsidR="007107C1" w:rsidRPr="00074730">
        <w:rPr>
          <w:rFonts w:ascii="Times New Roman" w:hAnsi="Times New Roman" w:cs="Times New Roman"/>
          <w:lang w:val="es-ES"/>
        </w:rPr>
        <w:t>s</w:t>
      </w:r>
      <w:r w:rsidRPr="00074730">
        <w:rPr>
          <w:rFonts w:ascii="Times New Roman" w:hAnsi="Times New Roman" w:cs="Times New Roman"/>
          <w:lang w:val="es-ES"/>
        </w:rPr>
        <w:t>igue a</w:t>
      </w:r>
      <w:r w:rsidR="007107C1" w:rsidRPr="00074730">
        <w:rPr>
          <w:rFonts w:ascii="Times New Roman" w:hAnsi="Times New Roman" w:cs="Times New Roman"/>
          <w:lang w:val="es-ES"/>
        </w:rPr>
        <w:t>l escritor</w:t>
      </w:r>
      <w:r w:rsidRPr="00074730">
        <w:rPr>
          <w:rFonts w:ascii="Times New Roman" w:hAnsi="Times New Roman" w:cs="Times New Roman"/>
          <w:lang w:val="es-ES"/>
        </w:rPr>
        <w:t xml:space="preserve"> </w:t>
      </w:r>
      <w:r w:rsidR="007107C1" w:rsidRPr="00074730">
        <w:rPr>
          <w:rFonts w:ascii="Times New Roman" w:hAnsi="Times New Roman" w:cs="Times New Roman"/>
          <w:lang w:val="es-ES"/>
        </w:rPr>
        <w:t xml:space="preserve">Jorge </w:t>
      </w:r>
      <w:r w:rsidRPr="00074730">
        <w:rPr>
          <w:rFonts w:ascii="Times New Roman" w:hAnsi="Times New Roman" w:cs="Times New Roman"/>
          <w:lang w:val="es-ES"/>
        </w:rPr>
        <w:t>Volpi.</w:t>
      </w:r>
    </w:p>
    <w:p w14:paraId="44D7B2AE" w14:textId="77777777" w:rsidR="00DF59F0" w:rsidRPr="00074730" w:rsidRDefault="00DF59F0"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En tanto, </w:t>
      </w:r>
      <w:r w:rsidR="007107C1" w:rsidRPr="00074730">
        <w:rPr>
          <w:rFonts w:ascii="Times New Roman" w:hAnsi="Times New Roman" w:cs="Times New Roman"/>
          <w:lang w:val="es-ES"/>
        </w:rPr>
        <w:t xml:space="preserve">Volpi sigue al político mexicano Ricardo Anaya, Donald Trump; igualmente sigue a </w:t>
      </w:r>
      <w:r w:rsidRPr="00074730">
        <w:rPr>
          <w:rFonts w:ascii="Times New Roman" w:hAnsi="Times New Roman" w:cs="Times New Roman"/>
          <w:lang w:val="es-ES"/>
        </w:rPr>
        <w:t>Literaty Hub (cuenta de RSV sobre literatura contemporánea de ficción en inglés)</w:t>
      </w:r>
      <w:r w:rsidR="007107C1" w:rsidRPr="00074730">
        <w:rPr>
          <w:rFonts w:ascii="Times New Roman" w:hAnsi="Times New Roman" w:cs="Times New Roman"/>
          <w:lang w:val="es-ES"/>
        </w:rPr>
        <w:t>. También sigue medios digitales como</w:t>
      </w:r>
      <w:r w:rsidRPr="00074730">
        <w:rPr>
          <w:rFonts w:ascii="Times New Roman" w:hAnsi="Times New Roman" w:cs="Times New Roman"/>
          <w:lang w:val="es-ES"/>
        </w:rPr>
        <w:t xml:space="preserve"> </w:t>
      </w:r>
      <w:r w:rsidRPr="00074730">
        <w:rPr>
          <w:rFonts w:ascii="Times New Roman" w:hAnsi="Times New Roman" w:cs="Times New Roman"/>
          <w:i/>
          <w:lang w:val="es-ES"/>
        </w:rPr>
        <w:t>El deforma</w:t>
      </w:r>
      <w:r w:rsidRPr="00074730">
        <w:rPr>
          <w:rFonts w:ascii="Times New Roman" w:hAnsi="Times New Roman" w:cs="Times New Roman"/>
          <w:lang w:val="es-ES"/>
        </w:rPr>
        <w:t xml:space="preserve">, </w:t>
      </w:r>
      <w:r w:rsidRPr="00074730">
        <w:rPr>
          <w:rFonts w:ascii="Times New Roman" w:hAnsi="Times New Roman" w:cs="Times New Roman"/>
          <w:i/>
          <w:lang w:val="es-ES"/>
        </w:rPr>
        <w:t>Milenio.com</w:t>
      </w:r>
      <w:r w:rsidRPr="00074730">
        <w:rPr>
          <w:rFonts w:ascii="Times New Roman" w:hAnsi="Times New Roman" w:cs="Times New Roman"/>
          <w:lang w:val="es-ES"/>
        </w:rPr>
        <w:t xml:space="preserve">, </w:t>
      </w:r>
      <w:r w:rsidR="007107C1" w:rsidRPr="00074730">
        <w:rPr>
          <w:rFonts w:ascii="Times New Roman" w:hAnsi="Times New Roman" w:cs="Times New Roman"/>
          <w:lang w:val="es-ES"/>
        </w:rPr>
        <w:t>y</w:t>
      </w:r>
      <w:r w:rsidR="00025E21" w:rsidRPr="00074730">
        <w:rPr>
          <w:rFonts w:ascii="Times New Roman" w:hAnsi="Times New Roman" w:cs="Times New Roman"/>
          <w:lang w:val="es-ES"/>
        </w:rPr>
        <w:t xml:space="preserve"> a</w:t>
      </w:r>
      <w:r w:rsidR="007107C1" w:rsidRPr="00074730">
        <w:rPr>
          <w:rFonts w:ascii="Times New Roman" w:hAnsi="Times New Roman" w:cs="Times New Roman"/>
          <w:lang w:val="es-ES"/>
        </w:rPr>
        <w:t xml:space="preserve"> </w:t>
      </w:r>
      <w:r w:rsidRPr="00074730">
        <w:rPr>
          <w:rFonts w:ascii="Times New Roman" w:hAnsi="Times New Roman" w:cs="Times New Roman"/>
          <w:lang w:val="es-ES"/>
        </w:rPr>
        <w:t xml:space="preserve">diversos </w:t>
      </w:r>
      <w:r w:rsidRPr="00074730">
        <w:rPr>
          <w:rFonts w:ascii="Times New Roman" w:hAnsi="Times New Roman" w:cs="Times New Roman"/>
          <w:lang w:val="es-ES"/>
        </w:rPr>
        <w:lastRenderedPageBreak/>
        <w:t>periodistas adscritos a medios de comunicación reconocidos e independientes, como Raymundo RivaPalacio, Katia D´Artigues y Daniel Moreno, entre otros. También sigue a Xavier Velasco. En este último punto se observa que hay mayor interacción entre estos dos últimos autores</w:t>
      </w:r>
      <w:r w:rsidR="00025E21" w:rsidRPr="00074730">
        <w:rPr>
          <w:rFonts w:ascii="Times New Roman" w:hAnsi="Times New Roman" w:cs="Times New Roman"/>
          <w:lang w:val="es-ES"/>
        </w:rPr>
        <w:t>,</w:t>
      </w:r>
      <w:r w:rsidR="007107C1" w:rsidRPr="00074730">
        <w:rPr>
          <w:rFonts w:ascii="Times New Roman" w:hAnsi="Times New Roman" w:cs="Times New Roman"/>
          <w:lang w:val="es-ES"/>
        </w:rPr>
        <w:t xml:space="preserve"> pues se siguen mutuamente en Twitter</w:t>
      </w:r>
      <w:r w:rsidRPr="00074730">
        <w:rPr>
          <w:rFonts w:ascii="Times New Roman" w:hAnsi="Times New Roman" w:cs="Times New Roman"/>
          <w:lang w:val="es-ES"/>
        </w:rPr>
        <w:t>.</w:t>
      </w:r>
    </w:p>
    <w:p w14:paraId="21EE8944" w14:textId="77777777" w:rsidR="00731DFD" w:rsidRPr="00074730" w:rsidRDefault="00CF0F09" w:rsidP="00B7521E">
      <w:pPr>
        <w:spacing w:line="360" w:lineRule="auto"/>
        <w:jc w:val="both"/>
        <w:rPr>
          <w:rFonts w:ascii="Times New Roman" w:hAnsi="Times New Roman" w:cs="Times New Roman"/>
          <w:lang w:val="es-ES"/>
        </w:rPr>
      </w:pPr>
      <w:r w:rsidRPr="00074730">
        <w:rPr>
          <w:rFonts w:ascii="Times New Roman" w:hAnsi="Times New Roman" w:cs="Times New Roman"/>
          <w:lang w:val="es-ES"/>
        </w:rPr>
        <w:tab/>
        <w:t xml:space="preserve">Con respecto al tipo de publicaciones que realizan, </w:t>
      </w:r>
      <w:r w:rsidR="00AD1F64" w:rsidRPr="00074730">
        <w:rPr>
          <w:rFonts w:ascii="Times New Roman" w:hAnsi="Times New Roman" w:cs="Times New Roman"/>
          <w:lang w:val="es-ES"/>
        </w:rPr>
        <w:t>puede apreciarse</w:t>
      </w:r>
      <w:r w:rsidRPr="00074730">
        <w:rPr>
          <w:rFonts w:ascii="Times New Roman" w:hAnsi="Times New Roman" w:cs="Times New Roman"/>
          <w:lang w:val="es-ES"/>
        </w:rPr>
        <w:t xml:space="preserve"> que Villoro publica y comparte </w:t>
      </w:r>
      <w:r w:rsidR="003A7E53">
        <w:rPr>
          <w:rFonts w:ascii="Times New Roman" w:hAnsi="Times New Roman" w:cs="Times New Roman"/>
          <w:lang w:val="es-ES"/>
        </w:rPr>
        <w:t>tweet</w:t>
      </w:r>
      <w:r w:rsidR="00025E21" w:rsidRPr="00074730">
        <w:rPr>
          <w:rFonts w:ascii="Times New Roman" w:hAnsi="Times New Roman" w:cs="Times New Roman"/>
          <w:lang w:val="es-ES"/>
        </w:rPr>
        <w:t xml:space="preserve">s </w:t>
      </w:r>
      <w:r w:rsidRPr="00074730">
        <w:rPr>
          <w:rFonts w:ascii="Times New Roman" w:hAnsi="Times New Roman" w:cs="Times New Roman"/>
          <w:lang w:val="es-ES"/>
        </w:rPr>
        <w:t xml:space="preserve">de contenido literario y periodístico, pero también sobre activismo político. </w:t>
      </w:r>
      <w:r w:rsidR="00AD1F64" w:rsidRPr="00074730">
        <w:rPr>
          <w:rFonts w:ascii="Times New Roman" w:hAnsi="Times New Roman" w:cs="Times New Roman"/>
          <w:lang w:val="es-ES"/>
        </w:rPr>
        <w:t>Entre sus publicaciones aparecen</w:t>
      </w:r>
      <w:r w:rsidRPr="00074730">
        <w:rPr>
          <w:rFonts w:ascii="Times New Roman" w:hAnsi="Times New Roman" w:cs="Times New Roman"/>
          <w:lang w:val="es-ES"/>
        </w:rPr>
        <w:t xml:space="preserve"> </w:t>
      </w:r>
      <w:r w:rsidR="003A7E53">
        <w:rPr>
          <w:rFonts w:ascii="Times New Roman" w:hAnsi="Times New Roman" w:cs="Times New Roman"/>
          <w:lang w:val="es-ES"/>
        </w:rPr>
        <w:t>tweet</w:t>
      </w:r>
      <w:r w:rsidR="00025E21" w:rsidRPr="00074730">
        <w:rPr>
          <w:rFonts w:ascii="Times New Roman" w:hAnsi="Times New Roman" w:cs="Times New Roman"/>
          <w:lang w:val="es-ES"/>
        </w:rPr>
        <w:t xml:space="preserve">s </w:t>
      </w:r>
      <w:r w:rsidR="00731DFD" w:rsidRPr="00074730">
        <w:rPr>
          <w:rFonts w:ascii="Times New Roman" w:hAnsi="Times New Roman" w:cs="Times New Roman"/>
          <w:lang w:val="es-ES"/>
        </w:rPr>
        <w:t xml:space="preserve">y </w:t>
      </w:r>
      <w:r w:rsidR="003A7E53">
        <w:rPr>
          <w:rFonts w:ascii="Times New Roman" w:hAnsi="Times New Roman" w:cs="Times New Roman"/>
          <w:lang w:val="es-ES"/>
        </w:rPr>
        <w:t>retweet</w:t>
      </w:r>
      <w:r w:rsidR="00025E21" w:rsidRPr="00074730">
        <w:rPr>
          <w:rFonts w:ascii="Times New Roman" w:hAnsi="Times New Roman" w:cs="Times New Roman"/>
          <w:lang w:val="es-ES"/>
        </w:rPr>
        <w:t xml:space="preserve">s </w:t>
      </w:r>
      <w:r w:rsidR="00731DFD" w:rsidRPr="00074730">
        <w:rPr>
          <w:rFonts w:ascii="Times New Roman" w:hAnsi="Times New Roman" w:cs="Times New Roman"/>
          <w:lang w:val="es-ES"/>
        </w:rPr>
        <w:t xml:space="preserve">donde comparte su trabajo literario, como la promoción de una obra de teatros para niños, de la autoría de Villoro, presentada en el Teatro La Capilla. Igualmente se observan </w:t>
      </w:r>
      <w:r w:rsidR="00025E21" w:rsidRPr="00074730">
        <w:rPr>
          <w:rFonts w:ascii="Times New Roman" w:hAnsi="Times New Roman" w:cs="Times New Roman"/>
          <w:lang w:val="es-ES"/>
        </w:rPr>
        <w:t>mensajes</w:t>
      </w:r>
      <w:r w:rsidR="00731DFD" w:rsidRPr="00074730">
        <w:rPr>
          <w:rFonts w:ascii="Times New Roman" w:hAnsi="Times New Roman" w:cs="Times New Roman"/>
          <w:lang w:val="es-ES"/>
        </w:rPr>
        <w:t xml:space="preserve"> sobre conferencias y presentaciones que realizaría en diversos escenarios.</w:t>
      </w:r>
    </w:p>
    <w:p w14:paraId="5714B730" w14:textId="77777777" w:rsidR="004E464E" w:rsidRPr="00074730" w:rsidRDefault="00731DFD"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Además</w:t>
      </w:r>
      <w:r w:rsidR="00735244" w:rsidRPr="00074730">
        <w:rPr>
          <w:rFonts w:ascii="Times New Roman" w:hAnsi="Times New Roman" w:cs="Times New Roman"/>
          <w:lang w:val="es-ES"/>
        </w:rPr>
        <w:t>,</w:t>
      </w:r>
      <w:r w:rsidRPr="00074730">
        <w:rPr>
          <w:rFonts w:ascii="Times New Roman" w:hAnsi="Times New Roman" w:cs="Times New Roman"/>
          <w:lang w:val="es-ES"/>
        </w:rPr>
        <w:t xml:space="preserve"> </w:t>
      </w:r>
      <w:r w:rsidR="000E5A06" w:rsidRPr="00074730">
        <w:rPr>
          <w:rFonts w:ascii="Times New Roman" w:hAnsi="Times New Roman" w:cs="Times New Roman"/>
          <w:lang w:val="es-ES"/>
        </w:rPr>
        <w:t xml:space="preserve">Villoro </w:t>
      </w:r>
      <w:r w:rsidRPr="00074730">
        <w:rPr>
          <w:rFonts w:ascii="Times New Roman" w:hAnsi="Times New Roman" w:cs="Times New Roman"/>
          <w:lang w:val="es-ES"/>
        </w:rPr>
        <w:t xml:space="preserve">publica </w:t>
      </w:r>
      <w:r w:rsidR="003A7E53">
        <w:rPr>
          <w:rFonts w:ascii="Times New Roman" w:hAnsi="Times New Roman" w:cs="Times New Roman"/>
          <w:lang w:val="es-ES"/>
        </w:rPr>
        <w:t>tweet</w:t>
      </w:r>
      <w:r w:rsidR="00025E21" w:rsidRPr="00074730">
        <w:rPr>
          <w:rFonts w:ascii="Times New Roman" w:hAnsi="Times New Roman" w:cs="Times New Roman"/>
          <w:lang w:val="es-ES"/>
        </w:rPr>
        <w:t xml:space="preserve">s </w:t>
      </w:r>
      <w:r w:rsidRPr="00074730">
        <w:rPr>
          <w:rFonts w:ascii="Times New Roman" w:hAnsi="Times New Roman" w:cs="Times New Roman"/>
          <w:lang w:val="es-ES"/>
        </w:rPr>
        <w:t xml:space="preserve">y </w:t>
      </w:r>
      <w:r w:rsidR="003A7E53">
        <w:rPr>
          <w:rFonts w:ascii="Times New Roman" w:hAnsi="Times New Roman" w:cs="Times New Roman"/>
          <w:lang w:val="es-ES"/>
        </w:rPr>
        <w:t>retweet</w:t>
      </w:r>
      <w:r w:rsidR="00025E21" w:rsidRPr="00074730">
        <w:rPr>
          <w:rFonts w:ascii="Times New Roman" w:hAnsi="Times New Roman" w:cs="Times New Roman"/>
          <w:lang w:val="es-ES"/>
        </w:rPr>
        <w:t xml:space="preserve">s </w:t>
      </w:r>
      <w:r w:rsidRPr="00074730">
        <w:rPr>
          <w:rFonts w:ascii="Times New Roman" w:hAnsi="Times New Roman" w:cs="Times New Roman"/>
          <w:lang w:val="es-ES"/>
        </w:rPr>
        <w:t>en los que comparte</w:t>
      </w:r>
      <w:r w:rsidR="00CF0F09" w:rsidRPr="00074730">
        <w:rPr>
          <w:rFonts w:ascii="Times New Roman" w:hAnsi="Times New Roman" w:cs="Times New Roman"/>
          <w:lang w:val="es-ES"/>
        </w:rPr>
        <w:t xml:space="preserve"> artículos periodísticos</w:t>
      </w:r>
      <w:r w:rsidRPr="00074730">
        <w:rPr>
          <w:rFonts w:ascii="Times New Roman" w:hAnsi="Times New Roman" w:cs="Times New Roman"/>
          <w:lang w:val="es-ES"/>
        </w:rPr>
        <w:t xml:space="preserve"> de su autoría, pero también</w:t>
      </w:r>
      <w:r w:rsidR="00CF0F09" w:rsidRPr="00074730">
        <w:rPr>
          <w:rFonts w:ascii="Times New Roman" w:hAnsi="Times New Roman" w:cs="Times New Roman"/>
          <w:lang w:val="es-ES"/>
        </w:rPr>
        <w:t xml:space="preserve"> de otros periodistas, como Daniel Moreno, por ejemplo</w:t>
      </w:r>
      <w:r w:rsidRPr="00074730">
        <w:rPr>
          <w:rFonts w:ascii="Times New Roman" w:hAnsi="Times New Roman" w:cs="Times New Roman"/>
          <w:lang w:val="es-ES"/>
        </w:rPr>
        <w:t xml:space="preserve">. </w:t>
      </w:r>
      <w:r w:rsidR="00735244" w:rsidRPr="00074730">
        <w:rPr>
          <w:rFonts w:ascii="Times New Roman" w:hAnsi="Times New Roman" w:cs="Times New Roman"/>
          <w:lang w:val="es-ES"/>
        </w:rPr>
        <w:t>Por otra parte, e</w:t>
      </w:r>
      <w:r w:rsidRPr="00074730">
        <w:rPr>
          <w:rFonts w:ascii="Times New Roman" w:hAnsi="Times New Roman" w:cs="Times New Roman"/>
          <w:lang w:val="es-ES"/>
        </w:rPr>
        <w:t>n su cuenta</w:t>
      </w:r>
      <w:r w:rsidR="00CF0F09" w:rsidRPr="00074730">
        <w:rPr>
          <w:rFonts w:ascii="Times New Roman" w:hAnsi="Times New Roman" w:cs="Times New Roman"/>
          <w:lang w:val="es-ES"/>
        </w:rPr>
        <w:t xml:space="preserve"> también se </w:t>
      </w:r>
      <w:r w:rsidR="00AD1F64" w:rsidRPr="00074730">
        <w:rPr>
          <w:rFonts w:ascii="Times New Roman" w:hAnsi="Times New Roman" w:cs="Times New Roman"/>
          <w:lang w:val="es-ES"/>
        </w:rPr>
        <w:t>aprecian</w:t>
      </w:r>
      <w:r w:rsidR="00CF0F09" w:rsidRPr="00074730">
        <w:rPr>
          <w:rFonts w:ascii="Times New Roman" w:hAnsi="Times New Roman" w:cs="Times New Roman"/>
          <w:lang w:val="es-ES"/>
        </w:rPr>
        <w:t xml:space="preserve"> </w:t>
      </w:r>
      <w:r w:rsidR="003A7E53">
        <w:rPr>
          <w:rFonts w:ascii="Times New Roman" w:hAnsi="Times New Roman" w:cs="Times New Roman"/>
          <w:lang w:val="es-ES"/>
        </w:rPr>
        <w:t>retweet</w:t>
      </w:r>
      <w:r w:rsidR="00025E21" w:rsidRPr="00074730">
        <w:rPr>
          <w:rFonts w:ascii="Times New Roman" w:hAnsi="Times New Roman" w:cs="Times New Roman"/>
          <w:lang w:val="es-ES"/>
        </w:rPr>
        <w:t xml:space="preserve">s </w:t>
      </w:r>
      <w:r w:rsidR="00CF0F09" w:rsidRPr="00074730">
        <w:rPr>
          <w:rFonts w:ascii="Times New Roman" w:hAnsi="Times New Roman" w:cs="Times New Roman"/>
          <w:lang w:val="es-ES"/>
        </w:rPr>
        <w:t>en apoyo a causas del E</w:t>
      </w:r>
      <w:r w:rsidR="00735244" w:rsidRPr="00074730">
        <w:rPr>
          <w:rFonts w:ascii="Times New Roman" w:hAnsi="Times New Roman" w:cs="Times New Roman"/>
          <w:lang w:val="es-ES"/>
        </w:rPr>
        <w:t>jé</w:t>
      </w:r>
      <w:r w:rsidR="00CF0F09" w:rsidRPr="00074730">
        <w:rPr>
          <w:rFonts w:ascii="Times New Roman" w:hAnsi="Times New Roman" w:cs="Times New Roman"/>
          <w:lang w:val="es-ES"/>
        </w:rPr>
        <w:t>rcito Zapatista de Liberación Nacional</w:t>
      </w:r>
      <w:r w:rsidR="00025E21" w:rsidRPr="00074730">
        <w:rPr>
          <w:rFonts w:ascii="Times New Roman" w:hAnsi="Times New Roman" w:cs="Times New Roman"/>
          <w:lang w:val="es-ES"/>
        </w:rPr>
        <w:t xml:space="preserve"> (EZLN)</w:t>
      </w:r>
      <w:r w:rsidR="00CF0F09" w:rsidRPr="00074730">
        <w:rPr>
          <w:rFonts w:ascii="Times New Roman" w:hAnsi="Times New Roman" w:cs="Times New Roman"/>
          <w:lang w:val="es-ES"/>
        </w:rPr>
        <w:t xml:space="preserve">, o bien </w:t>
      </w:r>
      <w:r w:rsidR="003A7E53">
        <w:rPr>
          <w:rFonts w:ascii="Times New Roman" w:hAnsi="Times New Roman" w:cs="Times New Roman"/>
          <w:lang w:val="es-ES"/>
        </w:rPr>
        <w:t>retweet</w:t>
      </w:r>
      <w:r w:rsidR="00025E21" w:rsidRPr="00074730">
        <w:rPr>
          <w:rFonts w:ascii="Times New Roman" w:hAnsi="Times New Roman" w:cs="Times New Roman"/>
          <w:lang w:val="es-ES"/>
        </w:rPr>
        <w:t xml:space="preserve">s </w:t>
      </w:r>
      <w:r w:rsidR="00CF0F09" w:rsidRPr="00074730">
        <w:rPr>
          <w:rFonts w:ascii="Times New Roman" w:hAnsi="Times New Roman" w:cs="Times New Roman"/>
          <w:lang w:val="es-ES"/>
        </w:rPr>
        <w:t xml:space="preserve">en apoyo a la recopilación de firmas </w:t>
      </w:r>
      <w:r w:rsidRPr="00074730">
        <w:rPr>
          <w:rFonts w:ascii="Times New Roman" w:hAnsi="Times New Roman" w:cs="Times New Roman"/>
          <w:lang w:val="es-ES"/>
        </w:rPr>
        <w:t>para</w:t>
      </w:r>
      <w:r w:rsidR="00CF0F09" w:rsidRPr="00074730">
        <w:rPr>
          <w:rFonts w:ascii="Times New Roman" w:hAnsi="Times New Roman" w:cs="Times New Roman"/>
          <w:lang w:val="es-ES"/>
        </w:rPr>
        <w:t xml:space="preserve"> Marichuy</w:t>
      </w:r>
      <w:r w:rsidRPr="00074730">
        <w:rPr>
          <w:rFonts w:ascii="Times New Roman" w:hAnsi="Times New Roman" w:cs="Times New Roman"/>
          <w:lang w:val="es-ES"/>
        </w:rPr>
        <w:t xml:space="preserve"> Patricio Martínez</w:t>
      </w:r>
      <w:r w:rsidR="00CF0F09" w:rsidRPr="00074730">
        <w:rPr>
          <w:rFonts w:ascii="Times New Roman" w:hAnsi="Times New Roman" w:cs="Times New Roman"/>
          <w:lang w:val="es-ES"/>
        </w:rPr>
        <w:t>, como candidata independiente a la Presidencia de México</w:t>
      </w:r>
      <w:r w:rsidRPr="00074730">
        <w:rPr>
          <w:rFonts w:ascii="Times New Roman" w:hAnsi="Times New Roman" w:cs="Times New Roman"/>
          <w:lang w:val="es-ES"/>
        </w:rPr>
        <w:t xml:space="preserve">. Este último tema destacó entre los últimos </w:t>
      </w:r>
      <w:r w:rsidR="003A7E53">
        <w:rPr>
          <w:rFonts w:ascii="Times New Roman" w:hAnsi="Times New Roman" w:cs="Times New Roman"/>
          <w:lang w:val="es-ES"/>
        </w:rPr>
        <w:t>tweet</w:t>
      </w:r>
      <w:r w:rsidR="006D7E28" w:rsidRPr="00074730">
        <w:rPr>
          <w:rFonts w:ascii="Times New Roman" w:hAnsi="Times New Roman" w:cs="Times New Roman"/>
          <w:lang w:val="es-ES"/>
        </w:rPr>
        <w:t xml:space="preserve">s </w:t>
      </w:r>
      <w:r w:rsidRPr="00074730">
        <w:rPr>
          <w:rFonts w:ascii="Times New Roman" w:hAnsi="Times New Roman" w:cs="Times New Roman"/>
          <w:lang w:val="es-ES"/>
        </w:rPr>
        <w:t>de este reconocido escritor mexicano</w:t>
      </w:r>
      <w:r w:rsidR="00AB6602" w:rsidRPr="00074730">
        <w:rPr>
          <w:rFonts w:ascii="Times New Roman" w:hAnsi="Times New Roman" w:cs="Times New Roman"/>
          <w:lang w:val="es-ES"/>
        </w:rPr>
        <w:t xml:space="preserve"> hasta el</w:t>
      </w:r>
      <w:r w:rsidR="008C5D65" w:rsidRPr="00074730">
        <w:rPr>
          <w:rFonts w:ascii="Times New Roman" w:hAnsi="Times New Roman" w:cs="Times New Roman"/>
          <w:lang w:val="es-ES"/>
        </w:rPr>
        <w:t xml:space="preserve"> momento en que se realizó este</w:t>
      </w:r>
      <w:r w:rsidR="00506E1F" w:rsidRPr="00074730">
        <w:rPr>
          <w:rFonts w:ascii="Times New Roman" w:hAnsi="Times New Roman" w:cs="Times New Roman"/>
          <w:lang w:val="es-ES"/>
        </w:rPr>
        <w:t xml:space="preserve"> </w:t>
      </w:r>
      <w:r w:rsidR="00AB6602" w:rsidRPr="00074730">
        <w:rPr>
          <w:rFonts w:ascii="Times New Roman" w:hAnsi="Times New Roman" w:cs="Times New Roman"/>
          <w:lang w:val="es-ES"/>
        </w:rPr>
        <w:t>trabajo</w:t>
      </w:r>
      <w:r w:rsidRPr="00074730">
        <w:rPr>
          <w:rFonts w:ascii="Times New Roman" w:hAnsi="Times New Roman" w:cs="Times New Roman"/>
          <w:lang w:val="es-ES"/>
        </w:rPr>
        <w:t>.</w:t>
      </w:r>
    </w:p>
    <w:p w14:paraId="50C4A333" w14:textId="77777777" w:rsidR="008A65B0" w:rsidRPr="00074730" w:rsidRDefault="00AD1F64" w:rsidP="008A65B0">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En su calidad de periodista, </w:t>
      </w:r>
      <w:r w:rsidR="009130EF" w:rsidRPr="00074730">
        <w:rPr>
          <w:rFonts w:ascii="Times New Roman" w:hAnsi="Times New Roman" w:cs="Times New Roman"/>
          <w:lang w:val="es-ES"/>
        </w:rPr>
        <w:t>Juan Villoro</w:t>
      </w:r>
      <w:r w:rsidRPr="00074730">
        <w:rPr>
          <w:rFonts w:ascii="Times New Roman" w:hAnsi="Times New Roman" w:cs="Times New Roman"/>
          <w:lang w:val="es-ES"/>
        </w:rPr>
        <w:t xml:space="preserve"> realiza distintas publicaciones</w:t>
      </w:r>
      <w:r w:rsidR="009130EF" w:rsidRPr="00074730">
        <w:rPr>
          <w:rFonts w:ascii="Times New Roman" w:hAnsi="Times New Roman" w:cs="Times New Roman"/>
          <w:lang w:val="es-ES"/>
        </w:rPr>
        <w:t xml:space="preserve"> e</w:t>
      </w:r>
      <w:r w:rsidRPr="00074730">
        <w:rPr>
          <w:rFonts w:ascii="Times New Roman" w:hAnsi="Times New Roman" w:cs="Times New Roman"/>
          <w:lang w:val="es-ES"/>
        </w:rPr>
        <w:t>n</w:t>
      </w:r>
      <w:r w:rsidR="009130EF" w:rsidRPr="00074730">
        <w:rPr>
          <w:rFonts w:ascii="Times New Roman" w:hAnsi="Times New Roman" w:cs="Times New Roman"/>
          <w:lang w:val="es-ES"/>
        </w:rPr>
        <w:t xml:space="preserve"> medios para plasmar su credo político</w:t>
      </w:r>
      <w:r w:rsidRPr="00074730">
        <w:rPr>
          <w:rFonts w:ascii="Times New Roman" w:hAnsi="Times New Roman" w:cs="Times New Roman"/>
          <w:lang w:val="es-ES"/>
        </w:rPr>
        <w:t xml:space="preserve">; </w:t>
      </w:r>
      <w:r w:rsidR="00E1342C" w:rsidRPr="00074730">
        <w:rPr>
          <w:rFonts w:ascii="Times New Roman" w:hAnsi="Times New Roman" w:cs="Times New Roman"/>
          <w:lang w:val="es-ES"/>
        </w:rPr>
        <w:t xml:space="preserve">en ese sentido </w:t>
      </w:r>
      <w:r w:rsidRPr="00074730">
        <w:rPr>
          <w:rFonts w:ascii="Times New Roman" w:hAnsi="Times New Roman" w:cs="Times New Roman"/>
          <w:lang w:val="es-ES"/>
        </w:rPr>
        <w:t>la RSV</w:t>
      </w:r>
      <w:r w:rsidR="009130EF" w:rsidRPr="00074730">
        <w:rPr>
          <w:rFonts w:ascii="Times New Roman" w:hAnsi="Times New Roman" w:cs="Times New Roman"/>
          <w:lang w:val="es-ES"/>
        </w:rPr>
        <w:t xml:space="preserve"> Twitter </w:t>
      </w:r>
      <w:r w:rsidRPr="00074730">
        <w:rPr>
          <w:rFonts w:ascii="Times New Roman" w:hAnsi="Times New Roman" w:cs="Times New Roman"/>
          <w:lang w:val="es-ES"/>
        </w:rPr>
        <w:t xml:space="preserve">también le sirve </w:t>
      </w:r>
      <w:r w:rsidR="009130EF" w:rsidRPr="00074730">
        <w:rPr>
          <w:rFonts w:ascii="Times New Roman" w:hAnsi="Times New Roman" w:cs="Times New Roman"/>
          <w:lang w:val="es-ES"/>
        </w:rPr>
        <w:t xml:space="preserve">para promover </w:t>
      </w:r>
      <w:r w:rsidRPr="00074730">
        <w:rPr>
          <w:rFonts w:ascii="Times New Roman" w:hAnsi="Times New Roman" w:cs="Times New Roman"/>
          <w:lang w:val="es-ES"/>
        </w:rPr>
        <w:t>dicho trabajo</w:t>
      </w:r>
      <w:r w:rsidR="00E1342C" w:rsidRPr="00074730">
        <w:rPr>
          <w:rFonts w:ascii="Times New Roman" w:hAnsi="Times New Roman" w:cs="Times New Roman"/>
          <w:lang w:val="es-ES"/>
        </w:rPr>
        <w:t xml:space="preserve">, pues en ella comparte la liga del artículo en cuestión, como ocurre con el </w:t>
      </w:r>
      <w:r w:rsidR="003A7E53">
        <w:rPr>
          <w:rFonts w:ascii="Times New Roman" w:hAnsi="Times New Roman" w:cs="Times New Roman"/>
          <w:lang w:val="es-ES"/>
        </w:rPr>
        <w:t>retweet</w:t>
      </w:r>
      <w:r w:rsidR="006D7E28" w:rsidRPr="00074730">
        <w:rPr>
          <w:rFonts w:ascii="Times New Roman" w:hAnsi="Times New Roman" w:cs="Times New Roman"/>
          <w:lang w:val="es-ES"/>
        </w:rPr>
        <w:t xml:space="preserve"> </w:t>
      </w:r>
      <w:r w:rsidR="00E1342C" w:rsidRPr="00074730">
        <w:rPr>
          <w:rFonts w:ascii="Times New Roman" w:hAnsi="Times New Roman" w:cs="Times New Roman"/>
          <w:lang w:val="es-ES"/>
        </w:rPr>
        <w:t xml:space="preserve">a su artículo sobre Sergio Pitol, del que solamente escribe: “Artículo en Reforma sobre Sergio Pitol”, seguido del </w:t>
      </w:r>
      <w:r w:rsidR="003A7E53">
        <w:rPr>
          <w:rFonts w:ascii="Times New Roman" w:hAnsi="Times New Roman" w:cs="Times New Roman"/>
          <w:lang w:val="es-ES"/>
        </w:rPr>
        <w:t>tweet</w:t>
      </w:r>
      <w:r w:rsidR="006D7E28" w:rsidRPr="00074730">
        <w:rPr>
          <w:rFonts w:ascii="Times New Roman" w:hAnsi="Times New Roman" w:cs="Times New Roman"/>
          <w:lang w:val="es-ES"/>
        </w:rPr>
        <w:t xml:space="preserve"> </w:t>
      </w:r>
      <w:r w:rsidR="00E1342C" w:rsidRPr="00074730">
        <w:rPr>
          <w:rFonts w:ascii="Times New Roman" w:hAnsi="Times New Roman" w:cs="Times New Roman"/>
          <w:lang w:val="es-ES"/>
        </w:rPr>
        <w:t>del periódico mencionado. Por otro lado, Villoro también emplea la red para promover</w:t>
      </w:r>
      <w:r w:rsidRPr="00074730">
        <w:rPr>
          <w:rFonts w:ascii="Times New Roman" w:hAnsi="Times New Roman" w:cs="Times New Roman"/>
          <w:lang w:val="es-ES"/>
        </w:rPr>
        <w:t xml:space="preserve"> </w:t>
      </w:r>
      <w:r w:rsidR="009130EF" w:rsidRPr="00074730">
        <w:rPr>
          <w:rFonts w:ascii="Times New Roman" w:hAnsi="Times New Roman" w:cs="Times New Roman"/>
          <w:lang w:val="es-ES"/>
        </w:rPr>
        <w:t xml:space="preserve">el artículo o pronunciamiento donde </w:t>
      </w:r>
      <w:r w:rsidR="00E1342C" w:rsidRPr="00074730">
        <w:rPr>
          <w:rFonts w:ascii="Times New Roman" w:hAnsi="Times New Roman" w:cs="Times New Roman"/>
          <w:lang w:val="es-ES"/>
        </w:rPr>
        <w:t>algún otro colaborador presente</w:t>
      </w:r>
      <w:r w:rsidR="009130EF" w:rsidRPr="00074730">
        <w:rPr>
          <w:rFonts w:ascii="Times New Roman" w:hAnsi="Times New Roman" w:cs="Times New Roman"/>
          <w:lang w:val="es-ES"/>
        </w:rPr>
        <w:t xml:space="preserve"> </w:t>
      </w:r>
      <w:r w:rsidR="00E1342C" w:rsidRPr="00074730">
        <w:rPr>
          <w:rFonts w:ascii="Times New Roman" w:hAnsi="Times New Roman" w:cs="Times New Roman"/>
          <w:lang w:val="es-ES"/>
        </w:rPr>
        <w:t>alg</w:t>
      </w:r>
      <w:r w:rsidR="009130EF" w:rsidRPr="00074730">
        <w:rPr>
          <w:rFonts w:ascii="Times New Roman" w:hAnsi="Times New Roman" w:cs="Times New Roman"/>
          <w:lang w:val="es-ES"/>
        </w:rPr>
        <w:t>una idea de su interé</w:t>
      </w:r>
      <w:r w:rsidR="00E1342C" w:rsidRPr="00074730">
        <w:rPr>
          <w:rFonts w:ascii="Times New Roman" w:hAnsi="Times New Roman" w:cs="Times New Roman"/>
          <w:lang w:val="es-ES"/>
        </w:rPr>
        <w:t>s.</w:t>
      </w:r>
    </w:p>
    <w:p w14:paraId="22B5B18C" w14:textId="77777777" w:rsidR="008A65B0" w:rsidRDefault="008257C7" w:rsidP="00BE00A8">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El mismo caso ocurre con temas como de los estudiantes desaparecidos de Ayotzinapa, en el que también comparte un artículo propio en el </w:t>
      </w:r>
      <w:r w:rsidRPr="00074730">
        <w:rPr>
          <w:rFonts w:ascii="Times New Roman" w:hAnsi="Times New Roman" w:cs="Times New Roman"/>
          <w:i/>
          <w:lang w:val="es-ES"/>
        </w:rPr>
        <w:t>Reforma</w:t>
      </w:r>
      <w:r w:rsidRPr="00074730">
        <w:rPr>
          <w:rFonts w:ascii="Times New Roman" w:hAnsi="Times New Roman" w:cs="Times New Roman"/>
          <w:lang w:val="es-ES"/>
        </w:rPr>
        <w:t xml:space="preserve">; o bien en el caso de la búsqueda de la candidatura independiente de Marichuy Patricio, sobre </w:t>
      </w:r>
      <w:r w:rsidR="0002222D" w:rsidRPr="00074730">
        <w:rPr>
          <w:rFonts w:ascii="Times New Roman" w:hAnsi="Times New Roman" w:cs="Times New Roman"/>
          <w:lang w:val="es-ES"/>
        </w:rPr>
        <w:t>lo</w:t>
      </w:r>
      <w:r w:rsidRPr="00074730">
        <w:rPr>
          <w:rFonts w:ascii="Times New Roman" w:hAnsi="Times New Roman" w:cs="Times New Roman"/>
          <w:lang w:val="es-ES"/>
        </w:rPr>
        <w:t xml:space="preserve"> cual se pronuncia en un artículo publicado en </w:t>
      </w:r>
      <w:r w:rsidRPr="00074730">
        <w:rPr>
          <w:rFonts w:ascii="Times New Roman" w:hAnsi="Times New Roman" w:cs="Times New Roman"/>
          <w:i/>
          <w:lang w:val="es-ES"/>
        </w:rPr>
        <w:t>The New York Times</w:t>
      </w:r>
      <w:r w:rsidRPr="00074730">
        <w:rPr>
          <w:rFonts w:ascii="Times New Roman" w:hAnsi="Times New Roman" w:cs="Times New Roman"/>
          <w:lang w:val="es-ES"/>
        </w:rPr>
        <w:t>, en su versión en español.</w:t>
      </w:r>
      <w:r w:rsidR="003C4EB6" w:rsidRPr="00074730">
        <w:rPr>
          <w:rFonts w:ascii="Times New Roman" w:hAnsi="Times New Roman" w:cs="Times New Roman"/>
          <w:lang w:val="es-ES"/>
        </w:rPr>
        <w:t xml:space="preserve"> En este, e</w:t>
      </w:r>
      <w:r w:rsidR="006D7E28" w:rsidRPr="00074730">
        <w:rPr>
          <w:rFonts w:ascii="Times New Roman" w:hAnsi="Times New Roman" w:cs="Times New Roman"/>
          <w:lang w:val="es-ES"/>
        </w:rPr>
        <w:t>n e</w:t>
      </w:r>
      <w:r w:rsidR="003C4EB6" w:rsidRPr="00074730">
        <w:rPr>
          <w:rFonts w:ascii="Times New Roman" w:hAnsi="Times New Roman" w:cs="Times New Roman"/>
          <w:lang w:val="es-ES"/>
        </w:rPr>
        <w:t xml:space="preserve">l </w:t>
      </w:r>
      <w:r w:rsidR="003A7E53">
        <w:rPr>
          <w:rFonts w:ascii="Times New Roman" w:hAnsi="Times New Roman" w:cs="Times New Roman"/>
          <w:lang w:val="es-ES"/>
        </w:rPr>
        <w:t>retweet</w:t>
      </w:r>
      <w:r w:rsidR="006D7E28" w:rsidRPr="00074730">
        <w:rPr>
          <w:rFonts w:ascii="Times New Roman" w:hAnsi="Times New Roman" w:cs="Times New Roman"/>
          <w:lang w:val="es-ES"/>
        </w:rPr>
        <w:t xml:space="preserve"> </w:t>
      </w:r>
      <w:r w:rsidR="003C4EB6" w:rsidRPr="00074730">
        <w:rPr>
          <w:rFonts w:ascii="Times New Roman" w:hAnsi="Times New Roman" w:cs="Times New Roman"/>
          <w:lang w:val="es-ES"/>
        </w:rPr>
        <w:t>agrega: “</w:t>
      </w:r>
      <w:r w:rsidR="003C4EB6" w:rsidRPr="00074730">
        <w:rPr>
          <w:rFonts w:ascii="Times New Roman" w:hAnsi="Times New Roman" w:cs="Times New Roman"/>
        </w:rPr>
        <w:t xml:space="preserve">Comparto artículo publicado en el NYTimes. Opinión: Prohibido votar por una indígena </w:t>
      </w:r>
      <w:hyperlink r:id="rId12" w:tgtFrame="_blank" w:tooltip="https://nyti.ms/2F52N7A" w:history="1">
        <w:r w:rsidR="003C4EB6" w:rsidRPr="00074730">
          <w:rPr>
            <w:rFonts w:ascii="Times New Roman" w:hAnsi="Times New Roman" w:cs="Times New Roman"/>
          </w:rPr>
          <w:t>https://nyti.ms/2F52N7A </w:t>
        </w:r>
      </w:hyperlink>
      <w:r w:rsidR="003C4EB6" w:rsidRPr="00074730">
        <w:rPr>
          <w:rFonts w:ascii="Times New Roman" w:hAnsi="Times New Roman" w:cs="Times New Roman"/>
        </w:rPr>
        <w:t xml:space="preserve"> vía </w:t>
      </w:r>
      <w:hyperlink r:id="rId13" w:history="1">
        <w:r w:rsidR="003C4EB6" w:rsidRPr="00074730">
          <w:rPr>
            <w:rFonts w:ascii="Times New Roman" w:hAnsi="Times New Roman" w:cs="Times New Roman"/>
          </w:rPr>
          <w:t>@nytimesES</w:t>
        </w:r>
      </w:hyperlink>
      <w:r w:rsidR="003C4EB6" w:rsidRPr="00074730">
        <w:rPr>
          <w:rFonts w:ascii="Times New Roman" w:hAnsi="Times New Roman" w:cs="Times New Roman"/>
        </w:rPr>
        <w:t xml:space="preserve"> </w:t>
      </w:r>
      <w:hyperlink r:id="rId14" w:history="1">
        <w:r w:rsidR="003C4EB6" w:rsidRPr="00074730">
          <w:rPr>
            <w:rFonts w:ascii="Times New Roman" w:hAnsi="Times New Roman" w:cs="Times New Roman"/>
          </w:rPr>
          <w:t>@suvozesmivoz</w:t>
        </w:r>
      </w:hyperlink>
      <w:r w:rsidR="003C4EB6" w:rsidRPr="00074730">
        <w:rPr>
          <w:rFonts w:ascii="Times New Roman" w:hAnsi="Times New Roman" w:cs="Times New Roman"/>
        </w:rPr>
        <w:t xml:space="preserve">”, y </w:t>
      </w:r>
      <w:r w:rsidR="003C4EB6" w:rsidRPr="00074730">
        <w:rPr>
          <w:rFonts w:ascii="Times New Roman" w:hAnsi="Times New Roman" w:cs="Times New Roman"/>
        </w:rPr>
        <w:lastRenderedPageBreak/>
        <w:t>etiqueta a una serie de usuarios relacionados con el tema, específicamente al periódico y a la cuenta oficial en Twitter que promovía la candidatura independiente de Maric</w:t>
      </w:r>
      <w:r w:rsidR="00506E1F" w:rsidRPr="00074730">
        <w:rPr>
          <w:rFonts w:ascii="Times New Roman" w:hAnsi="Times New Roman" w:cs="Times New Roman"/>
        </w:rPr>
        <w:t>h</w:t>
      </w:r>
      <w:r w:rsidR="003C4EB6" w:rsidRPr="00074730">
        <w:rPr>
          <w:rFonts w:ascii="Times New Roman" w:hAnsi="Times New Roman" w:cs="Times New Roman"/>
        </w:rPr>
        <w:t>uy Patricio</w:t>
      </w:r>
      <w:r w:rsidR="003C4EB6" w:rsidRPr="00074730">
        <w:rPr>
          <w:rFonts w:ascii="Times New Roman" w:hAnsi="Times New Roman" w:cs="Times New Roman"/>
          <w:lang w:val="es-ES"/>
        </w:rPr>
        <w:t>.</w:t>
      </w:r>
    </w:p>
    <w:p w14:paraId="2F690F6B" w14:textId="77777777" w:rsidR="00BE00A8" w:rsidRDefault="00BE00A8" w:rsidP="00893784">
      <w:pPr>
        <w:spacing w:line="360" w:lineRule="auto"/>
        <w:jc w:val="center"/>
        <w:rPr>
          <w:rFonts w:ascii="Times New Roman" w:hAnsi="Times New Roman" w:cs="Times New Roman"/>
          <w:lang w:val="es-ES"/>
        </w:rPr>
      </w:pPr>
      <w:r w:rsidRPr="00074730">
        <w:rPr>
          <w:rFonts w:ascii="Times New Roman" w:hAnsi="Times New Roman" w:cs="Times New Roman"/>
          <w:b/>
          <w:lang w:val="es-ES"/>
        </w:rPr>
        <w:t>Figura 4</w:t>
      </w:r>
      <w:r w:rsidRPr="00074730">
        <w:rPr>
          <w:rFonts w:ascii="Times New Roman" w:hAnsi="Times New Roman" w:cs="Times New Roman"/>
          <w:lang w:val="es-ES"/>
        </w:rPr>
        <w:t xml:space="preserve">. Captura de pantalla de un </w:t>
      </w:r>
      <w:r>
        <w:rPr>
          <w:rFonts w:ascii="Times New Roman" w:hAnsi="Times New Roman" w:cs="Times New Roman"/>
          <w:lang w:val="es-ES"/>
        </w:rPr>
        <w:t>retweet</w:t>
      </w:r>
      <w:r w:rsidRPr="00074730">
        <w:rPr>
          <w:rFonts w:ascii="Times New Roman" w:hAnsi="Times New Roman" w:cs="Times New Roman"/>
          <w:lang w:val="es-ES"/>
        </w:rPr>
        <w:t xml:space="preserve"> de Juan Villoro. En la imagen puede observarse el </w:t>
      </w:r>
      <w:r>
        <w:rPr>
          <w:rFonts w:ascii="Times New Roman" w:hAnsi="Times New Roman" w:cs="Times New Roman"/>
          <w:lang w:val="es-ES"/>
        </w:rPr>
        <w:t>retweet</w:t>
      </w:r>
      <w:r w:rsidRPr="00074730">
        <w:rPr>
          <w:rFonts w:ascii="Times New Roman" w:hAnsi="Times New Roman" w:cs="Times New Roman"/>
          <w:lang w:val="es-ES"/>
        </w:rPr>
        <w:t xml:space="preserve"> que realiza el escritor a un promocional de su obra de teatro</w:t>
      </w:r>
    </w:p>
    <w:p w14:paraId="6C814141" w14:textId="77777777" w:rsidR="00BE00A8" w:rsidRPr="00074730" w:rsidRDefault="00BE00A8" w:rsidP="00BE00A8">
      <w:pPr>
        <w:spacing w:line="360" w:lineRule="auto"/>
        <w:jc w:val="center"/>
        <w:rPr>
          <w:rFonts w:ascii="Times New Roman" w:hAnsi="Times New Roman" w:cs="Times New Roman"/>
          <w:lang w:val="es-ES"/>
        </w:rPr>
      </w:pPr>
      <w:r>
        <w:rPr>
          <w:rFonts w:ascii="Times New Roman" w:hAnsi="Times New Roman" w:cs="Times New Roman"/>
          <w:noProof/>
          <w:lang w:eastAsia="es-ES_tradnl"/>
        </w:rPr>
        <w:drawing>
          <wp:inline distT="0" distB="0" distL="0" distR="0" wp14:anchorId="0F2CA90D" wp14:editId="3F5E22E0">
            <wp:extent cx="5321935" cy="2648585"/>
            <wp:effectExtent l="0" t="0" r="1206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1935" cy="2648585"/>
                    </a:xfrm>
                    <a:prstGeom prst="rect">
                      <a:avLst/>
                    </a:prstGeom>
                    <a:noFill/>
                    <a:ln>
                      <a:noFill/>
                    </a:ln>
                  </pic:spPr>
                </pic:pic>
              </a:graphicData>
            </a:graphic>
          </wp:inline>
        </w:drawing>
      </w:r>
    </w:p>
    <w:p w14:paraId="35B13C19" w14:textId="77777777" w:rsidR="00BE00A8" w:rsidRDefault="00BE00A8" w:rsidP="00BE00A8">
      <w:pPr>
        <w:spacing w:line="360" w:lineRule="auto"/>
        <w:ind w:firstLine="708"/>
        <w:jc w:val="center"/>
        <w:rPr>
          <w:rFonts w:ascii="Times New Roman" w:hAnsi="Times New Roman" w:cs="Times New Roman"/>
          <w:lang w:val="es-ES"/>
        </w:rPr>
      </w:pPr>
      <w:r>
        <w:rPr>
          <w:rFonts w:ascii="Times New Roman" w:hAnsi="Times New Roman" w:cs="Times New Roman"/>
          <w:lang w:val="es-ES"/>
        </w:rPr>
        <w:t>Fuente: elaboración propia</w:t>
      </w:r>
    </w:p>
    <w:p w14:paraId="6B5B4AB2" w14:textId="77777777" w:rsidR="00BE00A8" w:rsidRDefault="00BE00A8" w:rsidP="00B7521E">
      <w:pPr>
        <w:spacing w:line="360" w:lineRule="auto"/>
        <w:ind w:firstLine="708"/>
        <w:jc w:val="both"/>
        <w:rPr>
          <w:rFonts w:ascii="Times New Roman" w:hAnsi="Times New Roman" w:cs="Times New Roman"/>
          <w:lang w:val="es-ES"/>
        </w:rPr>
      </w:pPr>
    </w:p>
    <w:p w14:paraId="284D70AC" w14:textId="77777777" w:rsidR="000E5A06" w:rsidRPr="00074730" w:rsidRDefault="00731DFD"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Por su parte, Jorge Volpi comparte </w:t>
      </w:r>
      <w:r w:rsidR="003A7E53">
        <w:rPr>
          <w:rFonts w:ascii="Times New Roman" w:hAnsi="Times New Roman" w:cs="Times New Roman"/>
          <w:lang w:val="es-ES"/>
        </w:rPr>
        <w:t>tweet</w:t>
      </w:r>
      <w:r w:rsidR="006D7E28" w:rsidRPr="00074730">
        <w:rPr>
          <w:rFonts w:ascii="Times New Roman" w:hAnsi="Times New Roman" w:cs="Times New Roman"/>
          <w:lang w:val="es-ES"/>
        </w:rPr>
        <w:t xml:space="preserve">s </w:t>
      </w:r>
      <w:r w:rsidRPr="00074730">
        <w:rPr>
          <w:rFonts w:ascii="Times New Roman" w:hAnsi="Times New Roman" w:cs="Times New Roman"/>
          <w:lang w:val="es-ES"/>
        </w:rPr>
        <w:t xml:space="preserve">y </w:t>
      </w:r>
      <w:r w:rsidR="003A7E53">
        <w:rPr>
          <w:rFonts w:ascii="Times New Roman" w:hAnsi="Times New Roman" w:cs="Times New Roman"/>
          <w:lang w:val="es-ES"/>
        </w:rPr>
        <w:t>retweet</w:t>
      </w:r>
      <w:r w:rsidR="006D7E28" w:rsidRPr="00074730">
        <w:rPr>
          <w:rFonts w:ascii="Times New Roman" w:hAnsi="Times New Roman" w:cs="Times New Roman"/>
          <w:lang w:val="es-ES"/>
        </w:rPr>
        <w:t xml:space="preserve">s </w:t>
      </w:r>
      <w:r w:rsidRPr="00074730">
        <w:rPr>
          <w:rFonts w:ascii="Times New Roman" w:hAnsi="Times New Roman" w:cs="Times New Roman"/>
          <w:lang w:val="es-ES"/>
        </w:rPr>
        <w:t xml:space="preserve">sobre su trabajo periodístico y literario, así como entrevistas y reportajes que realizan sobre su obra por parte de medios digitales internacionales. </w:t>
      </w:r>
      <w:r w:rsidR="00735244" w:rsidRPr="00074730">
        <w:rPr>
          <w:rFonts w:ascii="Times New Roman" w:hAnsi="Times New Roman" w:cs="Times New Roman"/>
          <w:lang w:val="es-ES"/>
        </w:rPr>
        <w:t>Además</w:t>
      </w:r>
      <w:r w:rsidR="00B000BD" w:rsidRPr="00074730">
        <w:rPr>
          <w:rFonts w:ascii="Times New Roman" w:hAnsi="Times New Roman" w:cs="Times New Roman"/>
          <w:lang w:val="es-ES"/>
        </w:rPr>
        <w:t>,</w:t>
      </w:r>
      <w:r w:rsidRPr="00074730">
        <w:rPr>
          <w:rFonts w:ascii="Times New Roman" w:hAnsi="Times New Roman" w:cs="Times New Roman"/>
          <w:lang w:val="es-ES"/>
        </w:rPr>
        <w:t xml:space="preserve"> comparte </w:t>
      </w:r>
      <w:r w:rsidR="00AB6602" w:rsidRPr="00074730">
        <w:rPr>
          <w:rFonts w:ascii="Times New Roman" w:hAnsi="Times New Roman" w:cs="Times New Roman"/>
          <w:lang w:val="es-ES"/>
        </w:rPr>
        <w:t xml:space="preserve">publicaciones (sobre todo </w:t>
      </w:r>
      <w:r w:rsidR="003A7E53">
        <w:rPr>
          <w:rFonts w:ascii="Times New Roman" w:hAnsi="Times New Roman" w:cs="Times New Roman"/>
          <w:lang w:val="es-ES"/>
        </w:rPr>
        <w:t>retweet</w:t>
      </w:r>
      <w:r w:rsidR="006D7E28" w:rsidRPr="00074730">
        <w:rPr>
          <w:rFonts w:ascii="Times New Roman" w:hAnsi="Times New Roman" w:cs="Times New Roman"/>
          <w:lang w:val="es-ES"/>
        </w:rPr>
        <w:t>s</w:t>
      </w:r>
      <w:r w:rsidR="004F4FBB" w:rsidRPr="00074730">
        <w:rPr>
          <w:rFonts w:ascii="Times New Roman" w:hAnsi="Times New Roman" w:cs="Times New Roman"/>
          <w:lang w:val="es-ES"/>
        </w:rPr>
        <w:t>)</w:t>
      </w:r>
      <w:r w:rsidRPr="00074730">
        <w:rPr>
          <w:rFonts w:ascii="Times New Roman" w:hAnsi="Times New Roman" w:cs="Times New Roman"/>
          <w:lang w:val="es-ES"/>
        </w:rPr>
        <w:t xml:space="preserve"> de contenido artístico y cultural, </w:t>
      </w:r>
      <w:r w:rsidR="006D7E28" w:rsidRPr="00074730">
        <w:rPr>
          <w:rFonts w:ascii="Times New Roman" w:hAnsi="Times New Roman" w:cs="Times New Roman"/>
          <w:lang w:val="es-ES"/>
        </w:rPr>
        <w:t>preponderantemente</w:t>
      </w:r>
      <w:r w:rsidRPr="00074730">
        <w:rPr>
          <w:rFonts w:ascii="Times New Roman" w:hAnsi="Times New Roman" w:cs="Times New Roman"/>
          <w:lang w:val="es-ES"/>
        </w:rPr>
        <w:t xml:space="preserve"> de la </w:t>
      </w:r>
      <w:r w:rsidR="004F4FBB" w:rsidRPr="00074730">
        <w:rPr>
          <w:rFonts w:ascii="Times New Roman" w:hAnsi="Times New Roman" w:cs="Times New Roman"/>
          <w:lang w:val="es-ES"/>
        </w:rPr>
        <w:t>UNAM</w:t>
      </w:r>
      <w:r w:rsidRPr="00074730">
        <w:rPr>
          <w:rFonts w:ascii="Times New Roman" w:hAnsi="Times New Roman" w:cs="Times New Roman"/>
          <w:lang w:val="es-ES"/>
        </w:rPr>
        <w:t xml:space="preserve">. Un ejemplo es el homenaje que realiza </w:t>
      </w:r>
      <w:r w:rsidR="00B000BD" w:rsidRPr="00074730">
        <w:rPr>
          <w:rFonts w:ascii="Times New Roman" w:hAnsi="Times New Roman" w:cs="Times New Roman"/>
          <w:lang w:val="es-ES"/>
        </w:rPr>
        <w:t>esta casa de estudios</w:t>
      </w:r>
      <w:r w:rsidRPr="00074730">
        <w:rPr>
          <w:rFonts w:ascii="Times New Roman" w:hAnsi="Times New Roman" w:cs="Times New Roman"/>
          <w:lang w:val="es-ES"/>
        </w:rPr>
        <w:t xml:space="preserve"> a Juan José Arreola por los 100 años de su natalicio.</w:t>
      </w:r>
    </w:p>
    <w:p w14:paraId="3DE84070" w14:textId="77777777" w:rsidR="008A65B0" w:rsidRDefault="00EF6CA3" w:rsidP="00B7685A">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A</w:t>
      </w:r>
      <w:r w:rsidR="00735244" w:rsidRPr="00074730">
        <w:rPr>
          <w:rFonts w:ascii="Times New Roman" w:hAnsi="Times New Roman" w:cs="Times New Roman"/>
          <w:lang w:val="es-ES"/>
        </w:rPr>
        <w:t>unado a lo anterior,</w:t>
      </w:r>
      <w:r w:rsidRPr="00074730">
        <w:rPr>
          <w:rFonts w:ascii="Times New Roman" w:hAnsi="Times New Roman" w:cs="Times New Roman"/>
          <w:lang w:val="es-ES"/>
        </w:rPr>
        <w:t xml:space="preserve"> </w:t>
      </w:r>
      <w:r w:rsidR="000E5A06" w:rsidRPr="00074730">
        <w:rPr>
          <w:rFonts w:ascii="Times New Roman" w:hAnsi="Times New Roman" w:cs="Times New Roman"/>
          <w:lang w:val="es-ES"/>
        </w:rPr>
        <w:t xml:space="preserve">Volpi </w:t>
      </w:r>
      <w:r w:rsidRPr="00074730">
        <w:rPr>
          <w:rFonts w:ascii="Times New Roman" w:hAnsi="Times New Roman" w:cs="Times New Roman"/>
          <w:lang w:val="es-ES"/>
        </w:rPr>
        <w:t xml:space="preserve">comparte artículos y </w:t>
      </w:r>
      <w:r w:rsidR="003A7E53">
        <w:rPr>
          <w:rFonts w:ascii="Times New Roman" w:hAnsi="Times New Roman" w:cs="Times New Roman"/>
          <w:lang w:val="es-ES"/>
        </w:rPr>
        <w:t>tweet</w:t>
      </w:r>
      <w:r w:rsidR="00E416CB" w:rsidRPr="00074730">
        <w:rPr>
          <w:rFonts w:ascii="Times New Roman" w:hAnsi="Times New Roman" w:cs="Times New Roman"/>
          <w:lang w:val="es-ES"/>
        </w:rPr>
        <w:t xml:space="preserve">s </w:t>
      </w:r>
      <w:r w:rsidR="005C03C3" w:rsidRPr="00074730">
        <w:rPr>
          <w:rFonts w:ascii="Times New Roman" w:hAnsi="Times New Roman" w:cs="Times New Roman"/>
          <w:lang w:val="es-ES"/>
        </w:rPr>
        <w:t xml:space="preserve">de temática literaria de otros autores, o bien, de casas editoriales en distintos idiomas, especialmente en español y en inglés. </w:t>
      </w:r>
      <w:r w:rsidR="00735244" w:rsidRPr="00074730">
        <w:rPr>
          <w:rFonts w:ascii="Times New Roman" w:hAnsi="Times New Roman" w:cs="Times New Roman"/>
          <w:lang w:val="es-ES"/>
        </w:rPr>
        <w:t>También</w:t>
      </w:r>
      <w:r w:rsidR="005C03C3" w:rsidRPr="00074730">
        <w:rPr>
          <w:rFonts w:ascii="Times New Roman" w:hAnsi="Times New Roman" w:cs="Times New Roman"/>
          <w:lang w:val="es-ES"/>
        </w:rPr>
        <w:t xml:space="preserve"> comparte publicaciones sobre cinematografía, como por ejemplo rese</w:t>
      </w:r>
      <w:r w:rsidR="00F601A7" w:rsidRPr="00074730">
        <w:rPr>
          <w:rFonts w:ascii="Times New Roman" w:hAnsi="Times New Roman" w:cs="Times New Roman"/>
          <w:lang w:val="es-ES"/>
        </w:rPr>
        <w:t xml:space="preserve">ñas y </w:t>
      </w:r>
      <w:r w:rsidR="003A7E53">
        <w:rPr>
          <w:rFonts w:ascii="Times New Roman" w:hAnsi="Times New Roman" w:cs="Times New Roman"/>
          <w:lang w:val="es-ES"/>
        </w:rPr>
        <w:t>retweet</w:t>
      </w:r>
      <w:r w:rsidR="00E416CB" w:rsidRPr="00074730">
        <w:rPr>
          <w:rFonts w:ascii="Times New Roman" w:hAnsi="Times New Roman" w:cs="Times New Roman"/>
          <w:lang w:val="es-ES"/>
        </w:rPr>
        <w:t xml:space="preserve">s </w:t>
      </w:r>
      <w:r w:rsidR="00F601A7" w:rsidRPr="00074730">
        <w:rPr>
          <w:rFonts w:ascii="Times New Roman" w:hAnsi="Times New Roman" w:cs="Times New Roman"/>
          <w:lang w:val="es-ES"/>
        </w:rPr>
        <w:t>sobre la</w:t>
      </w:r>
      <w:r w:rsidR="005C03C3" w:rsidRPr="00074730">
        <w:rPr>
          <w:rFonts w:ascii="Times New Roman" w:hAnsi="Times New Roman" w:cs="Times New Roman"/>
          <w:lang w:val="es-ES"/>
        </w:rPr>
        <w:t xml:space="preserve"> película de </w:t>
      </w:r>
      <w:r w:rsidR="005C03C3" w:rsidRPr="00074730">
        <w:rPr>
          <w:rFonts w:ascii="Times New Roman" w:hAnsi="Times New Roman" w:cs="Times New Roman"/>
          <w:i/>
          <w:lang w:val="es-ES"/>
        </w:rPr>
        <w:t>La forma del agua</w:t>
      </w:r>
      <w:r w:rsidR="005C03C3" w:rsidRPr="00074730">
        <w:rPr>
          <w:rFonts w:ascii="Times New Roman" w:hAnsi="Times New Roman" w:cs="Times New Roman"/>
          <w:lang w:val="es-ES"/>
        </w:rPr>
        <w:t xml:space="preserve">, dirigida por Guillermo del Toro. También comparte reflexiones y </w:t>
      </w:r>
      <w:r w:rsidR="003A7E53">
        <w:rPr>
          <w:rFonts w:ascii="Times New Roman" w:hAnsi="Times New Roman" w:cs="Times New Roman"/>
          <w:lang w:val="es-ES"/>
        </w:rPr>
        <w:t>retweet</w:t>
      </w:r>
      <w:r w:rsidR="00E416CB" w:rsidRPr="00074730">
        <w:rPr>
          <w:rFonts w:ascii="Times New Roman" w:hAnsi="Times New Roman" w:cs="Times New Roman"/>
          <w:lang w:val="es-ES"/>
        </w:rPr>
        <w:t xml:space="preserve">s </w:t>
      </w:r>
      <w:r w:rsidR="005C03C3" w:rsidRPr="00074730">
        <w:rPr>
          <w:rFonts w:ascii="Times New Roman" w:hAnsi="Times New Roman" w:cs="Times New Roman"/>
          <w:lang w:val="es-ES"/>
        </w:rPr>
        <w:t>de contenidos político</w:t>
      </w:r>
      <w:r w:rsidR="004F4FBB" w:rsidRPr="00074730">
        <w:rPr>
          <w:rFonts w:ascii="Times New Roman" w:hAnsi="Times New Roman" w:cs="Times New Roman"/>
          <w:lang w:val="es-ES"/>
        </w:rPr>
        <w:t>s</w:t>
      </w:r>
      <w:r w:rsidR="005C03C3" w:rsidRPr="00074730">
        <w:rPr>
          <w:rFonts w:ascii="Times New Roman" w:hAnsi="Times New Roman" w:cs="Times New Roman"/>
          <w:lang w:val="es-ES"/>
        </w:rPr>
        <w:t>; sus ú</w:t>
      </w:r>
      <w:r w:rsidR="004F4FBB" w:rsidRPr="00074730">
        <w:rPr>
          <w:rFonts w:ascii="Times New Roman" w:hAnsi="Times New Roman" w:cs="Times New Roman"/>
          <w:lang w:val="es-ES"/>
        </w:rPr>
        <w:t xml:space="preserve">ltimos </w:t>
      </w:r>
      <w:r w:rsidR="003A7E53">
        <w:rPr>
          <w:rFonts w:ascii="Times New Roman" w:hAnsi="Times New Roman" w:cs="Times New Roman"/>
          <w:lang w:val="es-ES"/>
        </w:rPr>
        <w:t>tweet</w:t>
      </w:r>
      <w:r w:rsidR="00E416CB" w:rsidRPr="00074730">
        <w:rPr>
          <w:rFonts w:ascii="Times New Roman" w:hAnsi="Times New Roman" w:cs="Times New Roman"/>
          <w:lang w:val="es-ES"/>
        </w:rPr>
        <w:t xml:space="preserve">s </w:t>
      </w:r>
      <w:r w:rsidR="005C03C3" w:rsidRPr="00074730">
        <w:rPr>
          <w:rFonts w:ascii="Times New Roman" w:hAnsi="Times New Roman" w:cs="Times New Roman"/>
          <w:lang w:val="es-ES"/>
        </w:rPr>
        <w:t>sobre estos tema</w:t>
      </w:r>
      <w:r w:rsidR="0002222D" w:rsidRPr="00074730">
        <w:rPr>
          <w:rFonts w:ascii="Times New Roman" w:hAnsi="Times New Roman" w:cs="Times New Roman"/>
          <w:lang w:val="es-ES"/>
        </w:rPr>
        <w:t xml:space="preserve">s fueron en torno </w:t>
      </w:r>
      <w:r w:rsidR="000C61CA" w:rsidRPr="00074730">
        <w:rPr>
          <w:rFonts w:ascii="Times New Roman" w:hAnsi="Times New Roman" w:cs="Times New Roman"/>
          <w:lang w:val="es-ES"/>
        </w:rPr>
        <w:t>a</w:t>
      </w:r>
      <w:r w:rsidR="0002222D" w:rsidRPr="00074730">
        <w:rPr>
          <w:rFonts w:ascii="Times New Roman" w:hAnsi="Times New Roman" w:cs="Times New Roman"/>
          <w:lang w:val="es-ES"/>
        </w:rPr>
        <w:t xml:space="preserve"> la</w:t>
      </w:r>
      <w:r w:rsidR="005C03C3" w:rsidRPr="00074730">
        <w:rPr>
          <w:rFonts w:ascii="Times New Roman" w:hAnsi="Times New Roman" w:cs="Times New Roman"/>
          <w:lang w:val="es-ES"/>
        </w:rPr>
        <w:t xml:space="preserve"> seguridad en México y las demandas que hace la ciudadanía</w:t>
      </w:r>
      <w:r w:rsidR="004F4FBB" w:rsidRPr="00074730">
        <w:rPr>
          <w:rFonts w:ascii="Times New Roman" w:hAnsi="Times New Roman" w:cs="Times New Roman"/>
          <w:lang w:val="es-ES"/>
        </w:rPr>
        <w:t xml:space="preserve"> al respecto</w:t>
      </w:r>
      <w:r w:rsidR="005C03C3" w:rsidRPr="00074730">
        <w:rPr>
          <w:rFonts w:ascii="Times New Roman" w:hAnsi="Times New Roman" w:cs="Times New Roman"/>
          <w:lang w:val="es-ES"/>
        </w:rPr>
        <w:t>.</w:t>
      </w:r>
    </w:p>
    <w:p w14:paraId="11FCED3F" w14:textId="77777777" w:rsidR="00BE00A8" w:rsidRDefault="00BE00A8" w:rsidP="00BE00A8">
      <w:pPr>
        <w:spacing w:line="360" w:lineRule="auto"/>
        <w:jc w:val="both"/>
        <w:rPr>
          <w:rFonts w:ascii="Times New Roman" w:hAnsi="Times New Roman" w:cs="Times New Roman"/>
          <w:b/>
          <w:lang w:val="es-ES"/>
        </w:rPr>
      </w:pPr>
    </w:p>
    <w:p w14:paraId="2F263439" w14:textId="77777777" w:rsidR="00BE00A8" w:rsidRDefault="00BE00A8" w:rsidP="00BE00A8">
      <w:pPr>
        <w:spacing w:line="360" w:lineRule="auto"/>
        <w:jc w:val="both"/>
        <w:rPr>
          <w:rFonts w:ascii="Times New Roman" w:hAnsi="Times New Roman" w:cs="Times New Roman"/>
          <w:b/>
          <w:lang w:val="es-ES"/>
        </w:rPr>
      </w:pPr>
    </w:p>
    <w:p w14:paraId="67AE3A3C" w14:textId="77777777" w:rsidR="00BE00A8" w:rsidRDefault="00BE00A8" w:rsidP="00BE00A8">
      <w:pPr>
        <w:spacing w:line="360" w:lineRule="auto"/>
        <w:jc w:val="both"/>
        <w:rPr>
          <w:rFonts w:ascii="Times New Roman" w:hAnsi="Times New Roman" w:cs="Times New Roman"/>
          <w:b/>
          <w:lang w:val="es-ES"/>
        </w:rPr>
      </w:pPr>
    </w:p>
    <w:p w14:paraId="21FCED3C" w14:textId="77777777" w:rsidR="00BE00A8" w:rsidRPr="00074730" w:rsidRDefault="00BE00A8" w:rsidP="00BE00A8">
      <w:pPr>
        <w:spacing w:line="360" w:lineRule="auto"/>
        <w:jc w:val="center"/>
        <w:rPr>
          <w:rFonts w:ascii="Times New Roman" w:hAnsi="Times New Roman" w:cs="Times New Roman"/>
          <w:lang w:val="es-ES"/>
        </w:rPr>
      </w:pPr>
      <w:r w:rsidRPr="00074730">
        <w:rPr>
          <w:rFonts w:ascii="Times New Roman" w:hAnsi="Times New Roman" w:cs="Times New Roman"/>
          <w:b/>
          <w:lang w:val="es-ES"/>
        </w:rPr>
        <w:lastRenderedPageBreak/>
        <w:t>Figura 5</w:t>
      </w:r>
      <w:r w:rsidRPr="00074730">
        <w:rPr>
          <w:rFonts w:ascii="Times New Roman" w:hAnsi="Times New Roman" w:cs="Times New Roman"/>
          <w:lang w:val="es-ES"/>
        </w:rPr>
        <w:t xml:space="preserve">. Captura de pantalla de un </w:t>
      </w:r>
      <w:r>
        <w:rPr>
          <w:rFonts w:ascii="Times New Roman" w:hAnsi="Times New Roman" w:cs="Times New Roman"/>
          <w:lang w:val="es-ES"/>
        </w:rPr>
        <w:t>retweet</w:t>
      </w:r>
      <w:r w:rsidRPr="00074730">
        <w:rPr>
          <w:rFonts w:ascii="Times New Roman" w:hAnsi="Times New Roman" w:cs="Times New Roman"/>
          <w:lang w:val="es-ES"/>
        </w:rPr>
        <w:t xml:space="preserve"> de Jorge Volpi. En la imagen se aprecia la publicación que comparte el escritor sobre una reseña de Almudena Grandes, acerca de </w:t>
      </w:r>
      <w:r w:rsidRPr="00074730">
        <w:rPr>
          <w:rFonts w:ascii="Times New Roman" w:hAnsi="Times New Roman" w:cs="Times New Roman"/>
          <w:i/>
          <w:lang w:val="es-ES"/>
        </w:rPr>
        <w:t>Una novela criminal</w:t>
      </w:r>
      <w:r w:rsidRPr="00074730">
        <w:rPr>
          <w:rFonts w:ascii="Times New Roman" w:hAnsi="Times New Roman" w:cs="Times New Roman"/>
          <w:lang w:val="es-ES"/>
        </w:rPr>
        <w:t>, de la autoría de Volpi</w:t>
      </w:r>
    </w:p>
    <w:p w14:paraId="7F25DDAD" w14:textId="77777777" w:rsidR="008A65B0" w:rsidRPr="00074730" w:rsidRDefault="00BE00A8" w:rsidP="00BE00A8">
      <w:pPr>
        <w:spacing w:line="360" w:lineRule="auto"/>
        <w:jc w:val="center"/>
        <w:rPr>
          <w:rFonts w:ascii="Times New Roman" w:hAnsi="Times New Roman" w:cs="Times New Roman"/>
          <w:lang w:val="es-ES"/>
        </w:rPr>
      </w:pPr>
      <w:r>
        <w:rPr>
          <w:rFonts w:ascii="Times New Roman" w:hAnsi="Times New Roman" w:cs="Times New Roman"/>
          <w:noProof/>
          <w:lang w:eastAsia="es-ES_tradnl"/>
        </w:rPr>
        <w:drawing>
          <wp:inline distT="0" distB="0" distL="0" distR="0" wp14:anchorId="196CCC56" wp14:editId="7DE7B45D">
            <wp:extent cx="5349240" cy="2218690"/>
            <wp:effectExtent l="0" t="0" r="1016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9240" cy="2218690"/>
                    </a:xfrm>
                    <a:prstGeom prst="rect">
                      <a:avLst/>
                    </a:prstGeom>
                    <a:noFill/>
                    <a:ln>
                      <a:noFill/>
                    </a:ln>
                  </pic:spPr>
                </pic:pic>
              </a:graphicData>
            </a:graphic>
          </wp:inline>
        </w:drawing>
      </w:r>
    </w:p>
    <w:p w14:paraId="6AB62F9B" w14:textId="77777777" w:rsidR="00BE00A8" w:rsidRDefault="00BE00A8" w:rsidP="00BE00A8">
      <w:pPr>
        <w:spacing w:line="360" w:lineRule="auto"/>
        <w:jc w:val="center"/>
        <w:rPr>
          <w:rFonts w:ascii="Times New Roman" w:hAnsi="Times New Roman" w:cs="Times New Roman"/>
          <w:szCs w:val="20"/>
          <w:lang w:val="es-ES"/>
        </w:rPr>
      </w:pPr>
      <w:r w:rsidRPr="00074730">
        <w:rPr>
          <w:rFonts w:ascii="Times New Roman" w:hAnsi="Times New Roman" w:cs="Times New Roman"/>
          <w:szCs w:val="20"/>
          <w:lang w:val="es-ES"/>
        </w:rPr>
        <w:t>Fuente: Elaboración propia</w:t>
      </w:r>
    </w:p>
    <w:p w14:paraId="6A4D2D97" w14:textId="77777777" w:rsidR="00BE00A8" w:rsidRDefault="00BE00A8" w:rsidP="00B7521E">
      <w:pPr>
        <w:spacing w:line="360" w:lineRule="auto"/>
        <w:ind w:firstLine="708"/>
        <w:jc w:val="both"/>
        <w:rPr>
          <w:rFonts w:ascii="Times New Roman" w:hAnsi="Times New Roman" w:cs="Times New Roman"/>
          <w:lang w:val="es-ES"/>
        </w:rPr>
      </w:pPr>
    </w:p>
    <w:p w14:paraId="2DDAE35B" w14:textId="77777777" w:rsidR="000E5A06" w:rsidRPr="00074730" w:rsidRDefault="005C03C3"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La</w:t>
      </w:r>
      <w:r w:rsidR="00735244" w:rsidRPr="00074730">
        <w:rPr>
          <w:rFonts w:ascii="Times New Roman" w:hAnsi="Times New Roman" w:cs="Times New Roman"/>
          <w:lang w:val="es-ES"/>
        </w:rPr>
        <w:t>s</w:t>
      </w:r>
      <w:r w:rsidRPr="00074730">
        <w:rPr>
          <w:rFonts w:ascii="Times New Roman" w:hAnsi="Times New Roman" w:cs="Times New Roman"/>
          <w:lang w:val="es-ES"/>
        </w:rPr>
        <w:t xml:space="preserve"> publicaciones </w:t>
      </w:r>
      <w:r w:rsidR="005C2659" w:rsidRPr="00074730">
        <w:rPr>
          <w:rFonts w:ascii="Times New Roman" w:hAnsi="Times New Roman" w:cs="Times New Roman"/>
          <w:lang w:val="es-ES"/>
        </w:rPr>
        <w:t xml:space="preserve">en Twitter </w:t>
      </w:r>
      <w:r w:rsidRPr="00074730">
        <w:rPr>
          <w:rFonts w:ascii="Times New Roman" w:hAnsi="Times New Roman" w:cs="Times New Roman"/>
          <w:lang w:val="es-ES"/>
        </w:rPr>
        <w:t>que realiza</w:t>
      </w:r>
      <w:r w:rsidR="00702E99" w:rsidRPr="00074730">
        <w:rPr>
          <w:rFonts w:ascii="Times New Roman" w:hAnsi="Times New Roman" w:cs="Times New Roman"/>
          <w:lang w:val="es-ES"/>
        </w:rPr>
        <w:t xml:space="preserve"> Xavier Velasco, igual que con los escritores previamente referidos, son en torno a su trabajo literario</w:t>
      </w:r>
      <w:r w:rsidR="0002730D" w:rsidRPr="00074730">
        <w:rPr>
          <w:rFonts w:ascii="Times New Roman" w:hAnsi="Times New Roman" w:cs="Times New Roman"/>
          <w:lang w:val="es-ES"/>
        </w:rPr>
        <w:t xml:space="preserve"> y periodístico; pero también publica </w:t>
      </w:r>
      <w:r w:rsidR="003A7E53">
        <w:rPr>
          <w:rFonts w:ascii="Times New Roman" w:hAnsi="Times New Roman" w:cs="Times New Roman"/>
          <w:lang w:val="es-ES"/>
        </w:rPr>
        <w:t>tweet</w:t>
      </w:r>
      <w:r w:rsidR="009A67A2" w:rsidRPr="00074730">
        <w:rPr>
          <w:rFonts w:ascii="Times New Roman" w:hAnsi="Times New Roman" w:cs="Times New Roman"/>
          <w:lang w:val="es-ES"/>
        </w:rPr>
        <w:t xml:space="preserve">s </w:t>
      </w:r>
      <w:r w:rsidR="0002730D" w:rsidRPr="00074730">
        <w:rPr>
          <w:rFonts w:ascii="Times New Roman" w:hAnsi="Times New Roman" w:cs="Times New Roman"/>
          <w:lang w:val="es-ES"/>
        </w:rPr>
        <w:t xml:space="preserve">y </w:t>
      </w:r>
      <w:r w:rsidR="003A7E53">
        <w:rPr>
          <w:rFonts w:ascii="Times New Roman" w:hAnsi="Times New Roman" w:cs="Times New Roman"/>
          <w:lang w:val="es-ES"/>
        </w:rPr>
        <w:t>retweet</w:t>
      </w:r>
      <w:r w:rsidR="009A67A2" w:rsidRPr="00074730">
        <w:rPr>
          <w:rFonts w:ascii="Times New Roman" w:hAnsi="Times New Roman" w:cs="Times New Roman"/>
          <w:lang w:val="es-ES"/>
        </w:rPr>
        <w:t xml:space="preserve">s </w:t>
      </w:r>
      <w:r w:rsidR="0002730D" w:rsidRPr="00074730">
        <w:rPr>
          <w:rFonts w:ascii="Times New Roman" w:hAnsi="Times New Roman" w:cs="Times New Roman"/>
          <w:lang w:val="es-ES"/>
        </w:rPr>
        <w:t xml:space="preserve">sobre política. En </w:t>
      </w:r>
      <w:r w:rsidR="009A67A2" w:rsidRPr="00074730">
        <w:rPr>
          <w:rFonts w:ascii="Times New Roman" w:hAnsi="Times New Roman" w:cs="Times New Roman"/>
          <w:lang w:val="es-ES"/>
        </w:rPr>
        <w:t xml:space="preserve">sus </w:t>
      </w:r>
      <w:r w:rsidR="0002730D" w:rsidRPr="00074730">
        <w:rPr>
          <w:rFonts w:ascii="Times New Roman" w:hAnsi="Times New Roman" w:cs="Times New Roman"/>
          <w:lang w:val="es-ES"/>
        </w:rPr>
        <w:t>últim</w:t>
      </w:r>
      <w:r w:rsidR="009A67A2" w:rsidRPr="00074730">
        <w:rPr>
          <w:rFonts w:ascii="Times New Roman" w:hAnsi="Times New Roman" w:cs="Times New Roman"/>
          <w:lang w:val="es-ES"/>
        </w:rPr>
        <w:t>a</w:t>
      </w:r>
      <w:r w:rsidR="0002730D" w:rsidRPr="00074730">
        <w:rPr>
          <w:rFonts w:ascii="Times New Roman" w:hAnsi="Times New Roman" w:cs="Times New Roman"/>
          <w:lang w:val="es-ES"/>
        </w:rPr>
        <w:t>s</w:t>
      </w:r>
      <w:r w:rsidR="009A67A2" w:rsidRPr="00074730">
        <w:rPr>
          <w:rFonts w:ascii="Times New Roman" w:hAnsi="Times New Roman" w:cs="Times New Roman"/>
          <w:lang w:val="es-ES"/>
        </w:rPr>
        <w:t xml:space="preserve"> intervenciones</w:t>
      </w:r>
      <w:r w:rsidR="0002730D" w:rsidRPr="00074730">
        <w:rPr>
          <w:rFonts w:ascii="Times New Roman" w:hAnsi="Times New Roman" w:cs="Times New Roman"/>
          <w:lang w:val="es-ES"/>
        </w:rPr>
        <w:t xml:space="preserve"> sobre este tema, </w:t>
      </w:r>
      <w:r w:rsidR="004F4FBB" w:rsidRPr="00074730">
        <w:rPr>
          <w:rFonts w:ascii="Times New Roman" w:hAnsi="Times New Roman" w:cs="Times New Roman"/>
          <w:lang w:val="es-ES"/>
        </w:rPr>
        <w:t>presenta varias publicaciones (</w:t>
      </w:r>
      <w:r w:rsidR="003A7E53">
        <w:rPr>
          <w:rFonts w:ascii="Times New Roman" w:hAnsi="Times New Roman" w:cs="Times New Roman"/>
          <w:lang w:val="es-ES"/>
        </w:rPr>
        <w:t>retweet</w:t>
      </w:r>
      <w:r w:rsidR="009A67A2" w:rsidRPr="00074730">
        <w:rPr>
          <w:rFonts w:ascii="Times New Roman" w:hAnsi="Times New Roman" w:cs="Times New Roman"/>
          <w:lang w:val="es-ES"/>
        </w:rPr>
        <w:t xml:space="preserve">s </w:t>
      </w:r>
      <w:r w:rsidR="004F4FBB" w:rsidRPr="00074730">
        <w:rPr>
          <w:rFonts w:ascii="Times New Roman" w:hAnsi="Times New Roman" w:cs="Times New Roman"/>
          <w:lang w:val="es-ES"/>
        </w:rPr>
        <w:t>sobre todo) de</w:t>
      </w:r>
      <w:r w:rsidR="0002730D" w:rsidRPr="00074730">
        <w:rPr>
          <w:rFonts w:ascii="Times New Roman" w:hAnsi="Times New Roman" w:cs="Times New Roman"/>
          <w:lang w:val="es-ES"/>
        </w:rPr>
        <w:t xml:space="preserve"> Andrés Manuel López Obrador, así como también replicó algunos memes satíricos del Movimiento de Regeneración Nacional (</w:t>
      </w:r>
      <w:r w:rsidR="009A67A2" w:rsidRPr="00074730">
        <w:rPr>
          <w:rFonts w:ascii="Times New Roman" w:hAnsi="Times New Roman" w:cs="Times New Roman"/>
          <w:lang w:val="es-ES"/>
        </w:rPr>
        <w:t>Morena</w:t>
      </w:r>
      <w:r w:rsidR="0002730D" w:rsidRPr="00074730">
        <w:rPr>
          <w:rFonts w:ascii="Times New Roman" w:hAnsi="Times New Roman" w:cs="Times New Roman"/>
          <w:lang w:val="es-ES"/>
        </w:rPr>
        <w:t>).</w:t>
      </w:r>
    </w:p>
    <w:p w14:paraId="4150EA4F" w14:textId="77777777" w:rsidR="00F90B54" w:rsidRDefault="0002730D" w:rsidP="00BE00A8">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En el mismo tópico,</w:t>
      </w:r>
      <w:r w:rsidR="000E5A06" w:rsidRPr="00074730">
        <w:rPr>
          <w:rFonts w:ascii="Times New Roman" w:hAnsi="Times New Roman" w:cs="Times New Roman"/>
          <w:lang w:val="es-ES"/>
        </w:rPr>
        <w:t xml:space="preserve"> Velasco</w:t>
      </w:r>
      <w:r w:rsidRPr="00074730">
        <w:rPr>
          <w:rFonts w:ascii="Times New Roman" w:hAnsi="Times New Roman" w:cs="Times New Roman"/>
          <w:lang w:val="es-ES"/>
        </w:rPr>
        <w:t xml:space="preserve"> compartió un </w:t>
      </w:r>
      <w:r w:rsidR="003A7E53">
        <w:rPr>
          <w:rFonts w:ascii="Times New Roman" w:hAnsi="Times New Roman" w:cs="Times New Roman"/>
          <w:lang w:val="es-ES"/>
        </w:rPr>
        <w:t>tweet</w:t>
      </w:r>
      <w:r w:rsidR="009A67A2" w:rsidRPr="00074730">
        <w:rPr>
          <w:rFonts w:ascii="Times New Roman" w:hAnsi="Times New Roman" w:cs="Times New Roman"/>
          <w:lang w:val="es-ES"/>
        </w:rPr>
        <w:t xml:space="preserve"> </w:t>
      </w:r>
      <w:r w:rsidRPr="00074730">
        <w:rPr>
          <w:rFonts w:ascii="Times New Roman" w:hAnsi="Times New Roman" w:cs="Times New Roman"/>
          <w:lang w:val="es-ES"/>
        </w:rPr>
        <w:t>de Isaac Katz sobre el tema de la liberación de los costos de las gasolinas en México, es decir,</w:t>
      </w:r>
      <w:r w:rsidR="009A67A2" w:rsidRPr="00074730">
        <w:rPr>
          <w:rFonts w:ascii="Times New Roman" w:hAnsi="Times New Roman" w:cs="Times New Roman"/>
          <w:lang w:val="es-ES"/>
        </w:rPr>
        <w:t xml:space="preserve"> </w:t>
      </w:r>
      <w:r w:rsidR="00D235BF" w:rsidRPr="00074730">
        <w:rPr>
          <w:rFonts w:ascii="Times New Roman" w:hAnsi="Times New Roman" w:cs="Times New Roman"/>
          <w:lang w:val="es-ES"/>
        </w:rPr>
        <w:t>d</w:t>
      </w:r>
      <w:r w:rsidR="009A67A2" w:rsidRPr="00074730">
        <w:rPr>
          <w:rFonts w:ascii="Times New Roman" w:hAnsi="Times New Roman" w:cs="Times New Roman"/>
          <w:lang w:val="es-ES"/>
        </w:rPr>
        <w:t>el denominado</w:t>
      </w:r>
      <w:r w:rsidRPr="00074730">
        <w:rPr>
          <w:rFonts w:ascii="Times New Roman" w:hAnsi="Times New Roman" w:cs="Times New Roman"/>
          <w:lang w:val="es-ES"/>
        </w:rPr>
        <w:t xml:space="preserve"> </w:t>
      </w:r>
      <w:r w:rsidRPr="00074730">
        <w:rPr>
          <w:rFonts w:ascii="Times New Roman" w:hAnsi="Times New Roman" w:cs="Times New Roman"/>
          <w:i/>
          <w:lang w:val="es-ES"/>
        </w:rPr>
        <w:t>gasolinazo</w:t>
      </w:r>
      <w:r w:rsidRPr="00074730">
        <w:rPr>
          <w:rFonts w:ascii="Times New Roman" w:hAnsi="Times New Roman" w:cs="Times New Roman"/>
          <w:lang w:val="es-ES"/>
        </w:rPr>
        <w:t>. No obstante, a pesar de estos temas en</w:t>
      </w:r>
      <w:r w:rsidR="004F4FBB" w:rsidRPr="00074730">
        <w:rPr>
          <w:rFonts w:ascii="Times New Roman" w:hAnsi="Times New Roman" w:cs="Times New Roman"/>
          <w:lang w:val="es-ES"/>
        </w:rPr>
        <w:t xml:space="preserve"> común con Volpi y Villoro</w:t>
      </w:r>
      <w:r w:rsidRPr="00074730">
        <w:rPr>
          <w:rFonts w:ascii="Times New Roman" w:hAnsi="Times New Roman" w:cs="Times New Roman"/>
          <w:lang w:val="es-ES"/>
        </w:rPr>
        <w:t xml:space="preserve">, Velasco también publica sobre otros asuntos muy distintos, como por ejemplo fotografías con sus seguidores, </w:t>
      </w:r>
      <w:r w:rsidR="00D235BF" w:rsidRPr="00074730">
        <w:rPr>
          <w:rFonts w:ascii="Times New Roman" w:hAnsi="Times New Roman" w:cs="Times New Roman"/>
          <w:lang w:val="es-ES"/>
        </w:rPr>
        <w:t xml:space="preserve">quienes </w:t>
      </w:r>
      <w:r w:rsidRPr="00074730">
        <w:rPr>
          <w:rFonts w:ascii="Times New Roman" w:hAnsi="Times New Roman" w:cs="Times New Roman"/>
          <w:lang w:val="es-ES"/>
        </w:rPr>
        <w:t xml:space="preserve">lo etiquetan en </w:t>
      </w:r>
      <w:r w:rsidR="00D235BF" w:rsidRPr="00074730">
        <w:rPr>
          <w:rFonts w:ascii="Times New Roman" w:hAnsi="Times New Roman" w:cs="Times New Roman"/>
          <w:lang w:val="es-ES"/>
        </w:rPr>
        <w:t>dichas imágenes</w:t>
      </w:r>
      <w:r w:rsidR="004F4FBB" w:rsidRPr="00074730">
        <w:rPr>
          <w:rFonts w:ascii="Times New Roman" w:hAnsi="Times New Roman" w:cs="Times New Roman"/>
          <w:lang w:val="es-ES"/>
        </w:rPr>
        <w:t xml:space="preserve"> para que</w:t>
      </w:r>
      <w:r w:rsidRPr="00074730">
        <w:rPr>
          <w:rFonts w:ascii="Times New Roman" w:hAnsi="Times New Roman" w:cs="Times New Roman"/>
          <w:lang w:val="es-ES"/>
        </w:rPr>
        <w:t xml:space="preserve"> él la</w:t>
      </w:r>
      <w:r w:rsidR="00D235BF" w:rsidRPr="00074730">
        <w:rPr>
          <w:rFonts w:ascii="Times New Roman" w:hAnsi="Times New Roman" w:cs="Times New Roman"/>
          <w:lang w:val="es-ES"/>
        </w:rPr>
        <w:t>s</w:t>
      </w:r>
      <w:r w:rsidR="004F4FBB" w:rsidRPr="00074730">
        <w:rPr>
          <w:rFonts w:ascii="Times New Roman" w:hAnsi="Times New Roman" w:cs="Times New Roman"/>
          <w:lang w:val="es-ES"/>
        </w:rPr>
        <w:t xml:space="preserve"> comparta</w:t>
      </w:r>
      <w:r w:rsidRPr="00074730">
        <w:rPr>
          <w:rFonts w:ascii="Times New Roman" w:hAnsi="Times New Roman" w:cs="Times New Roman"/>
          <w:lang w:val="es-ES"/>
        </w:rPr>
        <w:t xml:space="preserve"> en su cuenta. </w:t>
      </w:r>
      <w:r w:rsidR="009A67A2" w:rsidRPr="00074730">
        <w:rPr>
          <w:rFonts w:ascii="Times New Roman" w:hAnsi="Times New Roman" w:cs="Times New Roman"/>
          <w:lang w:val="es-ES"/>
        </w:rPr>
        <w:t>Aunado a ello</w:t>
      </w:r>
      <w:r w:rsidRPr="00074730">
        <w:rPr>
          <w:rFonts w:ascii="Times New Roman" w:hAnsi="Times New Roman" w:cs="Times New Roman"/>
          <w:lang w:val="es-ES"/>
        </w:rPr>
        <w:t xml:space="preserve">, y </w:t>
      </w:r>
      <w:r w:rsidR="004F4FBB" w:rsidRPr="00074730">
        <w:rPr>
          <w:rFonts w:ascii="Times New Roman" w:hAnsi="Times New Roman" w:cs="Times New Roman"/>
          <w:lang w:val="es-ES"/>
        </w:rPr>
        <w:t>en concordancia</w:t>
      </w:r>
      <w:r w:rsidRPr="00074730">
        <w:rPr>
          <w:rFonts w:ascii="Times New Roman" w:hAnsi="Times New Roman" w:cs="Times New Roman"/>
          <w:lang w:val="es-ES"/>
        </w:rPr>
        <w:t xml:space="preserve"> con la causa de Velasco en la lucha por la protección de los animales, con frecuencia publica </w:t>
      </w:r>
      <w:r w:rsidR="003A7E53">
        <w:rPr>
          <w:rFonts w:ascii="Times New Roman" w:hAnsi="Times New Roman" w:cs="Times New Roman"/>
          <w:lang w:val="es-ES"/>
        </w:rPr>
        <w:t>tweet</w:t>
      </w:r>
      <w:r w:rsidR="009A67A2" w:rsidRPr="00074730">
        <w:rPr>
          <w:rFonts w:ascii="Times New Roman" w:hAnsi="Times New Roman" w:cs="Times New Roman"/>
          <w:lang w:val="es-ES"/>
        </w:rPr>
        <w:t xml:space="preserve">s </w:t>
      </w:r>
      <w:r w:rsidRPr="00074730">
        <w:rPr>
          <w:rFonts w:ascii="Times New Roman" w:hAnsi="Times New Roman" w:cs="Times New Roman"/>
          <w:lang w:val="es-ES"/>
        </w:rPr>
        <w:t xml:space="preserve">en apoyo a la búsqueda de mascotas </w:t>
      </w:r>
      <w:r w:rsidR="004F4FBB" w:rsidRPr="00074730">
        <w:rPr>
          <w:rFonts w:ascii="Times New Roman" w:hAnsi="Times New Roman" w:cs="Times New Roman"/>
          <w:lang w:val="es-ES"/>
        </w:rPr>
        <w:t>extraviadas</w:t>
      </w:r>
      <w:r w:rsidRPr="00074730">
        <w:rPr>
          <w:rFonts w:ascii="Times New Roman" w:hAnsi="Times New Roman" w:cs="Times New Roman"/>
          <w:lang w:val="es-ES"/>
        </w:rPr>
        <w:t xml:space="preserve"> (sobre todo de perros). En ese sentido</w:t>
      </w:r>
      <w:r w:rsidR="009A67A2" w:rsidRPr="00074730">
        <w:rPr>
          <w:rFonts w:ascii="Times New Roman" w:hAnsi="Times New Roman" w:cs="Times New Roman"/>
          <w:lang w:val="es-ES"/>
        </w:rPr>
        <w:t>,</w:t>
      </w:r>
      <w:r w:rsidRPr="00074730">
        <w:rPr>
          <w:rFonts w:ascii="Times New Roman" w:hAnsi="Times New Roman" w:cs="Times New Roman"/>
          <w:lang w:val="es-ES"/>
        </w:rPr>
        <w:t xml:space="preserve"> destaca que Velasco tiene mucha más interacción con sus seguidores en Twitte</w:t>
      </w:r>
      <w:r w:rsidR="000E5A06" w:rsidRPr="00074730">
        <w:rPr>
          <w:rFonts w:ascii="Times New Roman" w:hAnsi="Times New Roman" w:cs="Times New Roman"/>
          <w:lang w:val="es-ES"/>
        </w:rPr>
        <w:t xml:space="preserve">r que Velasco y Volpi, como ya se veía en la relación de </w:t>
      </w:r>
      <w:r w:rsidR="003A7E53">
        <w:rPr>
          <w:rFonts w:ascii="Times New Roman" w:hAnsi="Times New Roman" w:cs="Times New Roman"/>
          <w:lang w:val="es-ES"/>
        </w:rPr>
        <w:t>tweet</w:t>
      </w:r>
      <w:r w:rsidR="009A67A2" w:rsidRPr="00074730">
        <w:rPr>
          <w:rFonts w:ascii="Times New Roman" w:hAnsi="Times New Roman" w:cs="Times New Roman"/>
          <w:lang w:val="es-ES"/>
        </w:rPr>
        <w:t xml:space="preserve">s </w:t>
      </w:r>
      <w:r w:rsidR="000E5A06" w:rsidRPr="00074730">
        <w:rPr>
          <w:rFonts w:ascii="Times New Roman" w:hAnsi="Times New Roman" w:cs="Times New Roman"/>
          <w:lang w:val="es-ES"/>
        </w:rPr>
        <w:t xml:space="preserve">y </w:t>
      </w:r>
      <w:r w:rsidR="009A67A2" w:rsidRPr="00074730">
        <w:rPr>
          <w:rFonts w:ascii="Times New Roman" w:hAnsi="Times New Roman" w:cs="Times New Roman"/>
          <w:lang w:val="es-ES"/>
        </w:rPr>
        <w:t xml:space="preserve">“Me </w:t>
      </w:r>
      <w:r w:rsidR="000E5A06" w:rsidRPr="00074730">
        <w:rPr>
          <w:rFonts w:ascii="Times New Roman" w:hAnsi="Times New Roman" w:cs="Times New Roman"/>
          <w:lang w:val="es-ES"/>
        </w:rPr>
        <w:t>gusta</w:t>
      </w:r>
      <w:r w:rsidR="009A67A2" w:rsidRPr="00074730">
        <w:rPr>
          <w:rFonts w:ascii="Times New Roman" w:hAnsi="Times New Roman" w:cs="Times New Roman"/>
          <w:lang w:val="es-ES"/>
        </w:rPr>
        <w:t>”</w:t>
      </w:r>
      <w:r w:rsidR="000E5A06" w:rsidRPr="00074730">
        <w:rPr>
          <w:rFonts w:ascii="Times New Roman" w:hAnsi="Times New Roman" w:cs="Times New Roman"/>
          <w:lang w:val="es-ES"/>
        </w:rPr>
        <w:t xml:space="preserve"> que comparte.</w:t>
      </w:r>
    </w:p>
    <w:p w14:paraId="35D9E875" w14:textId="77777777" w:rsidR="00BE00A8" w:rsidRDefault="00BE00A8" w:rsidP="00BE00A8">
      <w:pPr>
        <w:spacing w:line="360" w:lineRule="auto"/>
        <w:jc w:val="center"/>
        <w:rPr>
          <w:rFonts w:ascii="Times New Roman" w:hAnsi="Times New Roman" w:cs="Times New Roman"/>
          <w:lang w:val="es-ES"/>
        </w:rPr>
      </w:pPr>
      <w:r w:rsidRPr="00074730">
        <w:rPr>
          <w:rFonts w:ascii="Times New Roman" w:hAnsi="Times New Roman" w:cs="Times New Roman"/>
          <w:b/>
          <w:lang w:val="es-ES"/>
        </w:rPr>
        <w:lastRenderedPageBreak/>
        <w:t>Figura 6</w:t>
      </w:r>
      <w:r w:rsidRPr="00074730">
        <w:rPr>
          <w:rFonts w:ascii="Times New Roman" w:hAnsi="Times New Roman" w:cs="Times New Roman"/>
          <w:lang w:val="es-ES"/>
        </w:rPr>
        <w:t xml:space="preserve">. Captura de pantalla de un </w:t>
      </w:r>
      <w:r>
        <w:rPr>
          <w:rFonts w:ascii="Times New Roman" w:hAnsi="Times New Roman" w:cs="Times New Roman"/>
          <w:lang w:val="es-ES"/>
        </w:rPr>
        <w:t>retweet</w:t>
      </w:r>
      <w:r w:rsidRPr="00074730">
        <w:rPr>
          <w:rFonts w:ascii="Times New Roman" w:hAnsi="Times New Roman" w:cs="Times New Roman"/>
          <w:lang w:val="es-ES"/>
        </w:rPr>
        <w:t xml:space="preserve"> de Xavier Velasco. En la imagen se aprecia el </w:t>
      </w:r>
      <w:r>
        <w:rPr>
          <w:rFonts w:ascii="Times New Roman" w:hAnsi="Times New Roman" w:cs="Times New Roman"/>
          <w:lang w:val="es-ES"/>
        </w:rPr>
        <w:t>retweet</w:t>
      </w:r>
      <w:r w:rsidRPr="00074730">
        <w:rPr>
          <w:rFonts w:ascii="Times New Roman" w:hAnsi="Times New Roman" w:cs="Times New Roman"/>
          <w:lang w:val="es-ES"/>
        </w:rPr>
        <w:t xml:space="preserve"> del escritor sobre el promocional de Editorial Océano de su novela </w:t>
      </w:r>
      <w:r w:rsidRPr="00074730">
        <w:rPr>
          <w:rFonts w:ascii="Times New Roman" w:hAnsi="Times New Roman" w:cs="Times New Roman"/>
          <w:i/>
          <w:lang w:val="es-ES"/>
        </w:rPr>
        <w:t>Diablo Guardián</w:t>
      </w:r>
    </w:p>
    <w:p w14:paraId="03B79524" w14:textId="77777777" w:rsidR="00BE00A8" w:rsidRPr="00074730" w:rsidRDefault="00BE00A8" w:rsidP="00BE00A8">
      <w:pPr>
        <w:spacing w:line="360" w:lineRule="auto"/>
        <w:jc w:val="center"/>
        <w:rPr>
          <w:rFonts w:ascii="Times New Roman" w:hAnsi="Times New Roman" w:cs="Times New Roman"/>
          <w:lang w:val="es-ES"/>
        </w:rPr>
      </w:pPr>
      <w:r>
        <w:rPr>
          <w:rFonts w:ascii="Times New Roman" w:hAnsi="Times New Roman" w:cs="Times New Roman"/>
          <w:noProof/>
          <w:lang w:eastAsia="es-ES_tradnl"/>
        </w:rPr>
        <w:drawing>
          <wp:inline distT="0" distB="0" distL="0" distR="0" wp14:anchorId="3CFF4BAC" wp14:editId="2906D0F0">
            <wp:extent cx="5178425" cy="2578735"/>
            <wp:effectExtent l="0" t="0" r="3175" b="1206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8425" cy="2578735"/>
                    </a:xfrm>
                    <a:prstGeom prst="rect">
                      <a:avLst/>
                    </a:prstGeom>
                    <a:noFill/>
                    <a:ln>
                      <a:noFill/>
                    </a:ln>
                  </pic:spPr>
                </pic:pic>
              </a:graphicData>
            </a:graphic>
          </wp:inline>
        </w:drawing>
      </w:r>
    </w:p>
    <w:p w14:paraId="34E1483E" w14:textId="77777777" w:rsidR="00BE00A8" w:rsidRDefault="00BE00A8" w:rsidP="00BE00A8">
      <w:pPr>
        <w:spacing w:line="360" w:lineRule="auto"/>
        <w:jc w:val="center"/>
        <w:rPr>
          <w:rFonts w:ascii="Arial" w:eastAsia="Times New Roman" w:hAnsi="Arial" w:cs="Arial"/>
          <w:b/>
          <w:bCs/>
          <w:lang w:val="es-MX"/>
        </w:rPr>
      </w:pPr>
      <w:r w:rsidRPr="00074730">
        <w:rPr>
          <w:rFonts w:ascii="Times New Roman" w:hAnsi="Times New Roman" w:cs="Times New Roman"/>
          <w:lang w:val="es-ES"/>
        </w:rPr>
        <w:t>Fuente: Elaboración propia</w:t>
      </w:r>
    </w:p>
    <w:p w14:paraId="419D34E9" w14:textId="77777777" w:rsidR="00BE00A8" w:rsidRDefault="00BE00A8" w:rsidP="00B7521E">
      <w:pPr>
        <w:spacing w:line="360" w:lineRule="auto"/>
        <w:jc w:val="both"/>
        <w:rPr>
          <w:rFonts w:ascii="Arial" w:eastAsia="Times New Roman" w:hAnsi="Arial" w:cs="Arial"/>
          <w:b/>
          <w:bCs/>
          <w:lang w:val="es-MX"/>
        </w:rPr>
      </w:pPr>
    </w:p>
    <w:p w14:paraId="4703A5F0" w14:textId="77777777" w:rsidR="00F90B54" w:rsidRPr="00074730" w:rsidRDefault="004F4FBB" w:rsidP="00B7521E">
      <w:pPr>
        <w:spacing w:line="360" w:lineRule="auto"/>
        <w:jc w:val="both"/>
        <w:rPr>
          <w:rFonts w:ascii="Arial" w:eastAsia="Times New Roman" w:hAnsi="Arial" w:cs="Arial"/>
          <w:b/>
          <w:bCs/>
          <w:lang w:val="es-MX"/>
        </w:rPr>
      </w:pPr>
      <w:r w:rsidRPr="00074730">
        <w:rPr>
          <w:rFonts w:ascii="Arial" w:eastAsia="Times New Roman" w:hAnsi="Arial" w:cs="Arial"/>
          <w:b/>
          <w:bCs/>
          <w:lang w:val="es-MX"/>
        </w:rPr>
        <w:t>C</w:t>
      </w:r>
      <w:r w:rsidR="00E512AB" w:rsidRPr="00074730">
        <w:rPr>
          <w:rFonts w:ascii="Arial" w:eastAsia="Times New Roman" w:hAnsi="Arial" w:cs="Arial"/>
          <w:b/>
          <w:bCs/>
          <w:lang w:val="es-MX"/>
        </w:rPr>
        <w:t>onclusiones</w:t>
      </w:r>
    </w:p>
    <w:p w14:paraId="7201B31D" w14:textId="77777777" w:rsidR="00FD2888" w:rsidRPr="00074730" w:rsidRDefault="004F4FBB"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Como pudo apreciarse en las líneas anteriores, pese a la mala reputació</w:t>
      </w:r>
      <w:r w:rsidR="00FD2888" w:rsidRPr="00074730">
        <w:rPr>
          <w:rFonts w:ascii="Times New Roman" w:hAnsi="Times New Roman" w:cs="Times New Roman"/>
          <w:lang w:val="es-ES"/>
        </w:rPr>
        <w:t xml:space="preserve">n de las RSV en torno a sus repercusiones sobre el lenguaje, la literatura e incluso en términos de veracidad, </w:t>
      </w:r>
      <w:r w:rsidR="0002222D" w:rsidRPr="00074730">
        <w:rPr>
          <w:rFonts w:ascii="Times New Roman" w:hAnsi="Times New Roman" w:cs="Times New Roman"/>
          <w:lang w:val="es-ES"/>
        </w:rPr>
        <w:t>lo cierto</w:t>
      </w:r>
      <w:r w:rsidR="00FD2888" w:rsidRPr="00074730">
        <w:rPr>
          <w:rFonts w:ascii="Times New Roman" w:hAnsi="Times New Roman" w:cs="Times New Roman"/>
          <w:lang w:val="es-ES"/>
        </w:rPr>
        <w:t xml:space="preserve"> es que sus ventajas pa</w:t>
      </w:r>
      <w:r w:rsidR="008F4453" w:rsidRPr="00074730">
        <w:rPr>
          <w:rFonts w:ascii="Times New Roman" w:hAnsi="Times New Roman" w:cs="Times New Roman"/>
          <w:lang w:val="es-ES"/>
        </w:rPr>
        <w:t>recen superar a su</w:t>
      </w:r>
      <w:r w:rsidR="00735244" w:rsidRPr="00074730">
        <w:rPr>
          <w:rFonts w:ascii="Times New Roman" w:hAnsi="Times New Roman" w:cs="Times New Roman"/>
          <w:lang w:val="es-ES"/>
        </w:rPr>
        <w:t>s</w:t>
      </w:r>
      <w:r w:rsidR="008F4453" w:rsidRPr="00074730">
        <w:rPr>
          <w:rFonts w:ascii="Times New Roman" w:hAnsi="Times New Roman" w:cs="Times New Roman"/>
          <w:lang w:val="es-ES"/>
        </w:rPr>
        <w:t xml:space="preserve"> desventajas. El manejo de la RSV Twitter de los</w:t>
      </w:r>
      <w:r w:rsidR="00FD2888" w:rsidRPr="00074730">
        <w:rPr>
          <w:rFonts w:ascii="Times New Roman" w:hAnsi="Times New Roman" w:cs="Times New Roman"/>
          <w:lang w:val="es-ES"/>
        </w:rPr>
        <w:t xml:space="preserve"> escritores que se analizaron en este trabajo</w:t>
      </w:r>
      <w:r w:rsidR="008F4453" w:rsidRPr="00074730">
        <w:rPr>
          <w:rFonts w:ascii="Times New Roman" w:hAnsi="Times New Roman" w:cs="Times New Roman"/>
          <w:lang w:val="es-ES"/>
        </w:rPr>
        <w:t xml:space="preserve"> </w:t>
      </w:r>
      <w:r w:rsidR="00FA1056" w:rsidRPr="00074730">
        <w:rPr>
          <w:rFonts w:ascii="Times New Roman" w:hAnsi="Times New Roman" w:cs="Times New Roman"/>
          <w:lang w:val="es-ES"/>
        </w:rPr>
        <w:t>contribuye a demostrar</w:t>
      </w:r>
      <w:r w:rsidR="008F4453" w:rsidRPr="00074730">
        <w:rPr>
          <w:rFonts w:ascii="Times New Roman" w:hAnsi="Times New Roman" w:cs="Times New Roman"/>
          <w:lang w:val="es-ES"/>
        </w:rPr>
        <w:t xml:space="preserve"> este punto</w:t>
      </w:r>
      <w:r w:rsidR="00FD2888" w:rsidRPr="00074730">
        <w:rPr>
          <w:rFonts w:ascii="Times New Roman" w:hAnsi="Times New Roman" w:cs="Times New Roman"/>
          <w:lang w:val="es-ES"/>
        </w:rPr>
        <w:t>.</w:t>
      </w:r>
    </w:p>
    <w:p w14:paraId="464151F3" w14:textId="77777777" w:rsidR="003C4EB6" w:rsidRPr="00074730" w:rsidRDefault="00FD2888" w:rsidP="003C4EB6">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En esa dirección</w:t>
      </w:r>
      <w:r w:rsidR="009A67A2" w:rsidRPr="00074730">
        <w:rPr>
          <w:rFonts w:ascii="Times New Roman" w:hAnsi="Times New Roman" w:cs="Times New Roman"/>
          <w:lang w:val="es-ES"/>
        </w:rPr>
        <w:t>,</w:t>
      </w:r>
      <w:r w:rsidRPr="00074730">
        <w:rPr>
          <w:rFonts w:ascii="Times New Roman" w:hAnsi="Times New Roman" w:cs="Times New Roman"/>
          <w:lang w:val="es-ES"/>
        </w:rPr>
        <w:t xml:space="preserve"> cabe acotar algunas ideas principales. En común, se observa que tanto Velasco, como Villoro y Volpi utilizan Twitter para promover su trabajo literario y periodístico, pero también para difundir su credo político. </w:t>
      </w:r>
      <w:r w:rsidR="00FA1056" w:rsidRPr="00074730">
        <w:rPr>
          <w:rFonts w:ascii="Times New Roman" w:hAnsi="Times New Roman" w:cs="Times New Roman"/>
          <w:lang w:val="es-ES"/>
        </w:rPr>
        <w:t>Debe señalarse</w:t>
      </w:r>
      <w:r w:rsidR="003C4EB6" w:rsidRPr="00074730">
        <w:rPr>
          <w:rFonts w:ascii="Times New Roman" w:hAnsi="Times New Roman" w:cs="Times New Roman"/>
          <w:lang w:val="es-ES"/>
        </w:rPr>
        <w:t xml:space="preserve"> que en las publicaciones de los tres autores proliferó el </w:t>
      </w:r>
      <w:r w:rsidR="003A7E53">
        <w:rPr>
          <w:rFonts w:ascii="Times New Roman" w:hAnsi="Times New Roman" w:cs="Times New Roman"/>
          <w:lang w:val="es-ES"/>
        </w:rPr>
        <w:t>retweet</w:t>
      </w:r>
      <w:r w:rsidR="009A67A2" w:rsidRPr="00074730">
        <w:rPr>
          <w:rFonts w:ascii="Times New Roman" w:hAnsi="Times New Roman" w:cs="Times New Roman"/>
          <w:lang w:val="es-ES"/>
        </w:rPr>
        <w:t xml:space="preserve"> </w:t>
      </w:r>
      <w:r w:rsidR="003C4EB6" w:rsidRPr="00074730">
        <w:rPr>
          <w:rFonts w:ascii="Times New Roman" w:hAnsi="Times New Roman" w:cs="Times New Roman"/>
          <w:lang w:val="es-ES"/>
        </w:rPr>
        <w:t xml:space="preserve">muy por encima del </w:t>
      </w:r>
      <w:r w:rsidR="003A7E53">
        <w:rPr>
          <w:rFonts w:ascii="Times New Roman" w:hAnsi="Times New Roman" w:cs="Times New Roman"/>
          <w:lang w:val="es-ES"/>
        </w:rPr>
        <w:t>tweet</w:t>
      </w:r>
      <w:r w:rsidR="003C4EB6" w:rsidRPr="00074730">
        <w:rPr>
          <w:rFonts w:ascii="Times New Roman" w:hAnsi="Times New Roman" w:cs="Times New Roman"/>
          <w:lang w:val="es-ES"/>
        </w:rPr>
        <w:t>. Y sobre todo se encontr</w:t>
      </w:r>
      <w:r w:rsidR="00FE0759" w:rsidRPr="00074730">
        <w:rPr>
          <w:rFonts w:ascii="Times New Roman" w:hAnsi="Times New Roman" w:cs="Times New Roman"/>
          <w:lang w:val="es-ES"/>
        </w:rPr>
        <w:t xml:space="preserve">aron </w:t>
      </w:r>
      <w:r w:rsidR="003A7E53">
        <w:rPr>
          <w:rFonts w:ascii="Times New Roman" w:hAnsi="Times New Roman" w:cs="Times New Roman"/>
          <w:lang w:val="es-ES"/>
        </w:rPr>
        <w:t>retweet</w:t>
      </w:r>
      <w:r w:rsidR="00FE0759" w:rsidRPr="00074730">
        <w:rPr>
          <w:rFonts w:ascii="Times New Roman" w:hAnsi="Times New Roman" w:cs="Times New Roman"/>
          <w:lang w:val="es-ES"/>
        </w:rPr>
        <w:t xml:space="preserve">s </w:t>
      </w:r>
      <w:r w:rsidR="003C4EB6" w:rsidRPr="00074730">
        <w:rPr>
          <w:rFonts w:ascii="Times New Roman" w:hAnsi="Times New Roman" w:cs="Times New Roman"/>
          <w:lang w:val="es-ES"/>
        </w:rPr>
        <w:t>en los que se difundían artículos o trabajos en general sobre su obra artística, o sobre su pensamiento político.</w:t>
      </w:r>
    </w:p>
    <w:p w14:paraId="52F1BF34" w14:textId="77777777" w:rsidR="00FD2888" w:rsidRPr="00074730" w:rsidRDefault="00FA1056"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En cuant</w:t>
      </w:r>
      <w:r w:rsidR="003C4EB6" w:rsidRPr="00074730">
        <w:rPr>
          <w:rFonts w:ascii="Times New Roman" w:hAnsi="Times New Roman" w:cs="Times New Roman"/>
          <w:lang w:val="es-ES"/>
        </w:rPr>
        <w:t xml:space="preserve">o al uso diferido </w:t>
      </w:r>
      <w:r w:rsidR="00806BDB" w:rsidRPr="00074730">
        <w:rPr>
          <w:rFonts w:ascii="Times New Roman" w:hAnsi="Times New Roman" w:cs="Times New Roman"/>
          <w:lang w:val="es-ES"/>
        </w:rPr>
        <w:t>que</w:t>
      </w:r>
      <w:r w:rsidR="003C4EB6" w:rsidRPr="00074730">
        <w:rPr>
          <w:rFonts w:ascii="Times New Roman" w:hAnsi="Times New Roman" w:cs="Times New Roman"/>
          <w:lang w:val="es-ES"/>
        </w:rPr>
        <w:t xml:space="preserve"> cada autor </w:t>
      </w:r>
      <w:r w:rsidR="00806BDB" w:rsidRPr="00074730">
        <w:rPr>
          <w:rFonts w:ascii="Times New Roman" w:hAnsi="Times New Roman" w:cs="Times New Roman"/>
          <w:lang w:val="es-ES"/>
        </w:rPr>
        <w:t xml:space="preserve">otorga </w:t>
      </w:r>
      <w:r w:rsidR="003C4EB6" w:rsidRPr="00074730">
        <w:rPr>
          <w:rFonts w:ascii="Times New Roman" w:hAnsi="Times New Roman" w:cs="Times New Roman"/>
          <w:lang w:val="es-ES"/>
        </w:rPr>
        <w:t>a la RSV Twitter, se observa que</w:t>
      </w:r>
      <w:r w:rsidR="00FD2888" w:rsidRPr="00074730">
        <w:rPr>
          <w:rFonts w:ascii="Times New Roman" w:hAnsi="Times New Roman" w:cs="Times New Roman"/>
          <w:lang w:val="es-ES"/>
        </w:rPr>
        <w:t xml:space="preserve"> Villoro</w:t>
      </w:r>
      <w:r w:rsidR="003C4EB6" w:rsidRPr="00074730">
        <w:rPr>
          <w:rFonts w:ascii="Times New Roman" w:hAnsi="Times New Roman" w:cs="Times New Roman"/>
          <w:lang w:val="es-ES"/>
        </w:rPr>
        <w:t xml:space="preserve"> utiliza esta</w:t>
      </w:r>
      <w:r w:rsidR="00FD2888" w:rsidRPr="00074730">
        <w:rPr>
          <w:rFonts w:ascii="Times New Roman" w:hAnsi="Times New Roman" w:cs="Times New Roman"/>
          <w:lang w:val="es-ES"/>
        </w:rPr>
        <w:t xml:space="preserve"> RSV</w:t>
      </w:r>
      <w:r w:rsidR="003C4EB6" w:rsidRPr="00074730">
        <w:rPr>
          <w:rFonts w:ascii="Times New Roman" w:hAnsi="Times New Roman" w:cs="Times New Roman"/>
          <w:lang w:val="es-ES"/>
        </w:rPr>
        <w:t xml:space="preserve"> con mucho énfasis en su</w:t>
      </w:r>
      <w:r w:rsidR="00FD2888" w:rsidRPr="00074730">
        <w:rPr>
          <w:rFonts w:ascii="Times New Roman" w:hAnsi="Times New Roman" w:cs="Times New Roman"/>
          <w:lang w:val="es-ES"/>
        </w:rPr>
        <w:t xml:space="preserve"> activismo político, </w:t>
      </w:r>
      <w:r w:rsidR="003C4EB6" w:rsidRPr="00074730">
        <w:rPr>
          <w:rFonts w:ascii="Times New Roman" w:hAnsi="Times New Roman" w:cs="Times New Roman"/>
          <w:lang w:val="es-ES"/>
        </w:rPr>
        <w:t>con</w:t>
      </w:r>
      <w:r w:rsidR="00FD2888" w:rsidRPr="00074730">
        <w:rPr>
          <w:rFonts w:ascii="Times New Roman" w:hAnsi="Times New Roman" w:cs="Times New Roman"/>
          <w:lang w:val="es-ES"/>
        </w:rPr>
        <w:t xml:space="preserve"> especial atención a </w:t>
      </w:r>
      <w:r w:rsidR="003C4EB6" w:rsidRPr="00074730">
        <w:rPr>
          <w:rFonts w:ascii="Times New Roman" w:hAnsi="Times New Roman" w:cs="Times New Roman"/>
          <w:lang w:val="es-ES"/>
        </w:rPr>
        <w:t>la denuncia de la violencia</w:t>
      </w:r>
      <w:r w:rsidR="00745E83" w:rsidRPr="00074730">
        <w:rPr>
          <w:rFonts w:ascii="Times New Roman" w:hAnsi="Times New Roman" w:cs="Times New Roman"/>
          <w:lang w:val="es-ES"/>
        </w:rPr>
        <w:t xml:space="preserve"> y la</w:t>
      </w:r>
      <w:r w:rsidR="003C4EB6" w:rsidRPr="00074730">
        <w:rPr>
          <w:rFonts w:ascii="Times New Roman" w:hAnsi="Times New Roman" w:cs="Times New Roman"/>
          <w:lang w:val="es-ES"/>
        </w:rPr>
        <w:t xml:space="preserve"> inseguridad en el país, </w:t>
      </w:r>
      <w:r w:rsidR="00FD2888" w:rsidRPr="00074730">
        <w:rPr>
          <w:rFonts w:ascii="Times New Roman" w:hAnsi="Times New Roman" w:cs="Times New Roman"/>
          <w:lang w:val="es-ES"/>
        </w:rPr>
        <w:t>los derechos humanos y en mancuerna con el EZLN. En el caso de Jorge Volpi</w:t>
      </w:r>
      <w:r w:rsidR="00FE0759" w:rsidRPr="00074730">
        <w:rPr>
          <w:rFonts w:ascii="Times New Roman" w:hAnsi="Times New Roman" w:cs="Times New Roman"/>
          <w:lang w:val="es-ES"/>
        </w:rPr>
        <w:t>,</w:t>
      </w:r>
      <w:r w:rsidR="00FD2888" w:rsidRPr="00074730">
        <w:rPr>
          <w:rFonts w:ascii="Times New Roman" w:hAnsi="Times New Roman" w:cs="Times New Roman"/>
          <w:lang w:val="es-ES"/>
        </w:rPr>
        <w:t xml:space="preserve"> se observa que también utiliza Twitter para realizar </w:t>
      </w:r>
      <w:r w:rsidR="00FD2888" w:rsidRPr="00074730">
        <w:rPr>
          <w:rFonts w:ascii="Times New Roman" w:hAnsi="Times New Roman" w:cs="Times New Roman"/>
          <w:lang w:val="es-ES"/>
        </w:rPr>
        <w:lastRenderedPageBreak/>
        <w:t xml:space="preserve">trabajo de difusión artístico-cultural diverso; no </w:t>
      </w:r>
      <w:r w:rsidR="00745E83" w:rsidRPr="00074730">
        <w:rPr>
          <w:rFonts w:ascii="Times New Roman" w:hAnsi="Times New Roman" w:cs="Times New Roman"/>
          <w:lang w:val="es-ES"/>
        </w:rPr>
        <w:t xml:space="preserve">solo </w:t>
      </w:r>
      <w:r w:rsidR="00FD2888" w:rsidRPr="00074730">
        <w:rPr>
          <w:rFonts w:ascii="Times New Roman" w:hAnsi="Times New Roman" w:cs="Times New Roman"/>
          <w:lang w:val="es-ES"/>
        </w:rPr>
        <w:t xml:space="preserve">de su autoría, sino también de otros escritores. Velasco, como se indicó previamente, también emplea la red para </w:t>
      </w:r>
      <w:r w:rsidRPr="00074730">
        <w:rPr>
          <w:rFonts w:ascii="Times New Roman" w:hAnsi="Times New Roman" w:cs="Times New Roman"/>
          <w:lang w:val="es-ES"/>
        </w:rPr>
        <w:t>promover los derechos y cuidado</w:t>
      </w:r>
      <w:r w:rsidR="00FD2888" w:rsidRPr="00074730">
        <w:rPr>
          <w:rFonts w:ascii="Times New Roman" w:hAnsi="Times New Roman" w:cs="Times New Roman"/>
          <w:lang w:val="es-ES"/>
        </w:rPr>
        <w:t xml:space="preserve"> de los animales, y para interactuar de manera más cercana y perso</w:t>
      </w:r>
      <w:r w:rsidR="003C4EB6" w:rsidRPr="00074730">
        <w:rPr>
          <w:rFonts w:ascii="Times New Roman" w:hAnsi="Times New Roman" w:cs="Times New Roman"/>
          <w:lang w:val="es-ES"/>
        </w:rPr>
        <w:t xml:space="preserve">nal con sus diversos seguidores, </w:t>
      </w:r>
      <w:r w:rsidR="00FD2888" w:rsidRPr="00074730">
        <w:rPr>
          <w:rFonts w:ascii="Times New Roman" w:hAnsi="Times New Roman" w:cs="Times New Roman"/>
          <w:lang w:val="es-ES"/>
        </w:rPr>
        <w:t>con quienes mantiene una relación más estrecha.</w:t>
      </w:r>
    </w:p>
    <w:p w14:paraId="1F410542" w14:textId="77777777" w:rsidR="00FD2888" w:rsidRPr="00074730" w:rsidRDefault="00FD2888" w:rsidP="00B7521E">
      <w:pPr>
        <w:spacing w:line="360" w:lineRule="auto"/>
        <w:ind w:firstLine="708"/>
        <w:jc w:val="both"/>
        <w:rPr>
          <w:rFonts w:ascii="Times New Roman" w:hAnsi="Times New Roman" w:cs="Times New Roman"/>
          <w:lang w:val="es-ES"/>
        </w:rPr>
      </w:pPr>
      <w:r w:rsidRPr="00074730">
        <w:rPr>
          <w:rFonts w:ascii="Times New Roman" w:hAnsi="Times New Roman" w:cs="Times New Roman"/>
          <w:lang w:val="es-ES"/>
        </w:rPr>
        <w:t xml:space="preserve">Por último, </w:t>
      </w:r>
      <w:r w:rsidR="00A40D78" w:rsidRPr="00074730">
        <w:rPr>
          <w:rFonts w:ascii="Times New Roman" w:hAnsi="Times New Roman" w:cs="Times New Roman"/>
          <w:lang w:val="es-ES"/>
        </w:rPr>
        <w:t xml:space="preserve">solo </w:t>
      </w:r>
      <w:r w:rsidRPr="00074730">
        <w:rPr>
          <w:rFonts w:ascii="Times New Roman" w:hAnsi="Times New Roman" w:cs="Times New Roman"/>
          <w:lang w:val="es-ES"/>
        </w:rPr>
        <w:t xml:space="preserve">queda un par de ideas que señalar: independientemente de los usos que </w:t>
      </w:r>
      <w:r w:rsidR="00A40D78" w:rsidRPr="00074730">
        <w:rPr>
          <w:rFonts w:ascii="Times New Roman" w:hAnsi="Times New Roman" w:cs="Times New Roman"/>
          <w:lang w:val="es-ES"/>
        </w:rPr>
        <w:t xml:space="preserve">estos </w:t>
      </w:r>
      <w:r w:rsidRPr="00074730">
        <w:rPr>
          <w:rFonts w:ascii="Times New Roman" w:hAnsi="Times New Roman" w:cs="Times New Roman"/>
          <w:lang w:val="es-ES"/>
        </w:rPr>
        <w:t xml:space="preserve">y otros escritores otorguen a las RSV, y pese a los grandes peligros de tergiversación que se pueden generar en ellas, no </w:t>
      </w:r>
      <w:r w:rsidR="00FA1056" w:rsidRPr="00074730">
        <w:rPr>
          <w:rFonts w:ascii="Times New Roman" w:hAnsi="Times New Roman" w:cs="Times New Roman"/>
          <w:lang w:val="es-ES"/>
        </w:rPr>
        <w:t>debe</w:t>
      </w:r>
      <w:r w:rsidRPr="00074730">
        <w:rPr>
          <w:rFonts w:ascii="Times New Roman" w:hAnsi="Times New Roman" w:cs="Times New Roman"/>
          <w:lang w:val="es-ES"/>
        </w:rPr>
        <w:t xml:space="preserve"> negarse el gran impacto que tienen entre </w:t>
      </w:r>
      <w:r w:rsidR="00FC594F" w:rsidRPr="00074730">
        <w:rPr>
          <w:rFonts w:ascii="Times New Roman" w:hAnsi="Times New Roman" w:cs="Times New Roman"/>
          <w:lang w:val="es-ES"/>
        </w:rPr>
        <w:t>las audiencias contemporáneas,</w:t>
      </w:r>
      <w:r w:rsidRPr="00074730">
        <w:rPr>
          <w:rFonts w:ascii="Times New Roman" w:hAnsi="Times New Roman" w:cs="Times New Roman"/>
          <w:lang w:val="es-ES"/>
        </w:rPr>
        <w:t xml:space="preserve"> sobre todo </w:t>
      </w:r>
      <w:r w:rsidR="00FC594F" w:rsidRPr="00074730">
        <w:rPr>
          <w:rFonts w:ascii="Times New Roman" w:hAnsi="Times New Roman" w:cs="Times New Roman"/>
          <w:lang w:val="es-ES"/>
        </w:rPr>
        <w:t xml:space="preserve">entre </w:t>
      </w:r>
      <w:r w:rsidRPr="00074730">
        <w:rPr>
          <w:rFonts w:ascii="Times New Roman" w:hAnsi="Times New Roman" w:cs="Times New Roman"/>
          <w:lang w:val="es-ES"/>
        </w:rPr>
        <w:t>las más jóvenes; razón por la cual</w:t>
      </w:r>
      <w:r w:rsidR="00A40D78" w:rsidRPr="00074730">
        <w:rPr>
          <w:rFonts w:ascii="Times New Roman" w:hAnsi="Times New Roman" w:cs="Times New Roman"/>
          <w:lang w:val="es-ES"/>
        </w:rPr>
        <w:t>,</w:t>
      </w:r>
      <w:r w:rsidRPr="00074730">
        <w:rPr>
          <w:rFonts w:ascii="Times New Roman" w:hAnsi="Times New Roman" w:cs="Times New Roman"/>
          <w:lang w:val="es-ES"/>
        </w:rPr>
        <w:t xml:space="preserve"> contrario a limitar o ignorar</w:t>
      </w:r>
      <w:r w:rsidR="001414B4" w:rsidRPr="00074730">
        <w:rPr>
          <w:rFonts w:ascii="Times New Roman" w:hAnsi="Times New Roman" w:cs="Times New Roman"/>
          <w:lang w:val="es-ES"/>
        </w:rPr>
        <w:t xml:space="preserve"> a las RSV, lo importante es reconocer su potencial y utilizarlo con un propósito principal, como el que emplean Velasco, Volpi y Villoro: acercarse a </w:t>
      </w:r>
      <w:r w:rsidR="00806BDB" w:rsidRPr="00074730">
        <w:rPr>
          <w:rFonts w:ascii="Times New Roman" w:hAnsi="Times New Roman" w:cs="Times New Roman"/>
          <w:lang w:val="es-ES"/>
        </w:rPr>
        <w:t>los públicos con la</w:t>
      </w:r>
      <w:r w:rsidR="001414B4" w:rsidRPr="00074730">
        <w:rPr>
          <w:rFonts w:ascii="Times New Roman" w:hAnsi="Times New Roman" w:cs="Times New Roman"/>
          <w:lang w:val="es-ES"/>
        </w:rPr>
        <w:t xml:space="preserve"> propia voz</w:t>
      </w:r>
      <w:r w:rsidR="00806BDB" w:rsidRPr="00074730">
        <w:rPr>
          <w:rFonts w:ascii="Times New Roman" w:hAnsi="Times New Roman" w:cs="Times New Roman"/>
          <w:lang w:val="es-ES"/>
        </w:rPr>
        <w:t xml:space="preserve"> del autor, </w:t>
      </w:r>
      <w:r w:rsidR="002920F9" w:rsidRPr="00074730">
        <w:rPr>
          <w:rFonts w:ascii="Times New Roman" w:hAnsi="Times New Roman" w:cs="Times New Roman"/>
          <w:lang w:val="es-ES"/>
        </w:rPr>
        <w:t xml:space="preserve">en el contexto del gran ecosistema digital del </w:t>
      </w:r>
      <w:r w:rsidR="001458F7" w:rsidRPr="00074730">
        <w:rPr>
          <w:rFonts w:ascii="Times New Roman" w:hAnsi="Times New Roman" w:cs="Times New Roman"/>
          <w:lang w:val="es-ES"/>
        </w:rPr>
        <w:t xml:space="preserve">siglo </w:t>
      </w:r>
      <w:r w:rsidR="002920F9" w:rsidRPr="00074730">
        <w:rPr>
          <w:rFonts w:ascii="Times New Roman" w:hAnsi="Times New Roman" w:cs="Times New Roman"/>
          <w:lang w:val="es-ES"/>
        </w:rPr>
        <w:t>XXI</w:t>
      </w:r>
      <w:r w:rsidR="00D22FB4" w:rsidRPr="00074730">
        <w:rPr>
          <w:rFonts w:ascii="Times New Roman" w:hAnsi="Times New Roman" w:cs="Times New Roman"/>
          <w:lang w:val="es-ES"/>
        </w:rPr>
        <w:t>, con sus diversas repercusiones en la literatura y la comunicación</w:t>
      </w:r>
      <w:r w:rsidR="002920F9" w:rsidRPr="00074730">
        <w:rPr>
          <w:rFonts w:ascii="Times New Roman" w:hAnsi="Times New Roman" w:cs="Times New Roman"/>
          <w:lang w:val="es-ES"/>
        </w:rPr>
        <w:t>.</w:t>
      </w:r>
    </w:p>
    <w:p w14:paraId="1C7386E0" w14:textId="77777777" w:rsidR="00F90B54" w:rsidRPr="00074730" w:rsidRDefault="00F90B54" w:rsidP="00B7521E">
      <w:pPr>
        <w:spacing w:line="360" w:lineRule="auto"/>
        <w:jc w:val="both"/>
        <w:rPr>
          <w:rFonts w:ascii="Times New Roman" w:hAnsi="Times New Roman" w:cs="Times New Roman"/>
          <w:lang w:val="es-ES"/>
        </w:rPr>
      </w:pPr>
    </w:p>
    <w:p w14:paraId="689B88A1" w14:textId="77777777" w:rsidR="00B96C9E" w:rsidRDefault="00B96C9E" w:rsidP="00B7685A">
      <w:pPr>
        <w:spacing w:line="360" w:lineRule="auto"/>
        <w:jc w:val="both"/>
        <w:rPr>
          <w:rFonts w:ascii="Arial" w:eastAsia="Times New Roman" w:hAnsi="Arial" w:cs="Arial"/>
          <w:b/>
          <w:bCs/>
          <w:lang w:val="en-US"/>
        </w:rPr>
      </w:pPr>
    </w:p>
    <w:p w14:paraId="628BBDCA" w14:textId="77777777" w:rsidR="00B96C9E" w:rsidRDefault="00B96C9E" w:rsidP="00B7685A">
      <w:pPr>
        <w:spacing w:line="360" w:lineRule="auto"/>
        <w:jc w:val="both"/>
        <w:rPr>
          <w:rFonts w:ascii="Arial" w:eastAsia="Times New Roman" w:hAnsi="Arial" w:cs="Arial"/>
          <w:b/>
          <w:bCs/>
          <w:lang w:val="en-US"/>
        </w:rPr>
      </w:pPr>
    </w:p>
    <w:p w14:paraId="6F886E22" w14:textId="77777777" w:rsidR="00B96C9E" w:rsidRDefault="00B96C9E" w:rsidP="00B7685A">
      <w:pPr>
        <w:spacing w:line="360" w:lineRule="auto"/>
        <w:jc w:val="both"/>
        <w:rPr>
          <w:rFonts w:ascii="Arial" w:eastAsia="Times New Roman" w:hAnsi="Arial" w:cs="Arial"/>
          <w:b/>
          <w:bCs/>
          <w:lang w:val="en-US"/>
        </w:rPr>
      </w:pPr>
    </w:p>
    <w:p w14:paraId="7ACA8FA9" w14:textId="77777777" w:rsidR="00B96C9E" w:rsidRDefault="00B96C9E" w:rsidP="00B7685A">
      <w:pPr>
        <w:spacing w:line="360" w:lineRule="auto"/>
        <w:jc w:val="both"/>
        <w:rPr>
          <w:rFonts w:ascii="Arial" w:eastAsia="Times New Roman" w:hAnsi="Arial" w:cs="Arial"/>
          <w:b/>
          <w:bCs/>
          <w:lang w:val="en-US"/>
        </w:rPr>
      </w:pPr>
    </w:p>
    <w:p w14:paraId="4E248B92" w14:textId="77777777" w:rsidR="00B96C9E" w:rsidRDefault="00B96C9E" w:rsidP="00B7685A">
      <w:pPr>
        <w:spacing w:line="360" w:lineRule="auto"/>
        <w:jc w:val="both"/>
        <w:rPr>
          <w:rFonts w:ascii="Arial" w:eastAsia="Times New Roman" w:hAnsi="Arial" w:cs="Arial"/>
          <w:b/>
          <w:bCs/>
          <w:lang w:val="en-US"/>
        </w:rPr>
      </w:pPr>
    </w:p>
    <w:p w14:paraId="2C1F373A" w14:textId="77777777" w:rsidR="00B96C9E" w:rsidRDefault="00B96C9E" w:rsidP="00B7685A">
      <w:pPr>
        <w:spacing w:line="360" w:lineRule="auto"/>
        <w:jc w:val="both"/>
        <w:rPr>
          <w:rFonts w:ascii="Arial" w:eastAsia="Times New Roman" w:hAnsi="Arial" w:cs="Arial"/>
          <w:b/>
          <w:bCs/>
          <w:lang w:val="en-US"/>
        </w:rPr>
      </w:pPr>
    </w:p>
    <w:p w14:paraId="5A65F24D" w14:textId="77777777" w:rsidR="00B96C9E" w:rsidRDefault="00B96C9E" w:rsidP="00B7685A">
      <w:pPr>
        <w:spacing w:line="360" w:lineRule="auto"/>
        <w:jc w:val="both"/>
        <w:rPr>
          <w:rFonts w:ascii="Arial" w:eastAsia="Times New Roman" w:hAnsi="Arial" w:cs="Arial"/>
          <w:b/>
          <w:bCs/>
          <w:lang w:val="en-US"/>
        </w:rPr>
      </w:pPr>
    </w:p>
    <w:p w14:paraId="61854728" w14:textId="77777777" w:rsidR="00B96C9E" w:rsidRDefault="00B96C9E" w:rsidP="00B7685A">
      <w:pPr>
        <w:spacing w:line="360" w:lineRule="auto"/>
        <w:jc w:val="both"/>
        <w:rPr>
          <w:rFonts w:ascii="Arial" w:eastAsia="Times New Roman" w:hAnsi="Arial" w:cs="Arial"/>
          <w:b/>
          <w:bCs/>
          <w:lang w:val="en-US"/>
        </w:rPr>
      </w:pPr>
    </w:p>
    <w:p w14:paraId="322C4A79" w14:textId="77777777" w:rsidR="00B96C9E" w:rsidRDefault="00B96C9E" w:rsidP="00B7685A">
      <w:pPr>
        <w:spacing w:line="360" w:lineRule="auto"/>
        <w:jc w:val="both"/>
        <w:rPr>
          <w:rFonts w:ascii="Arial" w:eastAsia="Times New Roman" w:hAnsi="Arial" w:cs="Arial"/>
          <w:b/>
          <w:bCs/>
          <w:lang w:val="en-US"/>
        </w:rPr>
      </w:pPr>
    </w:p>
    <w:p w14:paraId="5798E083" w14:textId="77777777" w:rsidR="00B96C9E" w:rsidRDefault="00B96C9E" w:rsidP="00B7685A">
      <w:pPr>
        <w:spacing w:line="360" w:lineRule="auto"/>
        <w:jc w:val="both"/>
        <w:rPr>
          <w:rFonts w:ascii="Arial" w:eastAsia="Times New Roman" w:hAnsi="Arial" w:cs="Arial"/>
          <w:b/>
          <w:bCs/>
          <w:lang w:val="en-US"/>
        </w:rPr>
      </w:pPr>
    </w:p>
    <w:p w14:paraId="0C549F7B" w14:textId="77777777" w:rsidR="00B96C9E" w:rsidRDefault="00B96C9E" w:rsidP="00B7685A">
      <w:pPr>
        <w:spacing w:line="360" w:lineRule="auto"/>
        <w:jc w:val="both"/>
        <w:rPr>
          <w:rFonts w:ascii="Arial" w:eastAsia="Times New Roman" w:hAnsi="Arial" w:cs="Arial"/>
          <w:b/>
          <w:bCs/>
          <w:lang w:val="en-US"/>
        </w:rPr>
      </w:pPr>
    </w:p>
    <w:p w14:paraId="5F479049" w14:textId="77777777" w:rsidR="00B96C9E" w:rsidRDefault="00B96C9E" w:rsidP="00B7685A">
      <w:pPr>
        <w:spacing w:line="360" w:lineRule="auto"/>
        <w:jc w:val="both"/>
        <w:rPr>
          <w:rFonts w:ascii="Arial" w:eastAsia="Times New Roman" w:hAnsi="Arial" w:cs="Arial"/>
          <w:b/>
          <w:bCs/>
          <w:lang w:val="en-US"/>
        </w:rPr>
      </w:pPr>
    </w:p>
    <w:p w14:paraId="12FB21E7" w14:textId="77777777" w:rsidR="00B96C9E" w:rsidRDefault="00B96C9E" w:rsidP="00B7685A">
      <w:pPr>
        <w:spacing w:line="360" w:lineRule="auto"/>
        <w:jc w:val="both"/>
        <w:rPr>
          <w:rFonts w:ascii="Arial" w:eastAsia="Times New Roman" w:hAnsi="Arial" w:cs="Arial"/>
          <w:b/>
          <w:bCs/>
          <w:lang w:val="en-US"/>
        </w:rPr>
      </w:pPr>
    </w:p>
    <w:p w14:paraId="6F7D431E" w14:textId="77777777" w:rsidR="00B96C9E" w:rsidRDefault="00B96C9E" w:rsidP="00B7685A">
      <w:pPr>
        <w:spacing w:line="360" w:lineRule="auto"/>
        <w:jc w:val="both"/>
        <w:rPr>
          <w:rFonts w:ascii="Arial" w:eastAsia="Times New Roman" w:hAnsi="Arial" w:cs="Arial"/>
          <w:b/>
          <w:bCs/>
          <w:lang w:val="en-US"/>
        </w:rPr>
      </w:pPr>
    </w:p>
    <w:p w14:paraId="09EE3702" w14:textId="77777777" w:rsidR="00B96C9E" w:rsidRDefault="00B96C9E" w:rsidP="00B7685A">
      <w:pPr>
        <w:spacing w:line="360" w:lineRule="auto"/>
        <w:jc w:val="both"/>
        <w:rPr>
          <w:rFonts w:ascii="Arial" w:eastAsia="Times New Roman" w:hAnsi="Arial" w:cs="Arial"/>
          <w:b/>
          <w:bCs/>
          <w:lang w:val="en-US"/>
        </w:rPr>
      </w:pPr>
    </w:p>
    <w:p w14:paraId="0E91C12A" w14:textId="77777777" w:rsidR="00B96C9E" w:rsidRDefault="00B96C9E" w:rsidP="00B7685A">
      <w:pPr>
        <w:spacing w:line="360" w:lineRule="auto"/>
        <w:jc w:val="both"/>
        <w:rPr>
          <w:rFonts w:ascii="Arial" w:eastAsia="Times New Roman" w:hAnsi="Arial" w:cs="Arial"/>
          <w:b/>
          <w:bCs/>
          <w:lang w:val="en-US"/>
        </w:rPr>
      </w:pPr>
    </w:p>
    <w:p w14:paraId="4D4671C1" w14:textId="77777777" w:rsidR="00B96C9E" w:rsidRDefault="00B96C9E" w:rsidP="00B7685A">
      <w:pPr>
        <w:spacing w:line="360" w:lineRule="auto"/>
        <w:jc w:val="both"/>
        <w:rPr>
          <w:rFonts w:ascii="Arial" w:eastAsia="Times New Roman" w:hAnsi="Arial" w:cs="Arial"/>
          <w:b/>
          <w:bCs/>
          <w:lang w:val="en-US"/>
        </w:rPr>
      </w:pPr>
    </w:p>
    <w:p w14:paraId="170A074F" w14:textId="08AC18F7" w:rsidR="002510AA" w:rsidRPr="00074730" w:rsidRDefault="001458F7" w:rsidP="00B7685A">
      <w:pPr>
        <w:spacing w:line="360" w:lineRule="auto"/>
        <w:jc w:val="both"/>
        <w:rPr>
          <w:rFonts w:ascii="Arial" w:eastAsia="Times New Roman" w:hAnsi="Arial" w:cs="Arial"/>
          <w:b/>
          <w:bCs/>
          <w:lang w:val="en-US"/>
        </w:rPr>
      </w:pPr>
      <w:proofErr w:type="spellStart"/>
      <w:r w:rsidRPr="00074730">
        <w:rPr>
          <w:rFonts w:ascii="Arial" w:eastAsia="Times New Roman" w:hAnsi="Arial" w:cs="Arial"/>
          <w:b/>
          <w:bCs/>
          <w:lang w:val="en-US"/>
        </w:rPr>
        <w:lastRenderedPageBreak/>
        <w:t>Referencias</w:t>
      </w:r>
      <w:proofErr w:type="spellEnd"/>
    </w:p>
    <w:p w14:paraId="76C7238F" w14:textId="77777777" w:rsidR="0069246C" w:rsidRPr="00074730" w:rsidRDefault="0069246C" w:rsidP="00B7685A">
      <w:pPr>
        <w:spacing w:line="360" w:lineRule="auto"/>
        <w:ind w:left="709" w:hanging="709"/>
        <w:contextualSpacing/>
        <w:jc w:val="both"/>
        <w:rPr>
          <w:rFonts w:ascii="Times New Roman" w:eastAsia="Cambria" w:hAnsi="Times New Roman" w:cs="Times New Roman"/>
          <w:lang w:val="es-MX"/>
        </w:rPr>
      </w:pPr>
      <w:r w:rsidRPr="00BF47DB">
        <w:rPr>
          <w:rFonts w:ascii="Times New Roman" w:eastAsia="Cambria" w:hAnsi="Times New Roman" w:cs="Times New Roman"/>
          <w:i/>
          <w:lang w:val="en-US"/>
        </w:rPr>
        <w:t>Alexa</w:t>
      </w:r>
      <w:r w:rsidRPr="00074730">
        <w:rPr>
          <w:rFonts w:ascii="Times New Roman" w:eastAsia="Cambria" w:hAnsi="Times New Roman" w:cs="Times New Roman"/>
          <w:lang w:val="en-US"/>
        </w:rPr>
        <w:t>. (2014). The Top 500 Sites on The Web</w:t>
      </w:r>
      <w:r w:rsidR="001458F7" w:rsidRPr="00074730">
        <w:rPr>
          <w:rFonts w:ascii="Times New Roman" w:eastAsia="Cambria" w:hAnsi="Times New Roman" w:cs="Times New Roman"/>
          <w:lang w:val="en-US"/>
        </w:rPr>
        <w:t xml:space="preserve">. </w:t>
      </w:r>
      <w:r w:rsidR="001458F7" w:rsidRPr="00074730">
        <w:rPr>
          <w:rFonts w:ascii="Times New Roman" w:eastAsia="Cambria" w:hAnsi="Times New Roman" w:cs="Times New Roman"/>
          <w:lang w:val="es-MX"/>
        </w:rPr>
        <w:t xml:space="preserve">Recuperado de  </w:t>
      </w:r>
      <w:hyperlink r:id="rId18" w:history="1">
        <w:r w:rsidRPr="00074730">
          <w:rPr>
            <w:rFonts w:ascii="Times New Roman" w:eastAsia="Cambria" w:hAnsi="Times New Roman" w:cs="Times New Roman"/>
            <w:color w:val="0000FF"/>
            <w:u w:val="single"/>
            <w:lang w:val="es-MX"/>
          </w:rPr>
          <w:t>http://www.alexa.com</w:t>
        </w:r>
      </w:hyperlink>
      <w:r w:rsidR="001458F7" w:rsidRPr="00074730">
        <w:rPr>
          <w:rFonts w:ascii="Times New Roman" w:eastAsia="Cambria" w:hAnsi="Times New Roman" w:cs="Times New Roman"/>
          <w:color w:val="0000FF"/>
          <w:u w:val="single"/>
          <w:lang w:val="es-MX"/>
        </w:rPr>
        <w:t>.</w:t>
      </w:r>
    </w:p>
    <w:p w14:paraId="50AC1830" w14:textId="77777777" w:rsidR="0069246C" w:rsidRPr="00074730" w:rsidRDefault="0069246C" w:rsidP="00B7685A">
      <w:pPr>
        <w:spacing w:line="360" w:lineRule="auto"/>
        <w:ind w:left="709" w:hanging="709"/>
        <w:contextualSpacing/>
        <w:jc w:val="both"/>
        <w:rPr>
          <w:rFonts w:ascii="Times New Roman" w:eastAsia="Cambria" w:hAnsi="Times New Roman" w:cs="Times New Roman"/>
          <w:lang w:val="es-ES"/>
        </w:rPr>
      </w:pPr>
      <w:r w:rsidRPr="00074730">
        <w:rPr>
          <w:rFonts w:ascii="Times New Roman" w:eastAsia="Cambria" w:hAnsi="Times New Roman" w:cs="Times New Roman"/>
          <w:lang w:val="es-ES"/>
        </w:rPr>
        <w:t xml:space="preserve">Alonso, S. y Alonso, M. (2014). Las redes sociales en las universidades españolas. </w:t>
      </w:r>
      <w:r w:rsidRPr="00074730">
        <w:rPr>
          <w:rFonts w:ascii="Times New Roman" w:eastAsia="Cambria" w:hAnsi="Times New Roman" w:cs="Times New Roman"/>
          <w:i/>
          <w:lang w:val="es-ES"/>
        </w:rPr>
        <w:t>Revista de Comunicación Vivat Academia</w:t>
      </w:r>
      <w:r w:rsidR="00866F7C" w:rsidRPr="00074730">
        <w:rPr>
          <w:rFonts w:ascii="Times New Roman" w:eastAsia="Cambria" w:hAnsi="Times New Roman" w:cs="Times New Roman"/>
          <w:i/>
          <w:lang w:val="es-ES"/>
        </w:rPr>
        <w:t>,</w:t>
      </w:r>
      <w:r w:rsidR="00437CD2" w:rsidRPr="00074730">
        <w:rPr>
          <w:rFonts w:ascii="Times New Roman" w:eastAsia="Cambria" w:hAnsi="Times New Roman" w:cs="Times New Roman"/>
          <w:i/>
          <w:lang w:val="es-ES"/>
        </w:rPr>
        <w:t xml:space="preserve"> 17</w:t>
      </w:r>
      <w:r w:rsidR="00437CD2" w:rsidRPr="00074730">
        <w:rPr>
          <w:rFonts w:ascii="Times New Roman" w:eastAsia="Cambria" w:hAnsi="Times New Roman" w:cs="Times New Roman"/>
          <w:lang w:val="es-ES"/>
        </w:rPr>
        <w:t>(</w:t>
      </w:r>
      <w:r w:rsidRPr="00074730">
        <w:rPr>
          <w:rFonts w:ascii="Times New Roman" w:eastAsia="Cambria" w:hAnsi="Times New Roman" w:cs="Times New Roman"/>
          <w:lang w:val="es-ES"/>
        </w:rPr>
        <w:t>126</w:t>
      </w:r>
      <w:r w:rsidR="00437CD2" w:rsidRPr="00074730">
        <w:rPr>
          <w:rFonts w:ascii="Times New Roman" w:eastAsia="Cambria" w:hAnsi="Times New Roman" w:cs="Times New Roman"/>
          <w:i/>
          <w:lang w:val="es-ES"/>
        </w:rPr>
        <w:t>)</w:t>
      </w:r>
      <w:r w:rsidR="00866F7C" w:rsidRPr="00074730">
        <w:rPr>
          <w:rFonts w:ascii="Times New Roman" w:eastAsia="Cambria" w:hAnsi="Times New Roman" w:cs="Times New Roman"/>
          <w:lang w:val="es-ES"/>
        </w:rPr>
        <w:t xml:space="preserve">, </w:t>
      </w:r>
      <w:r w:rsidRPr="00074730">
        <w:rPr>
          <w:rFonts w:ascii="Times New Roman" w:eastAsia="Cambria" w:hAnsi="Times New Roman" w:cs="Times New Roman"/>
          <w:lang w:val="es-ES"/>
        </w:rPr>
        <w:t xml:space="preserve">54-62. Recuperado de </w:t>
      </w:r>
      <w:r w:rsidR="006D68FC" w:rsidRPr="00074730">
        <w:rPr>
          <w:rFonts w:ascii="Times New Roman" w:eastAsia="Cambria" w:hAnsi="Times New Roman" w:cs="Times New Roman"/>
          <w:lang w:val="es-ES"/>
        </w:rPr>
        <w:t>http://www.vivatacademia.net/index.php/vivat/article/view/553/93.</w:t>
      </w:r>
    </w:p>
    <w:p w14:paraId="7528D15C" w14:textId="77777777" w:rsidR="0069246C" w:rsidRPr="00074730" w:rsidRDefault="0069246C" w:rsidP="00B7685A">
      <w:pPr>
        <w:spacing w:line="360" w:lineRule="auto"/>
        <w:ind w:left="709" w:hanging="709"/>
        <w:contextualSpacing/>
        <w:jc w:val="both"/>
        <w:rPr>
          <w:rFonts w:ascii="Times New Roman" w:hAnsi="Times New Roman" w:cs="Times New Roman"/>
          <w:color w:val="000000" w:themeColor="text1"/>
          <w:lang w:val="en-US"/>
        </w:rPr>
      </w:pPr>
      <w:r w:rsidRPr="00074730">
        <w:rPr>
          <w:rFonts w:ascii="Times New Roman" w:eastAsia="Cambria" w:hAnsi="Times New Roman" w:cs="Times New Roman"/>
          <w:lang w:val="en-US"/>
        </w:rPr>
        <w:t xml:space="preserve">Boyd, D. </w:t>
      </w:r>
      <w:r w:rsidR="009F1B5A" w:rsidRPr="00074730">
        <w:rPr>
          <w:rFonts w:ascii="Times New Roman" w:eastAsia="Cambria" w:hAnsi="Times New Roman" w:cs="Times New Roman"/>
          <w:lang w:val="en-US"/>
        </w:rPr>
        <w:t xml:space="preserve">and </w:t>
      </w:r>
      <w:r w:rsidRPr="00074730">
        <w:rPr>
          <w:rFonts w:ascii="Times New Roman" w:eastAsia="Cambria" w:hAnsi="Times New Roman" w:cs="Times New Roman"/>
          <w:lang w:val="en-US"/>
        </w:rPr>
        <w:t xml:space="preserve">Ellison, N. (2008). Social Networks Sites: Definition, History and Scholarship. </w:t>
      </w:r>
      <w:r w:rsidRPr="00074730">
        <w:rPr>
          <w:rFonts w:ascii="Times New Roman" w:eastAsia="Cambria" w:hAnsi="Times New Roman" w:cs="Times New Roman"/>
          <w:i/>
          <w:lang w:val="en-US"/>
        </w:rPr>
        <w:t>Journal of Computer-Mediaded Communication</w:t>
      </w:r>
      <w:r w:rsidR="009F1B5A" w:rsidRPr="00074730">
        <w:rPr>
          <w:rFonts w:ascii="Times New Roman" w:eastAsia="Cambria" w:hAnsi="Times New Roman" w:cs="Times New Roman"/>
          <w:i/>
          <w:lang w:val="en-US"/>
        </w:rPr>
        <w:t xml:space="preserve">, </w:t>
      </w:r>
      <w:r w:rsidRPr="00074730">
        <w:rPr>
          <w:rFonts w:ascii="Times New Roman" w:eastAsia="Cambria" w:hAnsi="Times New Roman" w:cs="Times New Roman"/>
          <w:i/>
          <w:lang w:val="en-US"/>
        </w:rPr>
        <w:t>13</w:t>
      </w:r>
      <w:r w:rsidR="009F1B5A" w:rsidRPr="00074730">
        <w:rPr>
          <w:rFonts w:ascii="Times New Roman" w:eastAsia="Cambria" w:hAnsi="Times New Roman" w:cs="Times New Roman"/>
          <w:lang w:val="en-US"/>
        </w:rPr>
        <w:t xml:space="preserve">, </w:t>
      </w:r>
      <w:r w:rsidRPr="00074730">
        <w:rPr>
          <w:rFonts w:ascii="Times New Roman" w:eastAsia="Cambria" w:hAnsi="Times New Roman" w:cs="Times New Roman"/>
          <w:lang w:val="en-US"/>
        </w:rPr>
        <w:t>210-230.</w:t>
      </w:r>
    </w:p>
    <w:p w14:paraId="39F4B427" w14:textId="77777777" w:rsidR="0069246C" w:rsidRPr="00074730" w:rsidRDefault="0069246C" w:rsidP="00B7685A">
      <w:pPr>
        <w:spacing w:line="360" w:lineRule="auto"/>
        <w:ind w:left="709" w:hanging="709"/>
        <w:contextualSpacing/>
        <w:jc w:val="both"/>
        <w:rPr>
          <w:rFonts w:ascii="Times New Roman" w:hAnsi="Times New Roman" w:cs="Times New Roman"/>
          <w:color w:val="000000" w:themeColor="text1"/>
        </w:rPr>
      </w:pPr>
      <w:r w:rsidRPr="00074730">
        <w:rPr>
          <w:rFonts w:ascii="Times New Roman" w:eastAsia="Cambria" w:hAnsi="Times New Roman" w:cs="Times New Roman"/>
          <w:lang w:val="en-US"/>
        </w:rPr>
        <w:t xml:space="preserve">Cáceres, M., Ruiz, J. y Brändle, G. (2009). </w:t>
      </w:r>
      <w:r w:rsidRPr="00074730">
        <w:rPr>
          <w:rFonts w:ascii="Times New Roman" w:eastAsia="Cambria" w:hAnsi="Times New Roman" w:cs="Times New Roman"/>
          <w:lang w:val="es-ES"/>
        </w:rPr>
        <w:t xml:space="preserve">Comunicación interpersonal y vida cotidiana. La presentación de la identidad de los jóvenes en Internet. </w:t>
      </w:r>
      <w:r w:rsidRPr="00074730">
        <w:rPr>
          <w:rFonts w:ascii="Times New Roman" w:eastAsia="Cambria" w:hAnsi="Times New Roman" w:cs="Times New Roman"/>
          <w:i/>
          <w:lang w:val="es-ES"/>
        </w:rPr>
        <w:t>Cuadernos de información y comunicación</w:t>
      </w:r>
      <w:r w:rsidR="009F1B5A" w:rsidRPr="00074730">
        <w:rPr>
          <w:rFonts w:ascii="Times New Roman" w:eastAsia="Cambria" w:hAnsi="Times New Roman" w:cs="Times New Roman"/>
          <w:i/>
          <w:lang w:val="es-ES"/>
        </w:rPr>
        <w:t xml:space="preserve">, </w:t>
      </w:r>
      <w:r w:rsidRPr="00074730">
        <w:rPr>
          <w:rFonts w:ascii="Times New Roman" w:eastAsia="Cambria" w:hAnsi="Times New Roman" w:cs="Times New Roman"/>
          <w:i/>
          <w:lang w:val="es-ES"/>
        </w:rPr>
        <w:t>14</w:t>
      </w:r>
      <w:r w:rsidRPr="00074730">
        <w:rPr>
          <w:rFonts w:ascii="Times New Roman" w:eastAsia="Cambria" w:hAnsi="Times New Roman" w:cs="Times New Roman"/>
          <w:lang w:val="es-ES"/>
        </w:rPr>
        <w:t xml:space="preserve">. Recuperado de </w:t>
      </w:r>
      <w:hyperlink r:id="rId19" w:history="1">
        <w:r w:rsidRPr="00074730">
          <w:rPr>
            <w:rFonts w:ascii="Times New Roman" w:eastAsia="Cambria" w:hAnsi="Times New Roman" w:cs="Times New Roman"/>
            <w:color w:val="0000FF"/>
            <w:u w:val="single"/>
            <w:lang w:val="es-ES"/>
          </w:rPr>
          <w:t>http://redalyc.uaemex.mx/src/inicio/ArtPdfRed.jsp?iCve=93512977013</w:t>
        </w:r>
      </w:hyperlink>
      <w:r w:rsidRPr="00074730">
        <w:rPr>
          <w:rFonts w:ascii="Times New Roman" w:eastAsia="Cambria" w:hAnsi="Times New Roman" w:cs="Times New Roman"/>
          <w:color w:val="0000FF"/>
          <w:u w:val="single"/>
          <w:lang w:val="es-ES"/>
        </w:rPr>
        <w:t>.</w:t>
      </w:r>
    </w:p>
    <w:p w14:paraId="7BB00E36" w14:textId="77777777" w:rsidR="0069246C" w:rsidRPr="00074730" w:rsidRDefault="0069246C" w:rsidP="00B7685A">
      <w:pPr>
        <w:spacing w:line="360" w:lineRule="auto"/>
        <w:ind w:left="709" w:hanging="709"/>
        <w:contextualSpacing/>
        <w:jc w:val="both"/>
        <w:rPr>
          <w:rFonts w:ascii="Times New Roman" w:eastAsia="Cambria" w:hAnsi="Times New Roman" w:cs="Times New Roman"/>
          <w:lang w:val="es-ES"/>
        </w:rPr>
      </w:pPr>
      <w:r w:rsidRPr="00074730">
        <w:rPr>
          <w:rFonts w:ascii="Times New Roman" w:eastAsia="Cambria" w:hAnsi="Times New Roman" w:cs="Times New Roman"/>
          <w:lang w:val="es-ES"/>
        </w:rPr>
        <w:t>Cancelo, M. y Almansa, A. (2014). Estrategias comunicativas en redes sociales. Estudio comparativo entre las universidades de España y México</w:t>
      </w:r>
      <w:r w:rsidRPr="00074730">
        <w:rPr>
          <w:rFonts w:ascii="Times New Roman" w:eastAsia="Cambria" w:hAnsi="Times New Roman" w:cs="Times New Roman"/>
          <w:i/>
          <w:lang w:val="es-ES"/>
        </w:rPr>
        <w:t>. Historia y Comunicación Social. 18</w:t>
      </w:r>
      <w:r w:rsidR="00484630" w:rsidRPr="00074730">
        <w:rPr>
          <w:rFonts w:ascii="Times New Roman" w:eastAsia="Cambria" w:hAnsi="Times New Roman" w:cs="Times New Roman"/>
          <w:lang w:val="es-ES"/>
        </w:rPr>
        <w:t>,</w:t>
      </w:r>
      <w:r w:rsidRPr="00074730">
        <w:rPr>
          <w:rFonts w:ascii="Times New Roman" w:eastAsia="Cambria" w:hAnsi="Times New Roman" w:cs="Times New Roman"/>
          <w:i/>
          <w:lang w:val="es-ES"/>
        </w:rPr>
        <w:t xml:space="preserve"> </w:t>
      </w:r>
      <w:r w:rsidRPr="00074730">
        <w:rPr>
          <w:rFonts w:ascii="Times New Roman" w:eastAsia="Cambria" w:hAnsi="Times New Roman" w:cs="Times New Roman"/>
          <w:lang w:val="es-ES"/>
        </w:rPr>
        <w:t xml:space="preserve">423-435. Recuperado de: </w:t>
      </w:r>
      <w:hyperlink r:id="rId20" w:history="1">
        <w:r w:rsidRPr="00074730">
          <w:rPr>
            <w:rFonts w:ascii="Times New Roman" w:eastAsia="Cambria" w:hAnsi="Times New Roman" w:cs="Times New Roman"/>
            <w:color w:val="0000FF"/>
            <w:u w:val="single"/>
            <w:lang w:val="es-ES"/>
          </w:rPr>
          <w:t>http://dx.doi.org/10.5209/rev_HICS.2013.v18.44339</w:t>
        </w:r>
      </w:hyperlink>
      <w:r w:rsidRPr="00074730">
        <w:rPr>
          <w:rFonts w:ascii="Times New Roman" w:eastAsia="Cambria" w:hAnsi="Times New Roman" w:cs="Times New Roman"/>
          <w:lang w:val="es-ES"/>
        </w:rPr>
        <w:t>.</w:t>
      </w:r>
    </w:p>
    <w:p w14:paraId="2C1E29DA" w14:textId="77777777" w:rsidR="0069246C" w:rsidRPr="00074730" w:rsidRDefault="0069246C" w:rsidP="00B7685A">
      <w:pPr>
        <w:spacing w:line="360" w:lineRule="auto"/>
        <w:ind w:left="709" w:hanging="709"/>
        <w:contextualSpacing/>
        <w:jc w:val="both"/>
        <w:rPr>
          <w:rFonts w:ascii="Times New Roman" w:eastAsia="Cambria" w:hAnsi="Times New Roman" w:cs="Times New Roman"/>
          <w:lang w:val="es-ES"/>
        </w:rPr>
      </w:pPr>
      <w:r w:rsidRPr="00074730">
        <w:rPr>
          <w:rFonts w:ascii="Times New Roman" w:eastAsia="Cambria" w:hAnsi="Times New Roman" w:cs="Times New Roman"/>
          <w:lang w:val="es-ES"/>
        </w:rPr>
        <w:t xml:space="preserve">Castells, M. (2006). </w:t>
      </w:r>
      <w:r w:rsidRPr="00074730">
        <w:rPr>
          <w:rFonts w:ascii="Times New Roman" w:eastAsia="Cambria" w:hAnsi="Times New Roman" w:cs="Times New Roman"/>
          <w:i/>
          <w:lang w:val="es-ES"/>
        </w:rPr>
        <w:t xml:space="preserve">La era </w:t>
      </w:r>
      <w:r w:rsidR="00FC594F" w:rsidRPr="00074730">
        <w:rPr>
          <w:rFonts w:ascii="Times New Roman" w:eastAsia="Cambria" w:hAnsi="Times New Roman" w:cs="Times New Roman"/>
          <w:i/>
          <w:lang w:val="es-ES"/>
        </w:rPr>
        <w:t>de la información. Economía, so</w:t>
      </w:r>
      <w:r w:rsidR="00413D4B" w:rsidRPr="00074730">
        <w:rPr>
          <w:rFonts w:ascii="Times New Roman" w:eastAsia="Cambria" w:hAnsi="Times New Roman" w:cs="Times New Roman"/>
          <w:i/>
          <w:lang w:val="es-ES"/>
        </w:rPr>
        <w:t>c</w:t>
      </w:r>
      <w:r w:rsidRPr="00074730">
        <w:rPr>
          <w:rFonts w:ascii="Times New Roman" w:eastAsia="Cambria" w:hAnsi="Times New Roman" w:cs="Times New Roman"/>
          <w:i/>
          <w:lang w:val="es-ES"/>
        </w:rPr>
        <w:t>iedad y cultura. La Sociedad red. Vol. 1.</w:t>
      </w:r>
      <w:r w:rsidRPr="00074730">
        <w:rPr>
          <w:rFonts w:ascii="Times New Roman" w:eastAsia="Cambria" w:hAnsi="Times New Roman" w:cs="Times New Roman"/>
          <w:lang w:val="es-ES"/>
        </w:rPr>
        <w:t xml:space="preserve"> México: Siglo </w:t>
      </w:r>
      <w:r w:rsidR="004265EA" w:rsidRPr="00074730">
        <w:rPr>
          <w:rFonts w:ascii="Times New Roman" w:eastAsia="Cambria" w:hAnsi="Times New Roman" w:cs="Times New Roman"/>
          <w:lang w:val="es-ES"/>
        </w:rPr>
        <w:t xml:space="preserve">XXI </w:t>
      </w:r>
      <w:r w:rsidRPr="00074730">
        <w:rPr>
          <w:rFonts w:ascii="Times New Roman" w:eastAsia="Cambria" w:hAnsi="Times New Roman" w:cs="Times New Roman"/>
          <w:lang w:val="es-ES"/>
        </w:rPr>
        <w:t>Editores.</w:t>
      </w:r>
    </w:p>
    <w:p w14:paraId="1C3849F8" w14:textId="77777777" w:rsidR="0069246C" w:rsidRPr="00074730" w:rsidRDefault="0069246C" w:rsidP="00B7685A">
      <w:pPr>
        <w:spacing w:line="360" w:lineRule="auto"/>
        <w:ind w:left="709" w:hanging="709"/>
        <w:contextualSpacing/>
        <w:jc w:val="both"/>
        <w:rPr>
          <w:rFonts w:ascii="Times New Roman" w:eastAsia="Cambria" w:hAnsi="Times New Roman" w:cs="Times New Roman"/>
          <w:lang w:val="es-ES"/>
        </w:rPr>
      </w:pPr>
      <w:r w:rsidRPr="00074730">
        <w:rPr>
          <w:rFonts w:ascii="Times New Roman" w:eastAsia="Cambria" w:hAnsi="Times New Roman" w:cs="Times New Roman"/>
          <w:lang w:val="es-ES"/>
        </w:rPr>
        <w:t>Cortés, R. (2014) Interacción en Redes Sociales Virtuales entre estudiantes de Licenciatura. Una aproximación con fines pedagógicos</w:t>
      </w:r>
      <w:r w:rsidRPr="00074730">
        <w:rPr>
          <w:rFonts w:ascii="Times New Roman" w:eastAsia="Cambria" w:hAnsi="Times New Roman" w:cs="Times New Roman"/>
          <w:i/>
          <w:lang w:val="es-ES"/>
        </w:rPr>
        <w:t>. Revista Iberoamericana de Producción Académica y Gestión Educativa</w:t>
      </w:r>
      <w:r w:rsidR="00AF380E" w:rsidRPr="00074730">
        <w:rPr>
          <w:rFonts w:ascii="Times New Roman" w:eastAsia="Cambria" w:hAnsi="Times New Roman" w:cs="Times New Roman"/>
          <w:i/>
          <w:lang w:val="es-ES"/>
        </w:rPr>
        <w:t xml:space="preserve">, </w:t>
      </w:r>
      <w:r w:rsidR="00BB6D25" w:rsidRPr="00074730">
        <w:rPr>
          <w:rFonts w:ascii="Times New Roman" w:eastAsia="Cambria" w:hAnsi="Times New Roman" w:cs="Times New Roman"/>
          <w:i/>
          <w:lang w:val="es-ES"/>
        </w:rPr>
        <w:t>1</w:t>
      </w:r>
      <w:r w:rsidR="004265EA" w:rsidRPr="00074730">
        <w:rPr>
          <w:rFonts w:ascii="Times New Roman" w:eastAsia="Cambria" w:hAnsi="Times New Roman" w:cs="Times New Roman"/>
          <w:lang w:val="es-ES"/>
        </w:rPr>
        <w:t>(1)</w:t>
      </w:r>
      <w:r w:rsidR="00BB6D25" w:rsidRPr="00074730">
        <w:rPr>
          <w:rFonts w:ascii="Times New Roman" w:eastAsia="Cambria" w:hAnsi="Times New Roman" w:cs="Times New Roman"/>
          <w:i/>
          <w:lang w:val="es-ES"/>
        </w:rPr>
        <w:t xml:space="preserve">. </w:t>
      </w:r>
      <w:r w:rsidR="00BB6D25" w:rsidRPr="00074730">
        <w:rPr>
          <w:rFonts w:ascii="Times New Roman" w:eastAsia="Cambria" w:hAnsi="Times New Roman" w:cs="Times New Roman"/>
          <w:lang w:val="es-ES"/>
        </w:rPr>
        <w:t>Recuperado de</w:t>
      </w:r>
      <w:r w:rsidR="007D26C7" w:rsidRPr="00074730">
        <w:rPr>
          <w:rFonts w:ascii="Times New Roman" w:eastAsia="Cambria" w:hAnsi="Times New Roman" w:cs="Times New Roman"/>
          <w:lang w:val="es-ES"/>
        </w:rPr>
        <w:t xml:space="preserve"> http://www.pag.org.mx/index.php/PAG/article/view/107/155</w:t>
      </w:r>
      <w:r w:rsidR="00AF380E" w:rsidRPr="00074730">
        <w:rPr>
          <w:rFonts w:ascii="Times New Roman" w:eastAsia="Cambria" w:hAnsi="Times New Roman" w:cs="Times New Roman"/>
          <w:lang w:val="es-ES"/>
        </w:rPr>
        <w:t>.</w:t>
      </w:r>
    </w:p>
    <w:p w14:paraId="367A644B" w14:textId="77777777" w:rsidR="0069246C" w:rsidRPr="00074730" w:rsidRDefault="0069246C" w:rsidP="00B7685A">
      <w:pPr>
        <w:spacing w:line="360" w:lineRule="auto"/>
        <w:ind w:left="709" w:hanging="709"/>
        <w:contextualSpacing/>
        <w:jc w:val="both"/>
        <w:rPr>
          <w:rFonts w:ascii="Times New Roman" w:eastAsia="Cambria" w:hAnsi="Times New Roman" w:cs="Times New Roman"/>
          <w:lang w:val="es-ES"/>
        </w:rPr>
      </w:pPr>
      <w:r w:rsidRPr="00074730">
        <w:rPr>
          <w:rFonts w:ascii="Times New Roman" w:eastAsia="Cambria" w:hAnsi="Times New Roman" w:cs="Times New Roman"/>
          <w:lang w:val="es-ES"/>
        </w:rPr>
        <w:t xml:space="preserve">Cortés, R. (2015). Uso y consumo de Redes Sociales Virtuales entre universitarios. Un acercamiento a los hábitos de multitarea. </w:t>
      </w:r>
      <w:r w:rsidRPr="00074730">
        <w:rPr>
          <w:rFonts w:ascii="Times New Roman" w:eastAsia="Cambria" w:hAnsi="Times New Roman" w:cs="Times New Roman"/>
          <w:i/>
          <w:lang w:val="es-ES"/>
        </w:rPr>
        <w:t>Revista Iberoamericana de Producción Académica y Gestión Educativa</w:t>
      </w:r>
      <w:r w:rsidR="00EA1FF8" w:rsidRPr="00074730">
        <w:rPr>
          <w:rFonts w:ascii="Times New Roman" w:eastAsia="Cambria" w:hAnsi="Times New Roman" w:cs="Times New Roman"/>
          <w:i/>
          <w:lang w:val="es-ES"/>
        </w:rPr>
        <w:t xml:space="preserve">, </w:t>
      </w:r>
      <w:r w:rsidRPr="00074730">
        <w:rPr>
          <w:rFonts w:ascii="Times New Roman" w:eastAsia="Cambria" w:hAnsi="Times New Roman" w:cs="Times New Roman"/>
          <w:i/>
          <w:lang w:val="es-ES"/>
        </w:rPr>
        <w:t>2</w:t>
      </w:r>
      <w:r w:rsidR="00AF380E" w:rsidRPr="00074730">
        <w:rPr>
          <w:rFonts w:ascii="Times New Roman" w:eastAsia="Cambria" w:hAnsi="Times New Roman" w:cs="Times New Roman"/>
          <w:lang w:val="es-ES"/>
        </w:rPr>
        <w:t>(3)</w:t>
      </w:r>
      <w:r w:rsidRPr="00074730">
        <w:rPr>
          <w:rFonts w:ascii="Times New Roman" w:eastAsia="Cambria" w:hAnsi="Times New Roman" w:cs="Times New Roman"/>
          <w:i/>
          <w:lang w:val="es-ES"/>
        </w:rPr>
        <w:t>.</w:t>
      </w:r>
      <w:r w:rsidRPr="00074730">
        <w:rPr>
          <w:rFonts w:ascii="Times New Roman" w:eastAsia="Cambria" w:hAnsi="Times New Roman" w:cs="Times New Roman"/>
          <w:lang w:val="es-ES"/>
        </w:rPr>
        <w:t xml:space="preserve"> </w:t>
      </w:r>
      <w:r w:rsidR="007D26C7" w:rsidRPr="00074730">
        <w:rPr>
          <w:rFonts w:ascii="Times New Roman" w:eastAsia="Cambria" w:hAnsi="Times New Roman" w:cs="Times New Roman"/>
          <w:lang w:val="es-ES"/>
        </w:rPr>
        <w:t>Recuperado de</w:t>
      </w:r>
      <w:r w:rsidRPr="00074730">
        <w:rPr>
          <w:rFonts w:ascii="Times New Roman" w:eastAsia="Cambria" w:hAnsi="Times New Roman" w:cs="Times New Roman"/>
          <w:lang w:val="es-ES"/>
        </w:rPr>
        <w:t xml:space="preserve"> </w:t>
      </w:r>
      <w:hyperlink r:id="rId21" w:history="1">
        <w:r w:rsidR="00EA1FF8" w:rsidRPr="00074730">
          <w:rPr>
            <w:rStyle w:val="Hipervnculo"/>
            <w:rFonts w:ascii="Times New Roman" w:eastAsia="Cambria" w:hAnsi="Times New Roman" w:cs="Times New Roman"/>
            <w:lang w:val="es-ES"/>
          </w:rPr>
          <w:t>http://www.pag.org.mx/index.php/PAG/article/view/258</w:t>
        </w:r>
      </w:hyperlink>
      <w:r w:rsidR="00EA1FF8" w:rsidRPr="00074730">
        <w:rPr>
          <w:rFonts w:ascii="Times New Roman" w:eastAsia="Cambria" w:hAnsi="Times New Roman" w:cs="Times New Roman"/>
          <w:lang w:val="es-ES"/>
        </w:rPr>
        <w:t>.</w:t>
      </w:r>
    </w:p>
    <w:p w14:paraId="106669BD" w14:textId="77777777" w:rsidR="00EA1FF8" w:rsidRPr="00074730" w:rsidRDefault="00EA1FF8" w:rsidP="00B7685A">
      <w:pPr>
        <w:spacing w:line="360" w:lineRule="auto"/>
        <w:ind w:left="709" w:hanging="709"/>
        <w:contextualSpacing/>
        <w:jc w:val="both"/>
        <w:rPr>
          <w:rFonts w:ascii="Times New Roman" w:hAnsi="Times New Roman" w:cs="Times New Roman"/>
          <w:color w:val="000000" w:themeColor="text1"/>
        </w:rPr>
      </w:pPr>
      <w:r w:rsidRPr="00074730">
        <w:rPr>
          <w:rFonts w:ascii="Times New Roman" w:hAnsi="Times New Roman" w:cs="Times New Roman"/>
          <w:color w:val="000000" w:themeColor="text1"/>
        </w:rPr>
        <w:t xml:space="preserve">DPA. (25 de julio de 2017). Analiza Juan Villoro los riesgos de las redes sociales. </w:t>
      </w:r>
      <w:r w:rsidRPr="00074730">
        <w:rPr>
          <w:rFonts w:ascii="Times New Roman" w:hAnsi="Times New Roman" w:cs="Times New Roman"/>
          <w:i/>
          <w:color w:val="000000" w:themeColor="text1"/>
        </w:rPr>
        <w:t>La Vanguardia</w:t>
      </w:r>
      <w:r w:rsidRPr="00074730">
        <w:rPr>
          <w:rFonts w:ascii="Times New Roman" w:hAnsi="Times New Roman" w:cs="Times New Roman"/>
          <w:color w:val="000000" w:themeColor="text1"/>
        </w:rPr>
        <w:t xml:space="preserve">. Recuperado de </w:t>
      </w:r>
      <w:hyperlink r:id="rId22" w:history="1">
        <w:r w:rsidRPr="00074730">
          <w:rPr>
            <w:rStyle w:val="Hipervnculo"/>
            <w:rFonts w:ascii="Times New Roman" w:hAnsi="Times New Roman" w:cs="Times New Roman"/>
          </w:rPr>
          <w:t>https://www.vanguardia.com.mx/articulo/analiza-juan-villoro-los-riesgos-de-las-redes-sociales</w:t>
        </w:r>
      </w:hyperlink>
      <w:r w:rsidRPr="00074730">
        <w:rPr>
          <w:rFonts w:ascii="Times New Roman" w:hAnsi="Times New Roman" w:cs="Times New Roman"/>
          <w:color w:val="000000" w:themeColor="text1"/>
        </w:rPr>
        <w:t>.</w:t>
      </w:r>
    </w:p>
    <w:p w14:paraId="43F33EFE" w14:textId="77777777" w:rsidR="0069246C" w:rsidRPr="00074730" w:rsidRDefault="0069246C" w:rsidP="00B7685A">
      <w:pPr>
        <w:spacing w:line="360" w:lineRule="auto"/>
        <w:ind w:left="709" w:hanging="709"/>
        <w:contextualSpacing/>
        <w:jc w:val="both"/>
        <w:rPr>
          <w:rFonts w:ascii="Times New Roman" w:eastAsia="Cambria" w:hAnsi="Times New Roman" w:cs="Times New Roman"/>
        </w:rPr>
      </w:pPr>
      <w:r w:rsidRPr="00074730">
        <w:rPr>
          <w:rFonts w:ascii="Times New Roman" w:eastAsia="Cambria" w:hAnsi="Times New Roman" w:cs="Times New Roman"/>
          <w:lang w:val="es-ES"/>
        </w:rPr>
        <w:t xml:space="preserve">Galindo, J. y González, J. (2013). </w:t>
      </w:r>
      <w:r w:rsidRPr="00074730">
        <w:rPr>
          <w:rFonts w:ascii="Times New Roman" w:eastAsia="Cambria" w:hAnsi="Times New Roman" w:cs="Times New Roman"/>
          <w:i/>
          <w:lang w:val="es-ES"/>
        </w:rPr>
        <w:t>#YoSoy132. La primera erupción visible</w:t>
      </w:r>
      <w:r w:rsidRPr="00074730">
        <w:rPr>
          <w:rFonts w:ascii="Times New Roman" w:eastAsia="Cambria" w:hAnsi="Times New Roman" w:cs="Times New Roman"/>
          <w:lang w:val="es-ES"/>
        </w:rPr>
        <w:t xml:space="preserve">. </w:t>
      </w:r>
      <w:r w:rsidRPr="00074730">
        <w:rPr>
          <w:rFonts w:ascii="Times New Roman" w:eastAsia="Cambria" w:hAnsi="Times New Roman" w:cs="Times New Roman"/>
        </w:rPr>
        <w:t>México: Global Talent University Press.</w:t>
      </w:r>
      <w:bookmarkStart w:id="0" w:name="_GoBack"/>
      <w:bookmarkEnd w:id="0"/>
    </w:p>
    <w:p w14:paraId="65C46D1D" w14:textId="77777777" w:rsidR="0069246C" w:rsidRPr="00074730" w:rsidRDefault="0069246C" w:rsidP="00B7685A">
      <w:pPr>
        <w:spacing w:line="360" w:lineRule="auto"/>
        <w:ind w:left="709" w:hanging="709"/>
        <w:contextualSpacing/>
        <w:jc w:val="both"/>
        <w:rPr>
          <w:rFonts w:ascii="Times New Roman" w:eastAsia="Cambria" w:hAnsi="Times New Roman" w:cs="Times New Roman"/>
          <w:lang w:val="es-ES"/>
        </w:rPr>
      </w:pPr>
      <w:r w:rsidRPr="00074730">
        <w:rPr>
          <w:rFonts w:ascii="Times New Roman" w:eastAsia="Cambria" w:hAnsi="Times New Roman" w:cs="Times New Roman"/>
          <w:lang w:val="es-ES"/>
        </w:rPr>
        <w:lastRenderedPageBreak/>
        <w:t xml:space="preserve">Glantz, M. (2013). Tuiteo, </w:t>
      </w:r>
      <w:r w:rsidR="003A7E53">
        <w:rPr>
          <w:rFonts w:ascii="Times New Roman" w:eastAsia="Cambria" w:hAnsi="Times New Roman" w:cs="Times New Roman"/>
          <w:lang w:val="es-ES"/>
        </w:rPr>
        <w:t>retweet</w:t>
      </w:r>
      <w:r w:rsidRPr="00074730">
        <w:rPr>
          <w:rFonts w:ascii="Times New Roman" w:eastAsia="Cambria" w:hAnsi="Times New Roman" w:cs="Times New Roman"/>
          <w:lang w:val="es-ES"/>
        </w:rPr>
        <w:t xml:space="preserve">eo, luego existo. </w:t>
      </w:r>
      <w:r w:rsidRPr="00074730">
        <w:rPr>
          <w:rFonts w:ascii="Times New Roman" w:eastAsia="Cambria" w:hAnsi="Times New Roman" w:cs="Times New Roman"/>
          <w:i/>
          <w:lang w:val="es-ES"/>
        </w:rPr>
        <w:t>La Jornada</w:t>
      </w:r>
      <w:r w:rsidR="00EA1FF8" w:rsidRPr="00074730">
        <w:rPr>
          <w:rFonts w:ascii="Times New Roman" w:eastAsia="Cambria" w:hAnsi="Times New Roman" w:cs="Times New Roman"/>
          <w:lang w:val="es-ES"/>
        </w:rPr>
        <w:t xml:space="preserve">. </w:t>
      </w:r>
      <w:r w:rsidRPr="00074730">
        <w:rPr>
          <w:rFonts w:ascii="Times New Roman" w:eastAsia="Cambria" w:hAnsi="Times New Roman" w:cs="Times New Roman"/>
          <w:lang w:val="es-ES"/>
        </w:rPr>
        <w:t xml:space="preserve">Recuperado de </w:t>
      </w:r>
      <w:hyperlink r:id="rId23" w:history="1">
        <w:r w:rsidRPr="00074730">
          <w:rPr>
            <w:rStyle w:val="Hipervnculo"/>
            <w:rFonts w:ascii="Times New Roman" w:eastAsia="Cambria" w:hAnsi="Times New Roman" w:cs="Times New Roman"/>
            <w:lang w:val="es-ES"/>
          </w:rPr>
          <w:t>http://www.jornada.unam.mx/2013/02/28/cultura/a05a1cul</w:t>
        </w:r>
      </w:hyperlink>
      <w:r w:rsidR="00EA1FF8" w:rsidRPr="00074730">
        <w:rPr>
          <w:rStyle w:val="Hipervnculo"/>
          <w:rFonts w:ascii="Times New Roman" w:eastAsia="Cambria" w:hAnsi="Times New Roman" w:cs="Times New Roman"/>
          <w:lang w:val="es-ES"/>
        </w:rPr>
        <w:t>.</w:t>
      </w:r>
    </w:p>
    <w:p w14:paraId="3B9ADF61" w14:textId="77777777" w:rsidR="0069246C" w:rsidRPr="00074730" w:rsidRDefault="0069246C" w:rsidP="00B7685A">
      <w:pPr>
        <w:spacing w:line="360" w:lineRule="auto"/>
        <w:ind w:left="709" w:hanging="709"/>
        <w:contextualSpacing/>
        <w:jc w:val="both"/>
        <w:rPr>
          <w:rFonts w:ascii="Times New Roman" w:eastAsia="Cambria" w:hAnsi="Times New Roman" w:cs="Times New Roman"/>
          <w:lang w:val="es-ES"/>
        </w:rPr>
      </w:pPr>
      <w:r w:rsidRPr="00074730">
        <w:rPr>
          <w:rFonts w:ascii="Times New Roman" w:eastAsia="Cambria" w:hAnsi="Times New Roman" w:cs="Times New Roman"/>
          <w:lang w:val="es-ES"/>
        </w:rPr>
        <w:t xml:space="preserve">Nava, R. (2007). Socialización del conocimiento académico con el uso de tecnologías de información y comunicación (TIC). </w:t>
      </w:r>
      <w:r w:rsidRPr="00074730">
        <w:rPr>
          <w:rFonts w:ascii="Times New Roman" w:eastAsia="Cambria" w:hAnsi="Times New Roman" w:cs="Times New Roman"/>
          <w:i/>
          <w:lang w:val="es-ES"/>
        </w:rPr>
        <w:t>Enl@ce: Revista Venezolana de Información, Tecnología y Conocimiento</w:t>
      </w:r>
      <w:r w:rsidR="00AD21F6" w:rsidRPr="00074730">
        <w:rPr>
          <w:rFonts w:ascii="Times New Roman" w:eastAsia="Cambria" w:hAnsi="Times New Roman" w:cs="Times New Roman"/>
          <w:i/>
          <w:lang w:val="es-ES"/>
        </w:rPr>
        <w:t xml:space="preserve">, </w:t>
      </w:r>
      <w:r w:rsidRPr="00074730">
        <w:rPr>
          <w:rFonts w:ascii="Times New Roman" w:eastAsia="Cambria" w:hAnsi="Times New Roman" w:cs="Times New Roman"/>
          <w:lang w:val="es-ES"/>
        </w:rPr>
        <w:t>4</w:t>
      </w:r>
      <w:r w:rsidR="00AD21F6" w:rsidRPr="00074730">
        <w:rPr>
          <w:rFonts w:ascii="Times New Roman" w:eastAsia="Cambria" w:hAnsi="Times New Roman" w:cs="Times New Roman"/>
          <w:lang w:val="es-ES"/>
        </w:rPr>
        <w:t>(</w:t>
      </w:r>
      <w:r w:rsidRPr="00074730">
        <w:rPr>
          <w:rFonts w:ascii="Times New Roman" w:eastAsia="Cambria" w:hAnsi="Times New Roman" w:cs="Times New Roman"/>
          <w:lang w:val="es-ES"/>
        </w:rPr>
        <w:t>3</w:t>
      </w:r>
      <w:r w:rsidR="00AD21F6" w:rsidRPr="00074730">
        <w:rPr>
          <w:rFonts w:ascii="Times New Roman" w:eastAsia="Cambria" w:hAnsi="Times New Roman" w:cs="Times New Roman"/>
          <w:lang w:val="es-ES"/>
        </w:rPr>
        <w:t>).</w:t>
      </w:r>
    </w:p>
    <w:p w14:paraId="3F787104" w14:textId="77777777" w:rsidR="0069246C" w:rsidRPr="00074730" w:rsidRDefault="00FC594F" w:rsidP="00B7685A">
      <w:pPr>
        <w:spacing w:line="360" w:lineRule="auto"/>
        <w:ind w:left="709" w:hanging="709"/>
        <w:contextualSpacing/>
        <w:jc w:val="both"/>
        <w:rPr>
          <w:rFonts w:ascii="Times New Roman" w:hAnsi="Times New Roman" w:cs="Times New Roman"/>
          <w:color w:val="000000" w:themeColor="text1"/>
        </w:rPr>
      </w:pPr>
      <w:r w:rsidRPr="00074730">
        <w:rPr>
          <w:rFonts w:ascii="Times New Roman" w:hAnsi="Times New Roman" w:cs="Times New Roman"/>
        </w:rPr>
        <w:t>Sánchez</w:t>
      </w:r>
      <w:r w:rsidR="0069246C" w:rsidRPr="00074730">
        <w:rPr>
          <w:rFonts w:ascii="Times New Roman" w:hAnsi="Times New Roman" w:cs="Times New Roman"/>
        </w:rPr>
        <w:t>, M</w:t>
      </w:r>
      <w:r w:rsidR="003260F5" w:rsidRPr="00074730">
        <w:rPr>
          <w:rFonts w:ascii="Times New Roman" w:hAnsi="Times New Roman" w:cs="Times New Roman"/>
        </w:rPr>
        <w:t>. (20 de febrero de 2016). “La invasión de los necios”</w:t>
      </w:r>
      <w:r w:rsidR="0069246C" w:rsidRPr="00074730">
        <w:rPr>
          <w:rFonts w:ascii="Times New Roman" w:hAnsi="Times New Roman" w:cs="Times New Roman"/>
        </w:rPr>
        <w:t xml:space="preserve">: la opinión que tenía Umberto Eco de Internet y las redes sociales. </w:t>
      </w:r>
      <w:r w:rsidR="0069246C" w:rsidRPr="00074730">
        <w:rPr>
          <w:rFonts w:ascii="Times New Roman" w:hAnsi="Times New Roman" w:cs="Times New Roman"/>
          <w:i/>
        </w:rPr>
        <w:t>El país</w:t>
      </w:r>
      <w:r w:rsidR="0069246C" w:rsidRPr="00074730">
        <w:rPr>
          <w:rFonts w:ascii="Times New Roman" w:hAnsi="Times New Roman" w:cs="Times New Roman"/>
        </w:rPr>
        <w:t xml:space="preserve">. Recuperado de </w:t>
      </w:r>
      <w:hyperlink r:id="rId24" w:history="1">
        <w:r w:rsidR="0069246C" w:rsidRPr="00074730">
          <w:rPr>
            <w:rFonts w:ascii="Times New Roman" w:hAnsi="Times New Roman" w:cs="Times New Roman"/>
          </w:rPr>
          <w:t>https://verne.elpais.com/verne/2016/02/20/articulo/1455960987_547168.html</w:t>
        </w:r>
      </w:hyperlink>
      <w:r w:rsidR="00AD21F6" w:rsidRPr="00074730">
        <w:rPr>
          <w:rFonts w:ascii="Times New Roman" w:hAnsi="Times New Roman" w:cs="Times New Roman"/>
        </w:rPr>
        <w:t>.</w:t>
      </w:r>
    </w:p>
    <w:p w14:paraId="0A948C0F" w14:textId="77777777" w:rsidR="00B0789A" w:rsidRPr="00074730" w:rsidRDefault="00AD21F6" w:rsidP="00B7685A">
      <w:pPr>
        <w:spacing w:line="360" w:lineRule="auto"/>
        <w:ind w:left="709" w:hanging="709"/>
        <w:contextualSpacing/>
        <w:jc w:val="both"/>
        <w:rPr>
          <w:rFonts w:ascii="Times New Roman" w:hAnsi="Times New Roman" w:cs="Times New Roman"/>
          <w:color w:val="000000" w:themeColor="text1"/>
          <w:u w:val="single"/>
        </w:rPr>
      </w:pPr>
      <w:r w:rsidRPr="00074730">
        <w:rPr>
          <w:rFonts w:ascii="Times New Roman" w:eastAsia="Times New Roman" w:hAnsi="Times New Roman" w:cs="Times New Roman"/>
          <w:bCs/>
          <w:color w:val="000000" w:themeColor="text1"/>
        </w:rPr>
        <w:t>Condividi. (</w:t>
      </w:r>
      <w:r w:rsidRPr="00074730">
        <w:rPr>
          <w:rFonts w:ascii="Times New Roman" w:hAnsi="Times New Roman" w:cs="Times New Roman"/>
          <w:color w:val="000000" w:themeColor="text1"/>
        </w:rPr>
        <w:t xml:space="preserve">10 de junio de 2015). </w:t>
      </w:r>
      <w:r w:rsidR="0069246C" w:rsidRPr="00074730">
        <w:rPr>
          <w:rFonts w:ascii="Times New Roman" w:eastAsia="Times New Roman" w:hAnsi="Times New Roman" w:cs="Times New Roman"/>
          <w:bCs/>
          <w:color w:val="000000" w:themeColor="text1"/>
        </w:rPr>
        <w:t>Umberto Eco: “Con i social parola a legioni di imbecilli”</w:t>
      </w:r>
      <w:r w:rsidR="0069246C" w:rsidRPr="00074730">
        <w:rPr>
          <w:rFonts w:ascii="Times New Roman" w:hAnsi="Times New Roman" w:cs="Times New Roman"/>
          <w:color w:val="000000" w:themeColor="text1"/>
        </w:rPr>
        <w:t xml:space="preserve">. </w:t>
      </w:r>
      <w:r w:rsidR="0069246C" w:rsidRPr="00074730">
        <w:rPr>
          <w:rFonts w:ascii="Times New Roman" w:hAnsi="Times New Roman" w:cs="Times New Roman"/>
          <w:i/>
          <w:color w:val="000000" w:themeColor="text1"/>
        </w:rPr>
        <w:t>La Stampa.</w:t>
      </w:r>
      <w:r w:rsidR="0069246C" w:rsidRPr="00074730">
        <w:rPr>
          <w:rFonts w:ascii="Times New Roman" w:hAnsi="Times New Roman" w:cs="Times New Roman"/>
          <w:color w:val="000000" w:themeColor="text1"/>
        </w:rPr>
        <w:t xml:space="preserve"> </w:t>
      </w:r>
      <w:r w:rsidR="00B0789A" w:rsidRPr="00074730">
        <w:rPr>
          <w:rFonts w:ascii="Times New Roman" w:hAnsi="Times New Roman" w:cs="Times New Roman"/>
          <w:color w:val="000000" w:themeColor="text1"/>
        </w:rPr>
        <w:t>Recuperado de</w:t>
      </w:r>
      <w:r w:rsidR="0069246C" w:rsidRPr="00074730">
        <w:rPr>
          <w:rFonts w:ascii="Times New Roman" w:hAnsi="Times New Roman" w:cs="Times New Roman"/>
          <w:color w:val="000000" w:themeColor="text1"/>
        </w:rPr>
        <w:t xml:space="preserve"> </w:t>
      </w:r>
      <w:hyperlink r:id="rId25" w:history="1">
        <w:r w:rsidR="003260F5" w:rsidRPr="00074730">
          <w:rPr>
            <w:rStyle w:val="Hipervnculo"/>
            <w:rFonts w:ascii="Times New Roman" w:hAnsi="Times New Roman" w:cs="Times New Roman"/>
          </w:rPr>
          <w:t>http://www.lastampa.it/2015/06/10/cultura/eco-con-i-parola-a-legioni-di-imbecilli-XJrvezBN4XOoyo0h98EfiJ/pagina.html</w:t>
        </w:r>
      </w:hyperlink>
      <w:r w:rsidRPr="00074730">
        <w:rPr>
          <w:rStyle w:val="Hipervnculo"/>
          <w:rFonts w:ascii="Times New Roman" w:hAnsi="Times New Roman" w:cs="Times New Roman"/>
        </w:rPr>
        <w:t>.</w:t>
      </w:r>
    </w:p>
    <w:p w14:paraId="7FCDDA9C" w14:textId="77777777" w:rsidR="003260F5" w:rsidRPr="00074730" w:rsidRDefault="003260F5" w:rsidP="00B7685A">
      <w:pPr>
        <w:spacing w:line="360" w:lineRule="auto"/>
        <w:ind w:left="709" w:hanging="709"/>
        <w:contextualSpacing/>
        <w:jc w:val="both"/>
        <w:rPr>
          <w:rFonts w:ascii="Times New Roman" w:hAnsi="Times New Roman" w:cs="Times New Roman"/>
          <w:color w:val="000000" w:themeColor="text1"/>
          <w:u w:val="single"/>
        </w:rPr>
      </w:pPr>
      <w:r w:rsidRPr="00074730">
        <w:rPr>
          <w:rFonts w:ascii="Times New Roman" w:hAnsi="Times New Roman" w:cs="Times New Roman"/>
          <w:color w:val="000000" w:themeColor="text1"/>
        </w:rPr>
        <w:t xml:space="preserve">Sánchez, </w:t>
      </w:r>
      <w:r w:rsidR="00B0789A" w:rsidRPr="00074730">
        <w:rPr>
          <w:rFonts w:ascii="Times New Roman" w:hAnsi="Times New Roman" w:cs="Times New Roman"/>
          <w:color w:val="000000" w:themeColor="text1"/>
        </w:rPr>
        <w:t xml:space="preserve">M. y Pinochet, G. </w:t>
      </w:r>
      <w:r w:rsidRPr="00074730">
        <w:rPr>
          <w:rFonts w:ascii="MS Mincho" w:eastAsia="MS Mincho" w:hAnsi="MS Mincho" w:cs="MS Mincho"/>
          <w:color w:val="000000" w:themeColor="text1"/>
        </w:rPr>
        <w:t> </w:t>
      </w:r>
      <w:r w:rsidR="00B0789A" w:rsidRPr="00074730">
        <w:rPr>
          <w:rFonts w:ascii="Times New Roman" w:hAnsi="Times New Roman" w:cs="Times New Roman"/>
          <w:color w:val="000000" w:themeColor="text1"/>
        </w:rPr>
        <w:t xml:space="preserve">(2017). </w:t>
      </w:r>
      <w:r w:rsidRPr="00074730">
        <w:rPr>
          <w:rFonts w:ascii="Times New Roman" w:hAnsi="Times New Roman" w:cs="Times New Roman"/>
          <w:color w:val="000000" w:themeColor="text1"/>
        </w:rPr>
        <w:t>El rol de las redes sociales virtuales en la difusión de información y conocimiento: estudio de casos</w:t>
      </w:r>
      <w:r w:rsidR="00B0789A" w:rsidRPr="00074730">
        <w:rPr>
          <w:rFonts w:ascii="Times New Roman" w:hAnsi="Times New Roman" w:cs="Times New Roman"/>
          <w:color w:val="000000" w:themeColor="text1"/>
        </w:rPr>
        <w:t>.</w:t>
      </w:r>
      <w:r w:rsidR="007D26C7" w:rsidRPr="00074730">
        <w:rPr>
          <w:rFonts w:ascii="MS Mincho" w:eastAsia="MS Mincho" w:hAnsi="MS Mincho" w:cs="MS Mincho"/>
          <w:color w:val="000000" w:themeColor="text1"/>
        </w:rPr>
        <w:t xml:space="preserve"> </w:t>
      </w:r>
      <w:r w:rsidR="00B0789A" w:rsidRPr="00074730">
        <w:rPr>
          <w:rFonts w:ascii="Times New Roman" w:hAnsi="Times New Roman" w:cs="Times New Roman"/>
          <w:i/>
          <w:color w:val="000000" w:themeColor="text1"/>
        </w:rPr>
        <w:t>Universidad &amp; Empresa</w:t>
      </w:r>
      <w:r w:rsidR="001F43BE" w:rsidRPr="00074730">
        <w:rPr>
          <w:rFonts w:ascii="Times New Roman" w:hAnsi="Times New Roman" w:cs="Times New Roman"/>
          <w:i/>
          <w:color w:val="000000" w:themeColor="text1"/>
        </w:rPr>
        <w:t xml:space="preserve">, </w:t>
      </w:r>
      <w:r w:rsidR="00B0789A" w:rsidRPr="00074730">
        <w:rPr>
          <w:rFonts w:ascii="Times New Roman" w:hAnsi="Times New Roman" w:cs="Times New Roman"/>
          <w:i/>
          <w:color w:val="000000" w:themeColor="text1"/>
        </w:rPr>
        <w:t>19</w:t>
      </w:r>
      <w:r w:rsidR="00B0789A" w:rsidRPr="00074730">
        <w:rPr>
          <w:rFonts w:ascii="Times New Roman" w:hAnsi="Times New Roman" w:cs="Times New Roman"/>
          <w:color w:val="000000" w:themeColor="text1"/>
        </w:rPr>
        <w:t>(32)</w:t>
      </w:r>
      <w:r w:rsidRPr="00074730">
        <w:rPr>
          <w:rFonts w:ascii="Times New Roman" w:hAnsi="Times New Roman" w:cs="Times New Roman"/>
          <w:color w:val="000000" w:themeColor="text1"/>
        </w:rPr>
        <w:t>, 107-135</w:t>
      </w:r>
      <w:r w:rsidR="00B0789A" w:rsidRPr="00074730">
        <w:rPr>
          <w:rFonts w:ascii="Times New Roman" w:hAnsi="Times New Roman" w:cs="Times New Roman"/>
          <w:color w:val="000000" w:themeColor="text1"/>
        </w:rPr>
        <w:t>. Recuperado de</w:t>
      </w:r>
      <w:r w:rsidR="00B0789A" w:rsidRPr="00074730">
        <w:rPr>
          <w:rFonts w:ascii="Times New Roman" w:hAnsi="Times New Roman" w:cs="Times New Roman"/>
          <w:color w:val="000000" w:themeColor="text1"/>
          <w:u w:val="single"/>
        </w:rPr>
        <w:t xml:space="preserve"> </w:t>
      </w:r>
      <w:hyperlink r:id="rId26" w:history="1">
        <w:r w:rsidR="00B0789A" w:rsidRPr="00074730">
          <w:rPr>
            <w:rStyle w:val="Hipervnculo"/>
            <w:rFonts w:ascii="Times New Roman" w:hAnsi="Times New Roman" w:cs="Times New Roman"/>
          </w:rPr>
          <w:t>http://www.redalyc.org/articulo.oa?id=187247578006</w:t>
        </w:r>
      </w:hyperlink>
      <w:r w:rsidR="001F43BE" w:rsidRPr="00074730">
        <w:rPr>
          <w:rFonts w:ascii="Times New Roman" w:hAnsi="Times New Roman" w:cs="Times New Roman"/>
          <w:color w:val="000000" w:themeColor="text1"/>
        </w:rPr>
        <w:t>.</w:t>
      </w:r>
    </w:p>
    <w:p w14:paraId="17489799" w14:textId="77777777" w:rsidR="0069246C" w:rsidRPr="00074730" w:rsidRDefault="0069246C" w:rsidP="00B7685A">
      <w:pPr>
        <w:spacing w:line="360" w:lineRule="auto"/>
        <w:ind w:left="709" w:hanging="709"/>
        <w:contextualSpacing/>
        <w:jc w:val="both"/>
        <w:rPr>
          <w:rFonts w:ascii="Times New Roman" w:eastAsia="Cambria" w:hAnsi="Times New Roman" w:cs="Times New Roman"/>
          <w:lang w:val="es-ES"/>
        </w:rPr>
      </w:pPr>
      <w:r w:rsidRPr="00074730">
        <w:rPr>
          <w:rFonts w:ascii="Times New Roman" w:eastAsia="Cambria" w:hAnsi="Times New Roman" w:cs="Times New Roman"/>
          <w:lang w:val="es-ES"/>
        </w:rPr>
        <w:t xml:space="preserve">Valenzuela, R. (2013). Las redes sociales y su aplicación en educación. </w:t>
      </w:r>
      <w:r w:rsidRPr="00074730">
        <w:rPr>
          <w:rFonts w:ascii="Times New Roman" w:eastAsia="Cambria" w:hAnsi="Times New Roman" w:cs="Times New Roman"/>
          <w:i/>
          <w:lang w:val="es-ES"/>
        </w:rPr>
        <w:t>Revista Digital Universitaria. 14</w:t>
      </w:r>
      <w:r w:rsidRPr="00074730">
        <w:rPr>
          <w:rFonts w:ascii="Times New Roman" w:eastAsia="Cambria" w:hAnsi="Times New Roman" w:cs="Times New Roman"/>
          <w:lang w:val="es-ES"/>
        </w:rPr>
        <w:t>(4</w:t>
      </w:r>
      <w:r w:rsidR="009F1B5A" w:rsidRPr="00074730">
        <w:rPr>
          <w:rFonts w:ascii="Times New Roman" w:eastAsia="Cambria" w:hAnsi="Times New Roman" w:cs="Times New Roman"/>
          <w:lang w:val="es-ES"/>
        </w:rPr>
        <w:t xml:space="preserve">), </w:t>
      </w:r>
      <w:r w:rsidRPr="00074730">
        <w:rPr>
          <w:rFonts w:ascii="Times New Roman" w:eastAsia="Cambria" w:hAnsi="Times New Roman" w:cs="Times New Roman"/>
          <w:lang w:val="es-ES"/>
        </w:rPr>
        <w:t>1-14. Recuperado de http://www.revista.unam.mx/vol.14/num4/art36/index.html.</w:t>
      </w:r>
    </w:p>
    <w:p w14:paraId="56EC850C" w14:textId="39B0D3B2" w:rsidR="00286F8C" w:rsidRDefault="00E10823" w:rsidP="00B7685A">
      <w:pPr>
        <w:spacing w:line="360" w:lineRule="auto"/>
        <w:ind w:left="709" w:hanging="709"/>
        <w:contextualSpacing/>
        <w:jc w:val="both"/>
        <w:rPr>
          <w:rStyle w:val="Hipervnculo"/>
          <w:rFonts w:ascii="Times New Roman" w:eastAsia="Times New Roman" w:hAnsi="Times New Roman" w:cs="Times New Roman"/>
        </w:rPr>
      </w:pPr>
      <w:r w:rsidRPr="00074730">
        <w:rPr>
          <w:rFonts w:ascii="Times New Roman" w:eastAsia="Times New Roman" w:hAnsi="Times New Roman" w:cs="Times New Roman"/>
          <w:color w:val="1A1A1A"/>
        </w:rPr>
        <w:t xml:space="preserve">EFE. (20 de septiembre de 2017). </w:t>
      </w:r>
      <w:r w:rsidR="0069246C" w:rsidRPr="00074730">
        <w:rPr>
          <w:rFonts w:ascii="Times New Roman" w:eastAsia="Times New Roman" w:hAnsi="Times New Roman" w:cs="Times New Roman"/>
          <w:color w:val="1A1A1A"/>
        </w:rPr>
        <w:t xml:space="preserve">Vargas Llosa dice que la comunicación en las redes sociales es una caricatura de la lengua. </w:t>
      </w:r>
      <w:r w:rsidR="0069246C" w:rsidRPr="00074730">
        <w:rPr>
          <w:rFonts w:ascii="Times New Roman" w:eastAsia="Times New Roman" w:hAnsi="Times New Roman" w:cs="Times New Roman"/>
          <w:i/>
          <w:color w:val="1A1A1A"/>
        </w:rPr>
        <w:t>Agencia EFE</w:t>
      </w:r>
      <w:r w:rsidR="0069246C" w:rsidRPr="00074730">
        <w:rPr>
          <w:rFonts w:ascii="Times New Roman" w:eastAsia="Times New Roman" w:hAnsi="Times New Roman" w:cs="Times New Roman"/>
          <w:color w:val="1A1A1A"/>
        </w:rPr>
        <w:t xml:space="preserve">. Recuperado de </w:t>
      </w:r>
      <w:hyperlink r:id="rId27" w:history="1">
        <w:r w:rsidR="0069246C" w:rsidRPr="00074730">
          <w:rPr>
            <w:rStyle w:val="Hipervnculo"/>
            <w:rFonts w:ascii="Times New Roman" w:eastAsia="Times New Roman" w:hAnsi="Times New Roman" w:cs="Times New Roman"/>
          </w:rPr>
          <w:t>https://www.efe.com/efe/espana/cultura/vargas-llosa-dice-que-la-comunicacion-en-las-redes-sociales-es-una-caricatura-de-lengua/10005-3384824</w:t>
        </w:r>
      </w:hyperlink>
      <w:r w:rsidRPr="00074730">
        <w:rPr>
          <w:rStyle w:val="Hipervnculo"/>
          <w:rFonts w:ascii="Times New Roman" w:eastAsia="Times New Roman" w:hAnsi="Times New Roman" w:cs="Times New Roman"/>
        </w:rPr>
        <w:t>.</w:t>
      </w:r>
    </w:p>
    <w:p w14:paraId="4FB6378B" w14:textId="1C7DAE35" w:rsidR="00B96C9E" w:rsidRDefault="00B96C9E" w:rsidP="00B7685A">
      <w:pPr>
        <w:spacing w:line="360" w:lineRule="auto"/>
        <w:ind w:left="709" w:hanging="709"/>
        <w:contextualSpacing/>
        <w:jc w:val="both"/>
        <w:rPr>
          <w:rFonts w:ascii="Times New Roman" w:hAnsi="Times New Roman" w:cs="Times New Roman"/>
          <w:color w:val="000000" w:themeColor="text1"/>
          <w:u w:val="single"/>
        </w:rPr>
      </w:pPr>
    </w:p>
    <w:p w14:paraId="1C90F183" w14:textId="7F8DE249" w:rsidR="00B96C9E" w:rsidRDefault="00B96C9E" w:rsidP="00B7685A">
      <w:pPr>
        <w:spacing w:line="360" w:lineRule="auto"/>
        <w:ind w:left="709" w:hanging="709"/>
        <w:contextualSpacing/>
        <w:jc w:val="both"/>
        <w:rPr>
          <w:rFonts w:ascii="Times New Roman" w:hAnsi="Times New Roman" w:cs="Times New Roman"/>
          <w:color w:val="000000" w:themeColor="text1"/>
          <w:u w:val="single"/>
        </w:rPr>
      </w:pPr>
    </w:p>
    <w:p w14:paraId="012F1777" w14:textId="06A3D6F9" w:rsidR="00B96C9E" w:rsidRDefault="00B96C9E" w:rsidP="00B7685A">
      <w:pPr>
        <w:spacing w:line="360" w:lineRule="auto"/>
        <w:ind w:left="709" w:hanging="709"/>
        <w:contextualSpacing/>
        <w:jc w:val="both"/>
        <w:rPr>
          <w:rFonts w:ascii="Times New Roman" w:hAnsi="Times New Roman" w:cs="Times New Roman"/>
          <w:color w:val="000000" w:themeColor="text1"/>
          <w:u w:val="single"/>
        </w:rPr>
      </w:pPr>
    </w:p>
    <w:p w14:paraId="567ABE69" w14:textId="3DE7B112" w:rsidR="00B96C9E" w:rsidRDefault="00B96C9E" w:rsidP="00B7685A">
      <w:pPr>
        <w:spacing w:line="360" w:lineRule="auto"/>
        <w:ind w:left="709" w:hanging="709"/>
        <w:contextualSpacing/>
        <w:jc w:val="both"/>
        <w:rPr>
          <w:rFonts w:ascii="Times New Roman" w:hAnsi="Times New Roman" w:cs="Times New Roman"/>
          <w:color w:val="000000" w:themeColor="text1"/>
          <w:u w:val="single"/>
        </w:rPr>
      </w:pPr>
    </w:p>
    <w:p w14:paraId="7C80E1D7" w14:textId="7765014B" w:rsidR="00B96C9E" w:rsidRDefault="00B96C9E" w:rsidP="00B7685A">
      <w:pPr>
        <w:spacing w:line="360" w:lineRule="auto"/>
        <w:ind w:left="709" w:hanging="709"/>
        <w:contextualSpacing/>
        <w:jc w:val="both"/>
        <w:rPr>
          <w:rFonts w:ascii="Times New Roman" w:hAnsi="Times New Roman" w:cs="Times New Roman"/>
          <w:color w:val="000000" w:themeColor="text1"/>
          <w:u w:val="single"/>
        </w:rPr>
      </w:pPr>
    </w:p>
    <w:p w14:paraId="78EF94C0" w14:textId="1A2A895B" w:rsidR="00B96C9E" w:rsidRDefault="00B96C9E" w:rsidP="00B7685A">
      <w:pPr>
        <w:spacing w:line="360" w:lineRule="auto"/>
        <w:ind w:left="709" w:hanging="709"/>
        <w:contextualSpacing/>
        <w:jc w:val="both"/>
        <w:rPr>
          <w:rFonts w:ascii="Times New Roman" w:hAnsi="Times New Roman" w:cs="Times New Roman"/>
          <w:color w:val="000000" w:themeColor="text1"/>
          <w:u w:val="single"/>
        </w:rPr>
      </w:pPr>
    </w:p>
    <w:p w14:paraId="6CE4286B" w14:textId="07EF9233" w:rsidR="00B96C9E" w:rsidRDefault="00B96C9E" w:rsidP="00B7685A">
      <w:pPr>
        <w:spacing w:line="360" w:lineRule="auto"/>
        <w:ind w:left="709" w:hanging="709"/>
        <w:contextualSpacing/>
        <w:jc w:val="both"/>
        <w:rPr>
          <w:rFonts w:ascii="Times New Roman" w:hAnsi="Times New Roman" w:cs="Times New Roman"/>
          <w:color w:val="000000" w:themeColor="text1"/>
          <w:u w:val="single"/>
        </w:rPr>
      </w:pPr>
    </w:p>
    <w:p w14:paraId="0CC875CA" w14:textId="015B6FE6" w:rsidR="00B96C9E" w:rsidRDefault="00B96C9E" w:rsidP="00B7685A">
      <w:pPr>
        <w:spacing w:line="360" w:lineRule="auto"/>
        <w:ind w:left="709" w:hanging="709"/>
        <w:contextualSpacing/>
        <w:jc w:val="both"/>
        <w:rPr>
          <w:rFonts w:ascii="Times New Roman" w:hAnsi="Times New Roman" w:cs="Times New Roman"/>
          <w:color w:val="000000" w:themeColor="text1"/>
          <w:u w:val="single"/>
        </w:rPr>
      </w:pPr>
    </w:p>
    <w:p w14:paraId="2BE06FCC" w14:textId="5C2DA326" w:rsidR="00B96C9E" w:rsidRDefault="00B96C9E" w:rsidP="00B7685A">
      <w:pPr>
        <w:spacing w:line="360" w:lineRule="auto"/>
        <w:ind w:left="709" w:hanging="709"/>
        <w:contextualSpacing/>
        <w:jc w:val="both"/>
        <w:rPr>
          <w:rFonts w:ascii="Times New Roman" w:hAnsi="Times New Roman" w:cs="Times New Roman"/>
          <w:color w:val="000000" w:themeColor="text1"/>
          <w:u w:val="single"/>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96C9E" w:rsidRPr="005050B4" w14:paraId="3FAE2642" w14:textId="77777777" w:rsidTr="00281F04">
        <w:tc>
          <w:tcPr>
            <w:tcW w:w="3045" w:type="dxa"/>
            <w:shd w:val="clear" w:color="auto" w:fill="auto"/>
            <w:tcMar>
              <w:top w:w="100" w:type="dxa"/>
              <w:left w:w="100" w:type="dxa"/>
              <w:bottom w:w="100" w:type="dxa"/>
              <w:right w:w="100" w:type="dxa"/>
            </w:tcMar>
          </w:tcPr>
          <w:p w14:paraId="63B3A76A" w14:textId="77777777" w:rsidR="00B96C9E" w:rsidRPr="0048642A" w:rsidRDefault="00B96C9E" w:rsidP="00281F04">
            <w:pPr>
              <w:pStyle w:val="Ttulo3"/>
              <w:widowControl w:val="0"/>
              <w:spacing w:before="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7E2A8145" w14:textId="0B2ADFB4" w:rsidR="00B96C9E" w:rsidRPr="0048642A" w:rsidRDefault="00B96C9E" w:rsidP="00281F04">
            <w:pPr>
              <w:pStyle w:val="Ttulo3"/>
              <w:widowControl w:val="0"/>
              <w:spacing w:before="0"/>
              <w:rPr>
                <w:sz w:val="20"/>
                <w:szCs w:val="20"/>
                <w:lang w:val="es-MX"/>
              </w:rPr>
            </w:pPr>
            <w:bookmarkStart w:id="1" w:name="_btsjgdfgjwkr" w:colFirst="0" w:colLast="0"/>
            <w:bookmarkEnd w:id="1"/>
            <w:r>
              <w:rPr>
                <w:sz w:val="20"/>
                <w:szCs w:val="20"/>
                <w:lang w:val="es-MX"/>
              </w:rPr>
              <w:t>Autor(es)</w:t>
            </w:r>
          </w:p>
        </w:tc>
      </w:tr>
      <w:tr w:rsidR="00B96C9E" w:rsidRPr="005050B4" w14:paraId="158A9309" w14:textId="77777777" w:rsidTr="00281F04">
        <w:trPr>
          <w:trHeight w:val="620"/>
        </w:trPr>
        <w:tc>
          <w:tcPr>
            <w:tcW w:w="3045" w:type="dxa"/>
            <w:shd w:val="clear" w:color="auto" w:fill="auto"/>
            <w:tcMar>
              <w:top w:w="100" w:type="dxa"/>
              <w:left w:w="100" w:type="dxa"/>
              <w:bottom w:w="100" w:type="dxa"/>
              <w:right w:w="100" w:type="dxa"/>
            </w:tcMar>
          </w:tcPr>
          <w:p w14:paraId="16FE84ED" w14:textId="77777777" w:rsidR="00B96C9E" w:rsidRPr="007C54CA" w:rsidRDefault="00B96C9E" w:rsidP="00281F04">
            <w:pPr>
              <w:widowControl w:val="0"/>
              <w:rPr>
                <w:b/>
                <w:sz w:val="18"/>
                <w:szCs w:val="18"/>
                <w:lang w:val="es-MX"/>
              </w:rPr>
            </w:pPr>
            <w:r w:rsidRPr="007C54CA">
              <w:rPr>
                <w:b/>
                <w:sz w:val="18"/>
                <w:szCs w:val="18"/>
                <w:lang w:val="es-MX"/>
              </w:rPr>
              <w:t>Conceptualización</w:t>
            </w:r>
          </w:p>
        </w:tc>
        <w:tc>
          <w:tcPr>
            <w:tcW w:w="6315" w:type="dxa"/>
            <w:shd w:val="clear" w:color="auto" w:fill="auto"/>
            <w:tcMar>
              <w:top w:w="100" w:type="dxa"/>
              <w:left w:w="100" w:type="dxa"/>
              <w:bottom w:w="100" w:type="dxa"/>
              <w:right w:w="100" w:type="dxa"/>
            </w:tcMar>
          </w:tcPr>
          <w:p w14:paraId="3D3E2E7F" w14:textId="77777777" w:rsidR="00B96C9E" w:rsidRPr="007C54CA" w:rsidRDefault="00B96C9E" w:rsidP="00281F04">
            <w:pPr>
              <w:widowControl w:val="0"/>
              <w:rPr>
                <w:sz w:val="18"/>
                <w:szCs w:val="18"/>
                <w:lang w:val="es-MX"/>
              </w:rPr>
            </w:pPr>
            <w:r w:rsidRPr="007C54CA">
              <w:rPr>
                <w:b/>
                <w:sz w:val="18"/>
                <w:szCs w:val="18"/>
                <w:lang w:val="es-MX"/>
              </w:rPr>
              <w:t>Rocío Leticia Cortés Campos y Celia Esperanza Rosado Avilés. Mismo grado de contribución.</w:t>
            </w:r>
          </w:p>
        </w:tc>
      </w:tr>
      <w:tr w:rsidR="00B96C9E" w:rsidRPr="005050B4" w14:paraId="29FED61A" w14:textId="77777777" w:rsidTr="00281F04">
        <w:tc>
          <w:tcPr>
            <w:tcW w:w="3045" w:type="dxa"/>
            <w:shd w:val="clear" w:color="auto" w:fill="auto"/>
            <w:tcMar>
              <w:top w:w="100" w:type="dxa"/>
              <w:left w:w="100" w:type="dxa"/>
              <w:bottom w:w="100" w:type="dxa"/>
              <w:right w:w="100" w:type="dxa"/>
            </w:tcMar>
          </w:tcPr>
          <w:p w14:paraId="00376C08" w14:textId="77777777" w:rsidR="00B96C9E" w:rsidRPr="007C54CA" w:rsidRDefault="00B96C9E" w:rsidP="00281F04">
            <w:pPr>
              <w:widowControl w:val="0"/>
              <w:rPr>
                <w:b/>
                <w:sz w:val="18"/>
                <w:szCs w:val="18"/>
                <w:lang w:val="es-MX"/>
              </w:rPr>
            </w:pPr>
            <w:r w:rsidRPr="007C54CA">
              <w:rPr>
                <w:b/>
                <w:sz w:val="18"/>
                <w:szCs w:val="18"/>
                <w:lang w:val="es-MX"/>
              </w:rPr>
              <w:t>Metodología</w:t>
            </w:r>
          </w:p>
        </w:tc>
        <w:tc>
          <w:tcPr>
            <w:tcW w:w="6315" w:type="dxa"/>
            <w:shd w:val="clear" w:color="auto" w:fill="auto"/>
            <w:tcMar>
              <w:top w:w="100" w:type="dxa"/>
              <w:left w:w="100" w:type="dxa"/>
              <w:bottom w:w="100" w:type="dxa"/>
              <w:right w:w="100" w:type="dxa"/>
            </w:tcMar>
          </w:tcPr>
          <w:p w14:paraId="69382560" w14:textId="77777777" w:rsidR="00B96C9E" w:rsidRPr="007C54CA" w:rsidRDefault="00B96C9E" w:rsidP="00281F04">
            <w:pPr>
              <w:widowControl w:val="0"/>
              <w:rPr>
                <w:b/>
                <w:sz w:val="18"/>
                <w:szCs w:val="18"/>
                <w:lang w:val="es-MX"/>
              </w:rPr>
            </w:pPr>
            <w:r w:rsidRPr="007C54CA">
              <w:rPr>
                <w:b/>
                <w:sz w:val="18"/>
                <w:szCs w:val="18"/>
                <w:lang w:val="es-MX"/>
              </w:rPr>
              <w:t>Rocío Leticia Cortés Campos</w:t>
            </w:r>
          </w:p>
        </w:tc>
      </w:tr>
      <w:tr w:rsidR="00B96C9E" w:rsidRPr="005050B4" w14:paraId="082EE07A" w14:textId="77777777" w:rsidTr="00281F04">
        <w:tc>
          <w:tcPr>
            <w:tcW w:w="3045" w:type="dxa"/>
            <w:shd w:val="clear" w:color="auto" w:fill="auto"/>
            <w:tcMar>
              <w:top w:w="100" w:type="dxa"/>
              <w:left w:w="100" w:type="dxa"/>
              <w:bottom w:w="100" w:type="dxa"/>
              <w:right w:w="100" w:type="dxa"/>
            </w:tcMar>
          </w:tcPr>
          <w:p w14:paraId="30687FD5" w14:textId="77777777" w:rsidR="00B96C9E" w:rsidRPr="007C54CA" w:rsidRDefault="00B96C9E" w:rsidP="00281F04">
            <w:pPr>
              <w:widowControl w:val="0"/>
              <w:rPr>
                <w:b/>
                <w:sz w:val="18"/>
                <w:szCs w:val="18"/>
                <w:lang w:val="es-MX"/>
              </w:rPr>
            </w:pPr>
            <w:r w:rsidRPr="007C54CA">
              <w:rPr>
                <w:b/>
                <w:sz w:val="18"/>
                <w:szCs w:val="18"/>
                <w:lang w:val="es-MX"/>
              </w:rPr>
              <w:t>Software</w:t>
            </w:r>
          </w:p>
        </w:tc>
        <w:tc>
          <w:tcPr>
            <w:tcW w:w="6315" w:type="dxa"/>
            <w:shd w:val="clear" w:color="auto" w:fill="auto"/>
            <w:tcMar>
              <w:top w:w="100" w:type="dxa"/>
              <w:left w:w="100" w:type="dxa"/>
              <w:bottom w:w="100" w:type="dxa"/>
              <w:right w:w="100" w:type="dxa"/>
            </w:tcMar>
          </w:tcPr>
          <w:p w14:paraId="33FCE6CC" w14:textId="600B7FCC" w:rsidR="00B96C9E" w:rsidRPr="007C54CA" w:rsidRDefault="00B96C9E" w:rsidP="00281F04">
            <w:pPr>
              <w:widowControl w:val="0"/>
              <w:rPr>
                <w:sz w:val="18"/>
                <w:szCs w:val="18"/>
                <w:lang w:val="es-MX"/>
              </w:rPr>
            </w:pPr>
            <w:r w:rsidRPr="00B96C9E">
              <w:rPr>
                <w:b/>
                <w:sz w:val="18"/>
                <w:szCs w:val="18"/>
                <w:lang w:val="es-MX"/>
              </w:rPr>
              <w:t>NO APLICA</w:t>
            </w:r>
            <w:r w:rsidRPr="007C54CA">
              <w:rPr>
                <w:sz w:val="18"/>
                <w:szCs w:val="18"/>
                <w:lang w:val="es-MX"/>
              </w:rPr>
              <w:t xml:space="preserve"> </w:t>
            </w:r>
          </w:p>
        </w:tc>
      </w:tr>
      <w:tr w:rsidR="00B96C9E" w:rsidRPr="005050B4" w14:paraId="384C7068" w14:textId="77777777" w:rsidTr="00281F04">
        <w:tc>
          <w:tcPr>
            <w:tcW w:w="3045" w:type="dxa"/>
            <w:shd w:val="clear" w:color="auto" w:fill="auto"/>
            <w:tcMar>
              <w:top w:w="100" w:type="dxa"/>
              <w:left w:w="100" w:type="dxa"/>
              <w:bottom w:w="100" w:type="dxa"/>
              <w:right w:w="100" w:type="dxa"/>
            </w:tcMar>
          </w:tcPr>
          <w:p w14:paraId="09665CEC" w14:textId="77777777" w:rsidR="00B96C9E" w:rsidRPr="007C54CA" w:rsidRDefault="00B96C9E" w:rsidP="00281F04">
            <w:pPr>
              <w:widowControl w:val="0"/>
              <w:rPr>
                <w:b/>
                <w:sz w:val="18"/>
                <w:szCs w:val="18"/>
                <w:lang w:val="es-MX"/>
              </w:rPr>
            </w:pPr>
            <w:r w:rsidRPr="007C54CA">
              <w:rPr>
                <w:b/>
                <w:sz w:val="18"/>
                <w:szCs w:val="18"/>
                <w:lang w:val="es-MX"/>
              </w:rPr>
              <w:t>Validación</w:t>
            </w:r>
          </w:p>
        </w:tc>
        <w:tc>
          <w:tcPr>
            <w:tcW w:w="6315" w:type="dxa"/>
            <w:shd w:val="clear" w:color="auto" w:fill="auto"/>
            <w:tcMar>
              <w:top w:w="100" w:type="dxa"/>
              <w:left w:w="100" w:type="dxa"/>
              <w:bottom w:w="100" w:type="dxa"/>
              <w:right w:w="100" w:type="dxa"/>
            </w:tcMar>
          </w:tcPr>
          <w:p w14:paraId="370790D8" w14:textId="77777777" w:rsidR="00B96C9E" w:rsidRPr="007C54CA" w:rsidRDefault="00B96C9E" w:rsidP="00281F04">
            <w:pPr>
              <w:widowControl w:val="0"/>
              <w:rPr>
                <w:sz w:val="18"/>
                <w:szCs w:val="18"/>
                <w:lang w:val="es-MX"/>
              </w:rPr>
            </w:pPr>
            <w:r w:rsidRPr="007C54CA">
              <w:rPr>
                <w:b/>
                <w:sz w:val="18"/>
                <w:szCs w:val="18"/>
                <w:lang w:val="es-MX"/>
              </w:rPr>
              <w:t>Rocío Leticia Cortés Campos y Celia Esperanza Rosado Avilés. Mismo grado de contribución.</w:t>
            </w:r>
          </w:p>
        </w:tc>
      </w:tr>
      <w:tr w:rsidR="00B96C9E" w:rsidRPr="005050B4" w14:paraId="2B2EAC76" w14:textId="77777777" w:rsidTr="00281F04">
        <w:tc>
          <w:tcPr>
            <w:tcW w:w="3045" w:type="dxa"/>
            <w:shd w:val="clear" w:color="auto" w:fill="auto"/>
            <w:tcMar>
              <w:top w:w="100" w:type="dxa"/>
              <w:left w:w="100" w:type="dxa"/>
              <w:bottom w:w="100" w:type="dxa"/>
              <w:right w:w="100" w:type="dxa"/>
            </w:tcMar>
          </w:tcPr>
          <w:p w14:paraId="678119A0" w14:textId="77777777" w:rsidR="00B96C9E" w:rsidRPr="007C54CA" w:rsidRDefault="00B96C9E" w:rsidP="00281F04">
            <w:pPr>
              <w:widowControl w:val="0"/>
              <w:rPr>
                <w:b/>
                <w:sz w:val="18"/>
                <w:szCs w:val="18"/>
                <w:lang w:val="es-MX"/>
              </w:rPr>
            </w:pPr>
            <w:r w:rsidRPr="007C54CA">
              <w:rPr>
                <w:b/>
                <w:sz w:val="18"/>
                <w:szCs w:val="18"/>
                <w:lang w:val="es-MX"/>
              </w:rPr>
              <w:t>Análisis Formal</w:t>
            </w:r>
          </w:p>
        </w:tc>
        <w:tc>
          <w:tcPr>
            <w:tcW w:w="6315" w:type="dxa"/>
            <w:shd w:val="clear" w:color="auto" w:fill="auto"/>
            <w:tcMar>
              <w:top w:w="100" w:type="dxa"/>
              <w:left w:w="100" w:type="dxa"/>
              <w:bottom w:w="100" w:type="dxa"/>
              <w:right w:w="100" w:type="dxa"/>
            </w:tcMar>
          </w:tcPr>
          <w:p w14:paraId="5EC0F2C7" w14:textId="77777777" w:rsidR="00B96C9E" w:rsidRPr="007C54CA" w:rsidRDefault="00B96C9E" w:rsidP="00281F04">
            <w:pPr>
              <w:widowControl w:val="0"/>
              <w:rPr>
                <w:sz w:val="18"/>
                <w:szCs w:val="18"/>
                <w:lang w:val="es-MX"/>
              </w:rPr>
            </w:pPr>
            <w:r w:rsidRPr="007C54CA">
              <w:rPr>
                <w:b/>
                <w:sz w:val="18"/>
                <w:szCs w:val="18"/>
                <w:lang w:val="es-MX"/>
              </w:rPr>
              <w:t>Rocío Leticia Cortés Campos y Celia Esperanza Rosado Avilés. Mismo grado de contribución.</w:t>
            </w:r>
          </w:p>
        </w:tc>
      </w:tr>
      <w:tr w:rsidR="00B96C9E" w:rsidRPr="005050B4" w14:paraId="403C16B0" w14:textId="77777777" w:rsidTr="00281F04">
        <w:tc>
          <w:tcPr>
            <w:tcW w:w="3045" w:type="dxa"/>
            <w:shd w:val="clear" w:color="auto" w:fill="auto"/>
            <w:tcMar>
              <w:top w:w="100" w:type="dxa"/>
              <w:left w:w="100" w:type="dxa"/>
              <w:bottom w:w="100" w:type="dxa"/>
              <w:right w:w="100" w:type="dxa"/>
            </w:tcMar>
          </w:tcPr>
          <w:p w14:paraId="389B017C" w14:textId="77777777" w:rsidR="00B96C9E" w:rsidRPr="007C54CA" w:rsidRDefault="00B96C9E" w:rsidP="00281F04">
            <w:pPr>
              <w:widowControl w:val="0"/>
              <w:rPr>
                <w:b/>
                <w:sz w:val="18"/>
                <w:szCs w:val="18"/>
                <w:lang w:val="es-MX"/>
              </w:rPr>
            </w:pPr>
            <w:r w:rsidRPr="007C54CA">
              <w:rPr>
                <w:b/>
                <w:sz w:val="18"/>
                <w:szCs w:val="18"/>
                <w:lang w:val="es-MX"/>
              </w:rPr>
              <w:t>Investigación</w:t>
            </w:r>
          </w:p>
        </w:tc>
        <w:tc>
          <w:tcPr>
            <w:tcW w:w="6315" w:type="dxa"/>
            <w:shd w:val="clear" w:color="auto" w:fill="auto"/>
            <w:tcMar>
              <w:top w:w="100" w:type="dxa"/>
              <w:left w:w="100" w:type="dxa"/>
              <w:bottom w:w="100" w:type="dxa"/>
              <w:right w:w="100" w:type="dxa"/>
            </w:tcMar>
          </w:tcPr>
          <w:p w14:paraId="2D94CAFD" w14:textId="77777777" w:rsidR="00B96C9E" w:rsidRPr="007C54CA" w:rsidRDefault="00B96C9E" w:rsidP="00281F04">
            <w:pPr>
              <w:widowControl w:val="0"/>
              <w:rPr>
                <w:sz w:val="18"/>
                <w:szCs w:val="18"/>
                <w:lang w:val="es-MX"/>
              </w:rPr>
            </w:pPr>
            <w:r w:rsidRPr="007C54CA">
              <w:rPr>
                <w:b/>
                <w:sz w:val="18"/>
                <w:szCs w:val="18"/>
                <w:lang w:val="es-MX"/>
              </w:rPr>
              <w:t>Rocío Leticia Cortés Campos y Celia Esperanza Rosado Avilés. Mismo grado de contribución.</w:t>
            </w:r>
          </w:p>
        </w:tc>
      </w:tr>
      <w:tr w:rsidR="00B96C9E" w:rsidRPr="005050B4" w14:paraId="1B2CFF99" w14:textId="77777777" w:rsidTr="00281F04">
        <w:tc>
          <w:tcPr>
            <w:tcW w:w="3045" w:type="dxa"/>
            <w:shd w:val="clear" w:color="auto" w:fill="auto"/>
            <w:tcMar>
              <w:top w:w="100" w:type="dxa"/>
              <w:left w:w="100" w:type="dxa"/>
              <w:bottom w:w="100" w:type="dxa"/>
              <w:right w:w="100" w:type="dxa"/>
            </w:tcMar>
          </w:tcPr>
          <w:p w14:paraId="5C3F426A" w14:textId="77777777" w:rsidR="00B96C9E" w:rsidRPr="007C54CA" w:rsidRDefault="00B96C9E" w:rsidP="00281F04">
            <w:pPr>
              <w:widowControl w:val="0"/>
              <w:rPr>
                <w:b/>
                <w:sz w:val="18"/>
                <w:szCs w:val="18"/>
                <w:lang w:val="es-MX"/>
              </w:rPr>
            </w:pPr>
            <w:r w:rsidRPr="007C54CA">
              <w:rPr>
                <w:b/>
                <w:sz w:val="18"/>
                <w:szCs w:val="18"/>
                <w:lang w:val="es-MX"/>
              </w:rPr>
              <w:t>Recursos</w:t>
            </w:r>
          </w:p>
        </w:tc>
        <w:tc>
          <w:tcPr>
            <w:tcW w:w="6315" w:type="dxa"/>
            <w:shd w:val="clear" w:color="auto" w:fill="auto"/>
            <w:tcMar>
              <w:top w:w="100" w:type="dxa"/>
              <w:left w:w="100" w:type="dxa"/>
              <w:bottom w:w="100" w:type="dxa"/>
              <w:right w:w="100" w:type="dxa"/>
            </w:tcMar>
          </w:tcPr>
          <w:p w14:paraId="01E3CC9B" w14:textId="77777777" w:rsidR="00B96C9E" w:rsidRPr="007C54CA" w:rsidRDefault="00B96C9E" w:rsidP="00281F04">
            <w:pPr>
              <w:widowControl w:val="0"/>
              <w:rPr>
                <w:sz w:val="18"/>
                <w:szCs w:val="18"/>
                <w:lang w:val="es-MX"/>
              </w:rPr>
            </w:pPr>
            <w:r w:rsidRPr="007C54CA">
              <w:rPr>
                <w:b/>
                <w:sz w:val="18"/>
                <w:szCs w:val="18"/>
                <w:lang w:val="es-MX"/>
              </w:rPr>
              <w:t>Rocío Leticia Cortés Campos y Celia Esperanza Rosado Avilés. Mismo grado de contribución.</w:t>
            </w:r>
          </w:p>
        </w:tc>
      </w:tr>
      <w:tr w:rsidR="00B96C9E" w:rsidRPr="005050B4" w14:paraId="4D46513F" w14:textId="77777777" w:rsidTr="00281F04">
        <w:tc>
          <w:tcPr>
            <w:tcW w:w="3045" w:type="dxa"/>
            <w:shd w:val="clear" w:color="auto" w:fill="auto"/>
            <w:tcMar>
              <w:top w:w="100" w:type="dxa"/>
              <w:left w:w="100" w:type="dxa"/>
              <w:bottom w:w="100" w:type="dxa"/>
              <w:right w:w="100" w:type="dxa"/>
            </w:tcMar>
          </w:tcPr>
          <w:p w14:paraId="28564749" w14:textId="77777777" w:rsidR="00B96C9E" w:rsidRPr="007C54CA" w:rsidRDefault="00B96C9E" w:rsidP="00281F04">
            <w:pPr>
              <w:widowControl w:val="0"/>
              <w:rPr>
                <w:b/>
                <w:sz w:val="18"/>
                <w:szCs w:val="18"/>
                <w:lang w:val="es-MX"/>
              </w:rPr>
            </w:pPr>
            <w:r w:rsidRPr="007C54CA">
              <w:rPr>
                <w:b/>
                <w:sz w:val="18"/>
                <w:szCs w:val="18"/>
                <w:lang w:val="es-MX"/>
              </w:rPr>
              <w:t>Curación de datos</w:t>
            </w:r>
          </w:p>
        </w:tc>
        <w:tc>
          <w:tcPr>
            <w:tcW w:w="6315" w:type="dxa"/>
            <w:shd w:val="clear" w:color="auto" w:fill="auto"/>
            <w:tcMar>
              <w:top w:w="100" w:type="dxa"/>
              <w:left w:w="100" w:type="dxa"/>
              <w:bottom w:w="100" w:type="dxa"/>
              <w:right w:w="100" w:type="dxa"/>
            </w:tcMar>
          </w:tcPr>
          <w:p w14:paraId="10F97691" w14:textId="06A98B79" w:rsidR="00B96C9E" w:rsidRPr="007C54CA" w:rsidRDefault="00B96C9E" w:rsidP="00281F04">
            <w:pPr>
              <w:widowControl w:val="0"/>
              <w:rPr>
                <w:sz w:val="18"/>
                <w:szCs w:val="18"/>
                <w:lang w:val="es-MX"/>
              </w:rPr>
            </w:pPr>
            <w:r w:rsidRPr="00B96C9E">
              <w:rPr>
                <w:b/>
                <w:sz w:val="18"/>
                <w:szCs w:val="18"/>
                <w:lang w:val="es-MX"/>
              </w:rPr>
              <w:t>NO APLICA</w:t>
            </w:r>
          </w:p>
        </w:tc>
      </w:tr>
      <w:tr w:rsidR="00B96C9E" w:rsidRPr="005050B4" w14:paraId="3C757E27" w14:textId="77777777" w:rsidTr="00281F04">
        <w:tc>
          <w:tcPr>
            <w:tcW w:w="3045" w:type="dxa"/>
            <w:shd w:val="clear" w:color="auto" w:fill="auto"/>
            <w:tcMar>
              <w:top w:w="100" w:type="dxa"/>
              <w:left w:w="100" w:type="dxa"/>
              <w:bottom w:w="100" w:type="dxa"/>
              <w:right w:w="100" w:type="dxa"/>
            </w:tcMar>
          </w:tcPr>
          <w:p w14:paraId="1DA7BD0C" w14:textId="77777777" w:rsidR="00B96C9E" w:rsidRPr="007C54CA" w:rsidRDefault="00B96C9E" w:rsidP="00281F04">
            <w:pPr>
              <w:widowControl w:val="0"/>
              <w:rPr>
                <w:b/>
                <w:sz w:val="18"/>
                <w:szCs w:val="18"/>
                <w:lang w:val="es-MX"/>
              </w:rPr>
            </w:pPr>
            <w:r w:rsidRPr="007C54CA">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470C430F" w14:textId="77777777" w:rsidR="00B96C9E" w:rsidRPr="007C54CA" w:rsidRDefault="00B96C9E" w:rsidP="00281F04">
            <w:pPr>
              <w:widowControl w:val="0"/>
              <w:rPr>
                <w:b/>
                <w:sz w:val="18"/>
                <w:szCs w:val="18"/>
                <w:lang w:val="es-MX"/>
              </w:rPr>
            </w:pPr>
            <w:r w:rsidRPr="007C54CA">
              <w:rPr>
                <w:b/>
                <w:sz w:val="18"/>
                <w:szCs w:val="18"/>
                <w:lang w:val="es-MX"/>
              </w:rPr>
              <w:t>Rocío Leticia Cortés Campos y Celia Esperanza Rosado Avilés. Mismo grado de contribución.</w:t>
            </w:r>
          </w:p>
        </w:tc>
      </w:tr>
      <w:tr w:rsidR="00B96C9E" w:rsidRPr="005050B4" w14:paraId="2B563290" w14:textId="77777777" w:rsidTr="00281F04">
        <w:tc>
          <w:tcPr>
            <w:tcW w:w="3045" w:type="dxa"/>
            <w:shd w:val="clear" w:color="auto" w:fill="auto"/>
            <w:tcMar>
              <w:top w:w="100" w:type="dxa"/>
              <w:left w:w="100" w:type="dxa"/>
              <w:bottom w:w="100" w:type="dxa"/>
              <w:right w:w="100" w:type="dxa"/>
            </w:tcMar>
          </w:tcPr>
          <w:p w14:paraId="027560A2" w14:textId="77777777" w:rsidR="00B96C9E" w:rsidRPr="007C54CA" w:rsidRDefault="00B96C9E" w:rsidP="00281F04">
            <w:pPr>
              <w:widowControl w:val="0"/>
              <w:rPr>
                <w:b/>
                <w:sz w:val="18"/>
                <w:szCs w:val="18"/>
                <w:lang w:val="es-MX"/>
              </w:rPr>
            </w:pPr>
            <w:r w:rsidRPr="007C54CA">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6C08DEBF" w14:textId="77777777" w:rsidR="00B96C9E" w:rsidRPr="007C54CA" w:rsidRDefault="00B96C9E" w:rsidP="00281F04">
            <w:pPr>
              <w:widowControl w:val="0"/>
              <w:rPr>
                <w:sz w:val="18"/>
                <w:szCs w:val="18"/>
                <w:lang w:val="es-MX"/>
              </w:rPr>
            </w:pPr>
            <w:r w:rsidRPr="007C54CA">
              <w:rPr>
                <w:b/>
                <w:sz w:val="18"/>
                <w:szCs w:val="18"/>
                <w:lang w:val="es-MX"/>
              </w:rPr>
              <w:t>Rocío Leticia Cortés Campos y Celia Esperanza Rosado Avilés. Mismo grado de contribución.</w:t>
            </w:r>
          </w:p>
        </w:tc>
      </w:tr>
      <w:tr w:rsidR="00B96C9E" w:rsidRPr="005050B4" w14:paraId="7D68F87A" w14:textId="77777777" w:rsidTr="00281F04">
        <w:tc>
          <w:tcPr>
            <w:tcW w:w="3045" w:type="dxa"/>
            <w:shd w:val="clear" w:color="auto" w:fill="auto"/>
            <w:tcMar>
              <w:top w:w="100" w:type="dxa"/>
              <w:left w:w="100" w:type="dxa"/>
              <w:bottom w:w="100" w:type="dxa"/>
              <w:right w:w="100" w:type="dxa"/>
            </w:tcMar>
          </w:tcPr>
          <w:p w14:paraId="24DE7B62" w14:textId="77777777" w:rsidR="00B96C9E" w:rsidRPr="007C54CA" w:rsidRDefault="00B96C9E" w:rsidP="00281F04">
            <w:pPr>
              <w:widowControl w:val="0"/>
              <w:rPr>
                <w:b/>
                <w:sz w:val="18"/>
                <w:szCs w:val="18"/>
                <w:lang w:val="es-MX"/>
              </w:rPr>
            </w:pPr>
            <w:r w:rsidRPr="007C54CA">
              <w:rPr>
                <w:b/>
                <w:sz w:val="18"/>
                <w:szCs w:val="18"/>
                <w:lang w:val="es-MX"/>
              </w:rPr>
              <w:t>Visualización</w:t>
            </w:r>
          </w:p>
        </w:tc>
        <w:tc>
          <w:tcPr>
            <w:tcW w:w="6315" w:type="dxa"/>
            <w:shd w:val="clear" w:color="auto" w:fill="auto"/>
            <w:tcMar>
              <w:top w:w="100" w:type="dxa"/>
              <w:left w:w="100" w:type="dxa"/>
              <w:bottom w:w="100" w:type="dxa"/>
              <w:right w:w="100" w:type="dxa"/>
            </w:tcMar>
          </w:tcPr>
          <w:p w14:paraId="06301381" w14:textId="77777777" w:rsidR="00B96C9E" w:rsidRPr="007C54CA" w:rsidRDefault="00B96C9E" w:rsidP="00281F04">
            <w:pPr>
              <w:widowControl w:val="0"/>
              <w:rPr>
                <w:b/>
                <w:sz w:val="18"/>
                <w:szCs w:val="18"/>
                <w:lang w:val="es-MX"/>
              </w:rPr>
            </w:pPr>
            <w:r w:rsidRPr="007C54CA">
              <w:rPr>
                <w:b/>
                <w:sz w:val="18"/>
                <w:szCs w:val="18"/>
                <w:lang w:val="es-MX"/>
              </w:rPr>
              <w:t>Rocío Leticia Cortés Campos</w:t>
            </w:r>
          </w:p>
        </w:tc>
      </w:tr>
      <w:tr w:rsidR="00B96C9E" w:rsidRPr="005050B4" w14:paraId="2F49190A" w14:textId="77777777" w:rsidTr="00281F04">
        <w:tc>
          <w:tcPr>
            <w:tcW w:w="3045" w:type="dxa"/>
            <w:shd w:val="clear" w:color="auto" w:fill="auto"/>
            <w:tcMar>
              <w:top w:w="100" w:type="dxa"/>
              <w:left w:w="100" w:type="dxa"/>
              <w:bottom w:w="100" w:type="dxa"/>
              <w:right w:w="100" w:type="dxa"/>
            </w:tcMar>
          </w:tcPr>
          <w:p w14:paraId="3F115E80" w14:textId="77777777" w:rsidR="00B96C9E" w:rsidRPr="007C54CA" w:rsidRDefault="00B96C9E" w:rsidP="00281F04">
            <w:pPr>
              <w:widowControl w:val="0"/>
              <w:rPr>
                <w:b/>
                <w:sz w:val="18"/>
                <w:szCs w:val="18"/>
                <w:lang w:val="es-MX"/>
              </w:rPr>
            </w:pPr>
            <w:r w:rsidRPr="007C54CA">
              <w:rPr>
                <w:b/>
                <w:sz w:val="18"/>
                <w:szCs w:val="18"/>
                <w:lang w:val="es-MX"/>
              </w:rPr>
              <w:t>Supervisión</w:t>
            </w:r>
          </w:p>
        </w:tc>
        <w:tc>
          <w:tcPr>
            <w:tcW w:w="6315" w:type="dxa"/>
            <w:shd w:val="clear" w:color="auto" w:fill="auto"/>
            <w:tcMar>
              <w:top w:w="100" w:type="dxa"/>
              <w:left w:w="100" w:type="dxa"/>
              <w:bottom w:w="100" w:type="dxa"/>
              <w:right w:w="100" w:type="dxa"/>
            </w:tcMar>
          </w:tcPr>
          <w:p w14:paraId="186329D9" w14:textId="77777777" w:rsidR="00B96C9E" w:rsidRPr="007C54CA" w:rsidRDefault="00B96C9E" w:rsidP="00281F04">
            <w:pPr>
              <w:widowControl w:val="0"/>
              <w:rPr>
                <w:sz w:val="18"/>
                <w:szCs w:val="18"/>
                <w:lang w:val="es-MX"/>
              </w:rPr>
            </w:pPr>
            <w:r w:rsidRPr="007C54CA">
              <w:rPr>
                <w:b/>
                <w:sz w:val="18"/>
                <w:szCs w:val="18"/>
                <w:lang w:val="es-MX"/>
              </w:rPr>
              <w:t>Rocío Leticia Cortés Campos y Celia Esperanza Rosado Avilés. Mismo grado de contribución.</w:t>
            </w:r>
          </w:p>
        </w:tc>
      </w:tr>
      <w:tr w:rsidR="00B96C9E" w:rsidRPr="005050B4" w14:paraId="019FAA97" w14:textId="77777777" w:rsidTr="00281F04">
        <w:tc>
          <w:tcPr>
            <w:tcW w:w="3045" w:type="dxa"/>
            <w:shd w:val="clear" w:color="auto" w:fill="auto"/>
            <w:tcMar>
              <w:top w:w="100" w:type="dxa"/>
              <w:left w:w="100" w:type="dxa"/>
              <w:bottom w:w="100" w:type="dxa"/>
              <w:right w:w="100" w:type="dxa"/>
            </w:tcMar>
          </w:tcPr>
          <w:p w14:paraId="225258BF" w14:textId="77777777" w:rsidR="00B96C9E" w:rsidRPr="007C54CA" w:rsidRDefault="00B96C9E" w:rsidP="00281F04">
            <w:pPr>
              <w:widowControl w:val="0"/>
              <w:rPr>
                <w:b/>
                <w:sz w:val="18"/>
                <w:szCs w:val="18"/>
                <w:lang w:val="es-MX"/>
              </w:rPr>
            </w:pPr>
            <w:r w:rsidRPr="007C54CA">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4C234F22" w14:textId="77777777" w:rsidR="00B96C9E" w:rsidRPr="007C54CA" w:rsidRDefault="00B96C9E" w:rsidP="00281F04">
            <w:pPr>
              <w:widowControl w:val="0"/>
              <w:rPr>
                <w:sz w:val="18"/>
                <w:szCs w:val="18"/>
                <w:lang w:val="es-MX"/>
              </w:rPr>
            </w:pPr>
            <w:r w:rsidRPr="007C54CA">
              <w:rPr>
                <w:b/>
                <w:sz w:val="18"/>
                <w:szCs w:val="18"/>
                <w:lang w:val="es-MX"/>
              </w:rPr>
              <w:t>Celia Esperanza Rosado Avilés</w:t>
            </w:r>
          </w:p>
        </w:tc>
      </w:tr>
      <w:tr w:rsidR="00B96C9E" w:rsidRPr="005050B4" w14:paraId="7833579E" w14:textId="77777777" w:rsidTr="00281F04">
        <w:tc>
          <w:tcPr>
            <w:tcW w:w="3045" w:type="dxa"/>
            <w:shd w:val="clear" w:color="auto" w:fill="auto"/>
            <w:tcMar>
              <w:top w:w="100" w:type="dxa"/>
              <w:left w:w="100" w:type="dxa"/>
              <w:bottom w:w="100" w:type="dxa"/>
              <w:right w:w="100" w:type="dxa"/>
            </w:tcMar>
          </w:tcPr>
          <w:p w14:paraId="65601129" w14:textId="77777777" w:rsidR="00B96C9E" w:rsidRPr="007C54CA" w:rsidRDefault="00B96C9E" w:rsidP="00281F04">
            <w:pPr>
              <w:widowControl w:val="0"/>
              <w:rPr>
                <w:b/>
                <w:sz w:val="18"/>
                <w:szCs w:val="18"/>
                <w:lang w:val="es-MX"/>
              </w:rPr>
            </w:pPr>
            <w:r w:rsidRPr="007C54CA">
              <w:rPr>
                <w:b/>
                <w:sz w:val="18"/>
                <w:szCs w:val="18"/>
                <w:lang w:val="es-MX"/>
              </w:rPr>
              <w:t>Adquisición de fondos</w:t>
            </w:r>
          </w:p>
        </w:tc>
        <w:tc>
          <w:tcPr>
            <w:tcW w:w="6315" w:type="dxa"/>
            <w:shd w:val="clear" w:color="auto" w:fill="auto"/>
            <w:tcMar>
              <w:top w:w="100" w:type="dxa"/>
              <w:left w:w="100" w:type="dxa"/>
              <w:bottom w:w="100" w:type="dxa"/>
              <w:right w:w="100" w:type="dxa"/>
            </w:tcMar>
          </w:tcPr>
          <w:p w14:paraId="317F357A" w14:textId="77777777" w:rsidR="00B96C9E" w:rsidRPr="007C54CA" w:rsidRDefault="00B96C9E" w:rsidP="00281F04">
            <w:pPr>
              <w:widowControl w:val="0"/>
              <w:rPr>
                <w:b/>
                <w:sz w:val="18"/>
                <w:szCs w:val="18"/>
                <w:lang w:val="es-MX"/>
              </w:rPr>
            </w:pPr>
            <w:r w:rsidRPr="007C54CA">
              <w:rPr>
                <w:b/>
                <w:sz w:val="18"/>
                <w:szCs w:val="18"/>
                <w:lang w:val="es-MX"/>
              </w:rPr>
              <w:t>Celia Esperanza Rosado Avilés</w:t>
            </w:r>
          </w:p>
        </w:tc>
      </w:tr>
    </w:tbl>
    <w:p w14:paraId="5DD8DD6E" w14:textId="77777777" w:rsidR="00B96C9E" w:rsidRPr="00DC4CBB" w:rsidRDefault="00B96C9E" w:rsidP="00B7685A">
      <w:pPr>
        <w:spacing w:line="360" w:lineRule="auto"/>
        <w:ind w:left="709" w:hanging="709"/>
        <w:contextualSpacing/>
        <w:jc w:val="both"/>
        <w:rPr>
          <w:rFonts w:ascii="Times New Roman" w:hAnsi="Times New Roman" w:cs="Times New Roman"/>
          <w:color w:val="000000" w:themeColor="text1"/>
          <w:u w:val="single"/>
        </w:rPr>
      </w:pPr>
    </w:p>
    <w:p w14:paraId="4AB90D9A" w14:textId="77777777" w:rsidR="00AB6602" w:rsidRPr="00DC4CBB" w:rsidRDefault="00AB6602" w:rsidP="00B7521E">
      <w:pPr>
        <w:spacing w:line="360" w:lineRule="auto"/>
        <w:ind w:left="709" w:hanging="709"/>
        <w:contextualSpacing/>
        <w:jc w:val="both"/>
        <w:rPr>
          <w:rFonts w:ascii="Times New Roman" w:hAnsi="Times New Roman" w:cs="Times New Roman"/>
          <w:lang w:val="es-ES"/>
        </w:rPr>
      </w:pPr>
    </w:p>
    <w:sectPr w:rsidR="00AB6602" w:rsidRPr="00DC4CBB" w:rsidSect="00B7685A">
      <w:headerReference w:type="default" r:id="rId28"/>
      <w:footerReference w:type="default" r:id="rId2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1F707" w14:textId="77777777" w:rsidR="00DF60FF" w:rsidRDefault="00DF60FF" w:rsidP="00B7685A">
      <w:r>
        <w:separator/>
      </w:r>
    </w:p>
  </w:endnote>
  <w:endnote w:type="continuationSeparator" w:id="0">
    <w:p w14:paraId="5584DA31" w14:textId="77777777" w:rsidR="00DF60FF" w:rsidRDefault="00DF60FF" w:rsidP="00B76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2FA95" w14:textId="33FBB8F5" w:rsidR="00B7685A" w:rsidRPr="00B7685A" w:rsidRDefault="00B7685A" w:rsidP="00B7685A">
    <w:pPr>
      <w:pStyle w:val="Piedepgina"/>
      <w:jc w:val="center"/>
      <w:rPr>
        <w:sz w:val="22"/>
      </w:rPr>
    </w:pPr>
    <w:r w:rsidRPr="00B7685A">
      <w:rPr>
        <w:rFonts w:cstheme="minorHAnsi"/>
        <w:b/>
        <w:sz w:val="22"/>
      </w:rPr>
      <w:t>Vol. 7, Núm. 14                   Julio - Diciembre 2018                           DOI:</w:t>
    </w:r>
    <w:r w:rsidR="00AC7FB8">
      <w:rPr>
        <w:rFonts w:cstheme="minorHAnsi"/>
        <w:b/>
        <w:sz w:val="22"/>
      </w:rPr>
      <w:t xml:space="preserve"> </w:t>
    </w:r>
    <w:hyperlink r:id="rId1" w:history="1">
      <w:r w:rsidR="00AC7FB8" w:rsidRPr="00AC7FB8">
        <w:rPr>
          <w:rFonts w:cstheme="minorHAnsi"/>
          <w:b/>
          <w:sz w:val="22"/>
        </w:rPr>
        <w:t>10.23913/</w:t>
      </w:r>
      <w:proofErr w:type="gramStart"/>
      <w:r w:rsidR="00AC7FB8" w:rsidRPr="00AC7FB8">
        <w:rPr>
          <w:rFonts w:cstheme="minorHAnsi"/>
          <w:b/>
          <w:sz w:val="22"/>
        </w:rPr>
        <w:t>ricsh.v</w:t>
      </w:r>
      <w:proofErr w:type="gramEnd"/>
      <w:r w:rsidR="00AC7FB8" w:rsidRPr="00AC7FB8">
        <w:rPr>
          <w:rFonts w:cstheme="minorHAnsi"/>
          <w:b/>
          <w:sz w:val="22"/>
        </w:rPr>
        <w:t>7i14.151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63FE3" w14:textId="77777777" w:rsidR="00DF60FF" w:rsidRDefault="00DF60FF" w:rsidP="00B7685A">
      <w:r>
        <w:separator/>
      </w:r>
    </w:p>
  </w:footnote>
  <w:footnote w:type="continuationSeparator" w:id="0">
    <w:p w14:paraId="0888C779" w14:textId="77777777" w:rsidR="00DF60FF" w:rsidRDefault="00DF60FF" w:rsidP="00B76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0E948" w14:textId="77777777" w:rsidR="00B7685A" w:rsidRDefault="00B7685A" w:rsidP="00B7685A">
    <w:pPr>
      <w:pStyle w:val="Encabezado"/>
      <w:jc w:val="center"/>
    </w:pPr>
    <w:r>
      <w:rPr>
        <w:noProof/>
        <w:lang w:eastAsia="es-ES_tradnl"/>
      </w:rPr>
      <w:drawing>
        <wp:inline distT="0" distB="0" distL="0" distR="0" wp14:anchorId="05A08955" wp14:editId="7AC1314E">
          <wp:extent cx="5400675" cy="662604"/>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3CF"/>
    <w:rsid w:val="000029C2"/>
    <w:rsid w:val="00002F94"/>
    <w:rsid w:val="00005FD2"/>
    <w:rsid w:val="0002080C"/>
    <w:rsid w:val="0002222D"/>
    <w:rsid w:val="00025E21"/>
    <w:rsid w:val="0002730D"/>
    <w:rsid w:val="00031D2A"/>
    <w:rsid w:val="00034D86"/>
    <w:rsid w:val="000542F8"/>
    <w:rsid w:val="00074730"/>
    <w:rsid w:val="000828B8"/>
    <w:rsid w:val="00082CE1"/>
    <w:rsid w:val="0008479D"/>
    <w:rsid w:val="00093BB4"/>
    <w:rsid w:val="000B3E30"/>
    <w:rsid w:val="000B5DF9"/>
    <w:rsid w:val="000C61CA"/>
    <w:rsid w:val="000E4C52"/>
    <w:rsid w:val="000E5A06"/>
    <w:rsid w:val="0010121C"/>
    <w:rsid w:val="001020F7"/>
    <w:rsid w:val="00107820"/>
    <w:rsid w:val="00113599"/>
    <w:rsid w:val="00125B9C"/>
    <w:rsid w:val="00130A82"/>
    <w:rsid w:val="0013264B"/>
    <w:rsid w:val="001414B4"/>
    <w:rsid w:val="0014173D"/>
    <w:rsid w:val="00141B64"/>
    <w:rsid w:val="00143332"/>
    <w:rsid w:val="001458F7"/>
    <w:rsid w:val="00146F75"/>
    <w:rsid w:val="001538BE"/>
    <w:rsid w:val="00153B46"/>
    <w:rsid w:val="0015707A"/>
    <w:rsid w:val="001575FF"/>
    <w:rsid w:val="001A5720"/>
    <w:rsid w:val="001B6586"/>
    <w:rsid w:val="001E0411"/>
    <w:rsid w:val="001E0908"/>
    <w:rsid w:val="001E1652"/>
    <w:rsid w:val="001F43BE"/>
    <w:rsid w:val="002140DF"/>
    <w:rsid w:val="002213C1"/>
    <w:rsid w:val="002274F1"/>
    <w:rsid w:val="00234DF9"/>
    <w:rsid w:val="002469C0"/>
    <w:rsid w:val="002510AA"/>
    <w:rsid w:val="002513F1"/>
    <w:rsid w:val="00261564"/>
    <w:rsid w:val="00264348"/>
    <w:rsid w:val="00283402"/>
    <w:rsid w:val="00286CD3"/>
    <w:rsid w:val="00286F8C"/>
    <w:rsid w:val="002920F9"/>
    <w:rsid w:val="002974EA"/>
    <w:rsid w:val="002C3540"/>
    <w:rsid w:val="002C3CA1"/>
    <w:rsid w:val="002E474E"/>
    <w:rsid w:val="002E6D15"/>
    <w:rsid w:val="002F0B37"/>
    <w:rsid w:val="003260F5"/>
    <w:rsid w:val="00326205"/>
    <w:rsid w:val="0033238D"/>
    <w:rsid w:val="00376225"/>
    <w:rsid w:val="0039482D"/>
    <w:rsid w:val="0039518F"/>
    <w:rsid w:val="003A7E53"/>
    <w:rsid w:val="003B2B2C"/>
    <w:rsid w:val="003C2AAA"/>
    <w:rsid w:val="003C4EB6"/>
    <w:rsid w:val="003E1318"/>
    <w:rsid w:val="003E4118"/>
    <w:rsid w:val="00413D4B"/>
    <w:rsid w:val="00422FF4"/>
    <w:rsid w:val="004265EA"/>
    <w:rsid w:val="004361B5"/>
    <w:rsid w:val="00437CD2"/>
    <w:rsid w:val="00440D25"/>
    <w:rsid w:val="00447AD8"/>
    <w:rsid w:val="00450583"/>
    <w:rsid w:val="00453011"/>
    <w:rsid w:val="00472582"/>
    <w:rsid w:val="00484630"/>
    <w:rsid w:val="00490AD3"/>
    <w:rsid w:val="00496B5D"/>
    <w:rsid w:val="004B0061"/>
    <w:rsid w:val="004B4E68"/>
    <w:rsid w:val="004C4F06"/>
    <w:rsid w:val="004D7024"/>
    <w:rsid w:val="004E0DDE"/>
    <w:rsid w:val="004E3F4A"/>
    <w:rsid w:val="004E464E"/>
    <w:rsid w:val="004E4F45"/>
    <w:rsid w:val="004E5894"/>
    <w:rsid w:val="004E7CA4"/>
    <w:rsid w:val="004F4FBB"/>
    <w:rsid w:val="00505241"/>
    <w:rsid w:val="00506E1F"/>
    <w:rsid w:val="0052311D"/>
    <w:rsid w:val="005302C7"/>
    <w:rsid w:val="00555870"/>
    <w:rsid w:val="00565614"/>
    <w:rsid w:val="005B1D07"/>
    <w:rsid w:val="005B2699"/>
    <w:rsid w:val="005B2CE8"/>
    <w:rsid w:val="005C03C3"/>
    <w:rsid w:val="005C2659"/>
    <w:rsid w:val="005C2EC1"/>
    <w:rsid w:val="005C3E95"/>
    <w:rsid w:val="005D2631"/>
    <w:rsid w:val="005F5890"/>
    <w:rsid w:val="005F6E38"/>
    <w:rsid w:val="00600B5C"/>
    <w:rsid w:val="0060229B"/>
    <w:rsid w:val="00614AFE"/>
    <w:rsid w:val="00617AB3"/>
    <w:rsid w:val="006300D7"/>
    <w:rsid w:val="00630144"/>
    <w:rsid w:val="00651EF2"/>
    <w:rsid w:val="00660802"/>
    <w:rsid w:val="00671F1F"/>
    <w:rsid w:val="0068035D"/>
    <w:rsid w:val="00681BCD"/>
    <w:rsid w:val="0069246C"/>
    <w:rsid w:val="006A2337"/>
    <w:rsid w:val="006A408E"/>
    <w:rsid w:val="006B2721"/>
    <w:rsid w:val="006B58A5"/>
    <w:rsid w:val="006B6F1C"/>
    <w:rsid w:val="006C4FCC"/>
    <w:rsid w:val="006D0B26"/>
    <w:rsid w:val="006D1AB5"/>
    <w:rsid w:val="006D68FC"/>
    <w:rsid w:val="006D7E28"/>
    <w:rsid w:val="006E725C"/>
    <w:rsid w:val="006F0441"/>
    <w:rsid w:val="007023C5"/>
    <w:rsid w:val="00702E99"/>
    <w:rsid w:val="007072CC"/>
    <w:rsid w:val="007107C1"/>
    <w:rsid w:val="0071105E"/>
    <w:rsid w:val="0071149F"/>
    <w:rsid w:val="00720814"/>
    <w:rsid w:val="00731DFD"/>
    <w:rsid w:val="00735244"/>
    <w:rsid w:val="007428D6"/>
    <w:rsid w:val="00745E83"/>
    <w:rsid w:val="00756709"/>
    <w:rsid w:val="00777B3A"/>
    <w:rsid w:val="0078587B"/>
    <w:rsid w:val="00797D54"/>
    <w:rsid w:val="007A15DF"/>
    <w:rsid w:val="007B615F"/>
    <w:rsid w:val="007B7B3C"/>
    <w:rsid w:val="007C186A"/>
    <w:rsid w:val="007C7126"/>
    <w:rsid w:val="007D26C7"/>
    <w:rsid w:val="007D2C99"/>
    <w:rsid w:val="00806BDB"/>
    <w:rsid w:val="00807234"/>
    <w:rsid w:val="008257C7"/>
    <w:rsid w:val="00834099"/>
    <w:rsid w:val="00844418"/>
    <w:rsid w:val="00847A9E"/>
    <w:rsid w:val="00847FD1"/>
    <w:rsid w:val="00852EED"/>
    <w:rsid w:val="00866F7C"/>
    <w:rsid w:val="00875DBC"/>
    <w:rsid w:val="00880E9E"/>
    <w:rsid w:val="008856E4"/>
    <w:rsid w:val="00893784"/>
    <w:rsid w:val="008A441D"/>
    <w:rsid w:val="008A65B0"/>
    <w:rsid w:val="008A747D"/>
    <w:rsid w:val="008B3F82"/>
    <w:rsid w:val="008B61B1"/>
    <w:rsid w:val="008C5D65"/>
    <w:rsid w:val="008D4A44"/>
    <w:rsid w:val="008F4453"/>
    <w:rsid w:val="009130EF"/>
    <w:rsid w:val="009152B6"/>
    <w:rsid w:val="00916279"/>
    <w:rsid w:val="00921CD7"/>
    <w:rsid w:val="0093241D"/>
    <w:rsid w:val="0094430F"/>
    <w:rsid w:val="00944AF7"/>
    <w:rsid w:val="0096621E"/>
    <w:rsid w:val="00974351"/>
    <w:rsid w:val="0098204C"/>
    <w:rsid w:val="009919DC"/>
    <w:rsid w:val="009A24AE"/>
    <w:rsid w:val="009A67A2"/>
    <w:rsid w:val="009A7426"/>
    <w:rsid w:val="009B67A9"/>
    <w:rsid w:val="009D036E"/>
    <w:rsid w:val="009D48CA"/>
    <w:rsid w:val="009E18C5"/>
    <w:rsid w:val="009E30F8"/>
    <w:rsid w:val="009F1B5A"/>
    <w:rsid w:val="009F7A4D"/>
    <w:rsid w:val="00A16AB8"/>
    <w:rsid w:val="00A17DA6"/>
    <w:rsid w:val="00A20E1D"/>
    <w:rsid w:val="00A27905"/>
    <w:rsid w:val="00A31566"/>
    <w:rsid w:val="00A40D78"/>
    <w:rsid w:val="00A449A7"/>
    <w:rsid w:val="00A4753F"/>
    <w:rsid w:val="00A516CA"/>
    <w:rsid w:val="00A61E3D"/>
    <w:rsid w:val="00A6458C"/>
    <w:rsid w:val="00A64DDA"/>
    <w:rsid w:val="00A8396C"/>
    <w:rsid w:val="00A9133B"/>
    <w:rsid w:val="00AA73BA"/>
    <w:rsid w:val="00AB2519"/>
    <w:rsid w:val="00AB6602"/>
    <w:rsid w:val="00AC2E24"/>
    <w:rsid w:val="00AC483F"/>
    <w:rsid w:val="00AC4D58"/>
    <w:rsid w:val="00AC7FB8"/>
    <w:rsid w:val="00AD1F64"/>
    <w:rsid w:val="00AD21F6"/>
    <w:rsid w:val="00AD2B14"/>
    <w:rsid w:val="00AD5700"/>
    <w:rsid w:val="00AD6013"/>
    <w:rsid w:val="00AF380E"/>
    <w:rsid w:val="00B000BD"/>
    <w:rsid w:val="00B037BD"/>
    <w:rsid w:val="00B0789A"/>
    <w:rsid w:val="00B160D9"/>
    <w:rsid w:val="00B4158F"/>
    <w:rsid w:val="00B43F7C"/>
    <w:rsid w:val="00B629D7"/>
    <w:rsid w:val="00B7521E"/>
    <w:rsid w:val="00B75BE0"/>
    <w:rsid w:val="00B7685A"/>
    <w:rsid w:val="00B82CB6"/>
    <w:rsid w:val="00B86001"/>
    <w:rsid w:val="00B92D3B"/>
    <w:rsid w:val="00B94CEB"/>
    <w:rsid w:val="00B96C9E"/>
    <w:rsid w:val="00BA6D4A"/>
    <w:rsid w:val="00BB3A14"/>
    <w:rsid w:val="00BB6D25"/>
    <w:rsid w:val="00BD6D74"/>
    <w:rsid w:val="00BE00A8"/>
    <w:rsid w:val="00BE1F08"/>
    <w:rsid w:val="00BE3E99"/>
    <w:rsid w:val="00BF2EF4"/>
    <w:rsid w:val="00BF47DB"/>
    <w:rsid w:val="00C05566"/>
    <w:rsid w:val="00C22148"/>
    <w:rsid w:val="00C22DC8"/>
    <w:rsid w:val="00C23BBE"/>
    <w:rsid w:val="00C24DBF"/>
    <w:rsid w:val="00C44B75"/>
    <w:rsid w:val="00C53186"/>
    <w:rsid w:val="00C5586D"/>
    <w:rsid w:val="00C5591F"/>
    <w:rsid w:val="00C56D86"/>
    <w:rsid w:val="00C5747C"/>
    <w:rsid w:val="00C815E7"/>
    <w:rsid w:val="00C8612E"/>
    <w:rsid w:val="00CA61AA"/>
    <w:rsid w:val="00CB3DDC"/>
    <w:rsid w:val="00CB621D"/>
    <w:rsid w:val="00CB6744"/>
    <w:rsid w:val="00CC2D9E"/>
    <w:rsid w:val="00CC3105"/>
    <w:rsid w:val="00CC386B"/>
    <w:rsid w:val="00CE0C9F"/>
    <w:rsid w:val="00CF0F09"/>
    <w:rsid w:val="00CF33CF"/>
    <w:rsid w:val="00D10CB5"/>
    <w:rsid w:val="00D10F37"/>
    <w:rsid w:val="00D1688F"/>
    <w:rsid w:val="00D22FB4"/>
    <w:rsid w:val="00D235BF"/>
    <w:rsid w:val="00D24AC1"/>
    <w:rsid w:val="00D25C09"/>
    <w:rsid w:val="00D2681D"/>
    <w:rsid w:val="00D33970"/>
    <w:rsid w:val="00D35840"/>
    <w:rsid w:val="00D35C79"/>
    <w:rsid w:val="00D47CDA"/>
    <w:rsid w:val="00D47CFB"/>
    <w:rsid w:val="00D64169"/>
    <w:rsid w:val="00D66B57"/>
    <w:rsid w:val="00D77605"/>
    <w:rsid w:val="00D909A3"/>
    <w:rsid w:val="00D95CC2"/>
    <w:rsid w:val="00DA117C"/>
    <w:rsid w:val="00DA2C26"/>
    <w:rsid w:val="00DC4CBB"/>
    <w:rsid w:val="00DC66E2"/>
    <w:rsid w:val="00DF59F0"/>
    <w:rsid w:val="00DF60FF"/>
    <w:rsid w:val="00E10823"/>
    <w:rsid w:val="00E1342C"/>
    <w:rsid w:val="00E30D20"/>
    <w:rsid w:val="00E35A8B"/>
    <w:rsid w:val="00E416CB"/>
    <w:rsid w:val="00E512AB"/>
    <w:rsid w:val="00E577AD"/>
    <w:rsid w:val="00E6662E"/>
    <w:rsid w:val="00E72686"/>
    <w:rsid w:val="00E77964"/>
    <w:rsid w:val="00E842C3"/>
    <w:rsid w:val="00EA19EE"/>
    <w:rsid w:val="00EA1FF8"/>
    <w:rsid w:val="00EA2D3D"/>
    <w:rsid w:val="00EB708A"/>
    <w:rsid w:val="00EF6CA3"/>
    <w:rsid w:val="00EF79D0"/>
    <w:rsid w:val="00F07AAD"/>
    <w:rsid w:val="00F12426"/>
    <w:rsid w:val="00F273D9"/>
    <w:rsid w:val="00F36E2C"/>
    <w:rsid w:val="00F4315D"/>
    <w:rsid w:val="00F4419D"/>
    <w:rsid w:val="00F56328"/>
    <w:rsid w:val="00F601A7"/>
    <w:rsid w:val="00F760B5"/>
    <w:rsid w:val="00F90B54"/>
    <w:rsid w:val="00F9615D"/>
    <w:rsid w:val="00F97C0B"/>
    <w:rsid w:val="00FA0A3A"/>
    <w:rsid w:val="00FA1056"/>
    <w:rsid w:val="00FA3884"/>
    <w:rsid w:val="00FB4CBC"/>
    <w:rsid w:val="00FC594F"/>
    <w:rsid w:val="00FC5BDD"/>
    <w:rsid w:val="00FC7467"/>
    <w:rsid w:val="00FD09B8"/>
    <w:rsid w:val="00FD2888"/>
    <w:rsid w:val="00FE0759"/>
    <w:rsid w:val="00FE12EB"/>
    <w:rsid w:val="00FE7B31"/>
    <w:rsid w:val="00FF131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4A3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89A"/>
  </w:style>
  <w:style w:type="paragraph" w:styleId="Ttulo1">
    <w:name w:val="heading 1"/>
    <w:basedOn w:val="Normal"/>
    <w:link w:val="Ttulo1Car"/>
    <w:uiPriority w:val="9"/>
    <w:qFormat/>
    <w:rsid w:val="00107820"/>
    <w:pPr>
      <w:spacing w:before="100" w:beforeAutospacing="1" w:after="100" w:afterAutospacing="1"/>
      <w:outlineLvl w:val="0"/>
    </w:pPr>
    <w:rPr>
      <w:rFonts w:ascii="Times New Roman" w:hAnsi="Times New Roman" w:cs="Times New Roman"/>
      <w:b/>
      <w:bCs/>
      <w:kern w:val="36"/>
      <w:sz w:val="48"/>
      <w:szCs w:val="48"/>
      <w:lang w:eastAsia="es-ES_tradnl"/>
    </w:rPr>
  </w:style>
  <w:style w:type="paragraph" w:styleId="Ttulo3">
    <w:name w:val="heading 3"/>
    <w:basedOn w:val="Normal"/>
    <w:next w:val="Normal"/>
    <w:link w:val="Ttulo3Car"/>
    <w:uiPriority w:val="9"/>
    <w:unhideWhenUsed/>
    <w:qFormat/>
    <w:rsid w:val="00034D86"/>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82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APA">
    <w:name w:val="Párrafo de APA"/>
    <w:basedOn w:val="Normal"/>
    <w:qFormat/>
    <w:rsid w:val="00002F94"/>
    <w:pPr>
      <w:widowControl w:val="0"/>
      <w:autoSpaceDE w:val="0"/>
      <w:autoSpaceDN w:val="0"/>
      <w:adjustRightInd w:val="0"/>
      <w:spacing w:line="480" w:lineRule="auto"/>
      <w:ind w:firstLine="709"/>
      <w:contextualSpacing/>
    </w:pPr>
    <w:rPr>
      <w:rFonts w:ascii="Times New Roman" w:eastAsia="Calibri" w:hAnsi="Times New Roman" w:cs="Times New Roman"/>
      <w:lang w:val="es-MX"/>
    </w:rPr>
  </w:style>
  <w:style w:type="character" w:styleId="Hipervnculo">
    <w:name w:val="Hyperlink"/>
    <w:basedOn w:val="Fuentedeprrafopredeter"/>
    <w:uiPriority w:val="99"/>
    <w:unhideWhenUsed/>
    <w:rsid w:val="00107820"/>
    <w:rPr>
      <w:color w:val="0563C1" w:themeColor="hyperlink"/>
      <w:u w:val="single"/>
    </w:rPr>
  </w:style>
  <w:style w:type="character" w:customStyle="1" w:styleId="Ttulo1Car">
    <w:name w:val="Título 1 Car"/>
    <w:basedOn w:val="Fuentedeprrafopredeter"/>
    <w:link w:val="Ttulo1"/>
    <w:uiPriority w:val="9"/>
    <w:rsid w:val="00107820"/>
    <w:rPr>
      <w:rFonts w:ascii="Times New Roman" w:hAnsi="Times New Roman" w:cs="Times New Roman"/>
      <w:b/>
      <w:bCs/>
      <w:kern w:val="36"/>
      <w:sz w:val="48"/>
      <w:szCs w:val="48"/>
      <w:lang w:eastAsia="es-ES_tradnl"/>
    </w:rPr>
  </w:style>
  <w:style w:type="character" w:customStyle="1" w:styleId="Ttulo3Car">
    <w:name w:val="Título 3 Car"/>
    <w:basedOn w:val="Fuentedeprrafopredeter"/>
    <w:link w:val="Ttulo3"/>
    <w:uiPriority w:val="9"/>
    <w:rsid w:val="00034D86"/>
    <w:rPr>
      <w:rFonts w:asciiTheme="majorHAnsi" w:eastAsiaTheme="majorEastAsia" w:hAnsiTheme="majorHAnsi" w:cstheme="majorBidi"/>
      <w:color w:val="1F3763" w:themeColor="accent1" w:themeShade="7F"/>
    </w:rPr>
  </w:style>
  <w:style w:type="character" w:styleId="Hipervnculovisitado">
    <w:name w:val="FollowedHyperlink"/>
    <w:basedOn w:val="Fuentedeprrafopredeter"/>
    <w:uiPriority w:val="99"/>
    <w:semiHidden/>
    <w:unhideWhenUsed/>
    <w:rsid w:val="00614AFE"/>
    <w:rPr>
      <w:color w:val="954F72" w:themeColor="followedHyperlink"/>
      <w:u w:val="single"/>
    </w:rPr>
  </w:style>
  <w:style w:type="character" w:customStyle="1" w:styleId="invisible">
    <w:name w:val="invisible"/>
    <w:basedOn w:val="Fuentedeprrafopredeter"/>
    <w:rsid w:val="003C4EB6"/>
  </w:style>
  <w:style w:type="character" w:customStyle="1" w:styleId="js-display-url">
    <w:name w:val="js-display-url"/>
    <w:basedOn w:val="Fuentedeprrafopredeter"/>
    <w:rsid w:val="003C4EB6"/>
  </w:style>
  <w:style w:type="character" w:styleId="Refdecomentario">
    <w:name w:val="annotation reference"/>
    <w:basedOn w:val="Fuentedeprrafopredeter"/>
    <w:uiPriority w:val="99"/>
    <w:semiHidden/>
    <w:unhideWhenUsed/>
    <w:rsid w:val="00F56328"/>
    <w:rPr>
      <w:sz w:val="16"/>
      <w:szCs w:val="16"/>
    </w:rPr>
  </w:style>
  <w:style w:type="paragraph" w:styleId="Textocomentario">
    <w:name w:val="annotation text"/>
    <w:basedOn w:val="Normal"/>
    <w:link w:val="TextocomentarioCar"/>
    <w:uiPriority w:val="99"/>
    <w:semiHidden/>
    <w:unhideWhenUsed/>
    <w:rsid w:val="00F56328"/>
    <w:rPr>
      <w:sz w:val="20"/>
      <w:szCs w:val="20"/>
    </w:rPr>
  </w:style>
  <w:style w:type="character" w:customStyle="1" w:styleId="TextocomentarioCar">
    <w:name w:val="Texto comentario Car"/>
    <w:basedOn w:val="Fuentedeprrafopredeter"/>
    <w:link w:val="Textocomentario"/>
    <w:uiPriority w:val="99"/>
    <w:semiHidden/>
    <w:rsid w:val="00F56328"/>
    <w:rPr>
      <w:sz w:val="20"/>
      <w:szCs w:val="20"/>
    </w:rPr>
  </w:style>
  <w:style w:type="paragraph" w:styleId="Asuntodelcomentario">
    <w:name w:val="annotation subject"/>
    <w:basedOn w:val="Textocomentario"/>
    <w:next w:val="Textocomentario"/>
    <w:link w:val="AsuntodelcomentarioCar"/>
    <w:uiPriority w:val="99"/>
    <w:semiHidden/>
    <w:unhideWhenUsed/>
    <w:rsid w:val="00F56328"/>
    <w:rPr>
      <w:b/>
      <w:bCs/>
    </w:rPr>
  </w:style>
  <w:style w:type="character" w:customStyle="1" w:styleId="AsuntodelcomentarioCar">
    <w:name w:val="Asunto del comentario Car"/>
    <w:basedOn w:val="TextocomentarioCar"/>
    <w:link w:val="Asuntodelcomentario"/>
    <w:uiPriority w:val="99"/>
    <w:semiHidden/>
    <w:rsid w:val="00F56328"/>
    <w:rPr>
      <w:b/>
      <w:bCs/>
      <w:sz w:val="20"/>
      <w:szCs w:val="20"/>
    </w:rPr>
  </w:style>
  <w:style w:type="paragraph" w:styleId="Textodeglobo">
    <w:name w:val="Balloon Text"/>
    <w:basedOn w:val="Normal"/>
    <w:link w:val="TextodegloboCar"/>
    <w:uiPriority w:val="99"/>
    <w:semiHidden/>
    <w:unhideWhenUsed/>
    <w:rsid w:val="00F5632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6328"/>
    <w:rPr>
      <w:rFonts w:ascii="Segoe UI" w:hAnsi="Segoe UI" w:cs="Segoe UI"/>
      <w:sz w:val="18"/>
      <w:szCs w:val="18"/>
    </w:rPr>
  </w:style>
  <w:style w:type="character" w:customStyle="1" w:styleId="Mencinsinresolver1">
    <w:name w:val="Mención sin resolver1"/>
    <w:basedOn w:val="Fuentedeprrafopredeter"/>
    <w:uiPriority w:val="99"/>
    <w:rsid w:val="00EA1FF8"/>
    <w:rPr>
      <w:color w:val="605E5C"/>
      <w:shd w:val="clear" w:color="auto" w:fill="E1DFDD"/>
    </w:rPr>
  </w:style>
  <w:style w:type="paragraph" w:styleId="Encabezado">
    <w:name w:val="header"/>
    <w:basedOn w:val="Normal"/>
    <w:link w:val="EncabezadoCar"/>
    <w:uiPriority w:val="99"/>
    <w:unhideWhenUsed/>
    <w:rsid w:val="00B7685A"/>
    <w:pPr>
      <w:tabs>
        <w:tab w:val="center" w:pos="4419"/>
        <w:tab w:val="right" w:pos="8838"/>
      </w:tabs>
    </w:pPr>
  </w:style>
  <w:style w:type="character" w:customStyle="1" w:styleId="EncabezadoCar">
    <w:name w:val="Encabezado Car"/>
    <w:basedOn w:val="Fuentedeprrafopredeter"/>
    <w:link w:val="Encabezado"/>
    <w:uiPriority w:val="99"/>
    <w:rsid w:val="00B7685A"/>
  </w:style>
  <w:style w:type="paragraph" w:styleId="Piedepgina">
    <w:name w:val="footer"/>
    <w:basedOn w:val="Normal"/>
    <w:link w:val="PiedepginaCar"/>
    <w:uiPriority w:val="99"/>
    <w:unhideWhenUsed/>
    <w:rsid w:val="00B7685A"/>
    <w:pPr>
      <w:tabs>
        <w:tab w:val="center" w:pos="4419"/>
        <w:tab w:val="right" w:pos="8838"/>
      </w:tabs>
    </w:pPr>
  </w:style>
  <w:style w:type="character" w:customStyle="1" w:styleId="PiedepginaCar">
    <w:name w:val="Pie de página Car"/>
    <w:basedOn w:val="Fuentedeprrafopredeter"/>
    <w:link w:val="Piedepgina"/>
    <w:uiPriority w:val="99"/>
    <w:rsid w:val="00B76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22704">
      <w:bodyDiv w:val="1"/>
      <w:marLeft w:val="0"/>
      <w:marRight w:val="0"/>
      <w:marTop w:val="0"/>
      <w:marBottom w:val="0"/>
      <w:divBdr>
        <w:top w:val="none" w:sz="0" w:space="0" w:color="auto"/>
        <w:left w:val="none" w:sz="0" w:space="0" w:color="auto"/>
        <w:bottom w:val="none" w:sz="0" w:space="0" w:color="auto"/>
        <w:right w:val="none" w:sz="0" w:space="0" w:color="auto"/>
      </w:divBdr>
    </w:div>
    <w:div w:id="1034694450">
      <w:bodyDiv w:val="1"/>
      <w:marLeft w:val="0"/>
      <w:marRight w:val="0"/>
      <w:marTop w:val="0"/>
      <w:marBottom w:val="0"/>
      <w:divBdr>
        <w:top w:val="none" w:sz="0" w:space="0" w:color="auto"/>
        <w:left w:val="none" w:sz="0" w:space="0" w:color="auto"/>
        <w:bottom w:val="none" w:sz="0" w:space="0" w:color="auto"/>
        <w:right w:val="none" w:sz="0" w:space="0" w:color="auto"/>
      </w:divBdr>
    </w:div>
    <w:div w:id="1055738460">
      <w:bodyDiv w:val="1"/>
      <w:marLeft w:val="0"/>
      <w:marRight w:val="0"/>
      <w:marTop w:val="0"/>
      <w:marBottom w:val="0"/>
      <w:divBdr>
        <w:top w:val="none" w:sz="0" w:space="0" w:color="auto"/>
        <w:left w:val="none" w:sz="0" w:space="0" w:color="auto"/>
        <w:bottom w:val="none" w:sz="0" w:space="0" w:color="auto"/>
        <w:right w:val="none" w:sz="0" w:space="0" w:color="auto"/>
      </w:divBdr>
    </w:div>
    <w:div w:id="1913538421">
      <w:bodyDiv w:val="1"/>
      <w:marLeft w:val="0"/>
      <w:marRight w:val="0"/>
      <w:marTop w:val="0"/>
      <w:marBottom w:val="0"/>
      <w:divBdr>
        <w:top w:val="none" w:sz="0" w:space="0" w:color="auto"/>
        <w:left w:val="none" w:sz="0" w:space="0" w:color="auto"/>
        <w:bottom w:val="none" w:sz="0" w:space="0" w:color="auto"/>
        <w:right w:val="none" w:sz="0" w:space="0" w:color="auto"/>
      </w:divBdr>
    </w:div>
    <w:div w:id="2132898214">
      <w:bodyDiv w:val="1"/>
      <w:marLeft w:val="0"/>
      <w:marRight w:val="0"/>
      <w:marTop w:val="0"/>
      <w:marBottom w:val="0"/>
      <w:divBdr>
        <w:top w:val="none" w:sz="0" w:space="0" w:color="auto"/>
        <w:left w:val="none" w:sz="0" w:space="0" w:color="auto"/>
        <w:bottom w:val="none" w:sz="0" w:space="0" w:color="auto"/>
        <w:right w:val="none" w:sz="0" w:space="0" w:color="auto"/>
      </w:divBdr>
    </w:div>
    <w:div w:id="21360959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681-1996" TargetMode="External"/><Relationship Id="rId13" Type="http://schemas.openxmlformats.org/officeDocument/2006/relationships/hyperlink" Target="https://twitter.com/nytimeses" TargetMode="External"/><Relationship Id="rId18" Type="http://schemas.openxmlformats.org/officeDocument/2006/relationships/hyperlink" Target="http://www.alexa.com" TargetMode="External"/><Relationship Id="rId26" Type="http://schemas.openxmlformats.org/officeDocument/2006/relationships/hyperlink" Target="http://www.redalyc.org/articulo.oa?id=187247578006" TargetMode="External"/><Relationship Id="rId3" Type="http://schemas.openxmlformats.org/officeDocument/2006/relationships/settings" Target="settings.xml"/><Relationship Id="rId21" Type="http://schemas.openxmlformats.org/officeDocument/2006/relationships/hyperlink" Target="http://www.pag.org.mx/index.php/PAG/article/view/258" TargetMode="External"/><Relationship Id="rId7" Type="http://schemas.openxmlformats.org/officeDocument/2006/relationships/hyperlink" Target="https://orcid.org/0000-0002-9647-474X" TargetMode="External"/><Relationship Id="rId12" Type="http://schemas.openxmlformats.org/officeDocument/2006/relationships/hyperlink" Target="https://t.co/pA3ta9NqE1" TargetMode="External"/><Relationship Id="rId17" Type="http://schemas.openxmlformats.org/officeDocument/2006/relationships/image" Target="media/image6.png"/><Relationship Id="rId25" Type="http://schemas.openxmlformats.org/officeDocument/2006/relationships/hyperlink" Target="http://www.lastampa.it/2015/06/10/cultura/eco-con-i-parola-a-legioni-di-imbecilli-XJrvezBN4XOoyo0h98EfiJ/pagina.html"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dx.doi.org/10.5209/rev_HICS.2013.v18.4433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verne.elpais.com/verne/2016/02/20/articulo/1455960987_547168.html"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jornada.unam.mx/2013/02/28/cultura/a05a1cul"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redalyc.uaemex.mx/src/inicio/ArtPdfRed.jsp?iCve=9351297701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twitter.com/suvozesmivoz" TargetMode="External"/><Relationship Id="rId22" Type="http://schemas.openxmlformats.org/officeDocument/2006/relationships/hyperlink" Target="https://www.vanguardia.com.mx/articulo/analiza-juan-villoro-los-riesgos-de-las-redes-sociales" TargetMode="External"/><Relationship Id="rId27" Type="http://schemas.openxmlformats.org/officeDocument/2006/relationships/hyperlink" Target="https://www.efe.com/efe/espana/cultura/vargas-llosa-dice-que-la-comunicacion-en-las-redes-sociales-es-una-caricatura-de-lengua/10005-3384824"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4.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Gla13</b:Tag>
    <b:SourceType>JournalArticle</b:SourceType>
    <b:Guid>{1192F1A4-139A-4995-BBA7-EA75DBB88A0C}</b:Guid>
    <b:Title>Tuiteo, retuiteo, luego existo.</b:Title>
    <b:Year>2013</b:Year>
    <b:Pages>Recuperado de http://www.jornada.unam.mx/2013/02/28/cultura/a05a1cul</b:Pages>
    <b:Author>
      <b:Author>
        <b:NameList>
          <b:Person>
            <b:Last>Glantz</b:Last>
            <b:First>M.</b:First>
          </b:Person>
        </b:NameList>
      </b:Author>
    </b:Author>
    <b:JournalName>La Jornada</b:JournalName>
    <b:RefOrder>1</b:RefOrder>
  </b:Source>
</b:Sources>
</file>

<file path=customXml/itemProps1.xml><?xml version="1.0" encoding="utf-8"?>
<ds:datastoreItem xmlns:ds="http://schemas.openxmlformats.org/officeDocument/2006/customXml" ds:itemID="{20EF3D81-0062-4768-931B-AD5391312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21</Pages>
  <Words>5954</Words>
  <Characters>32753</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Naira Niktè Santillan</cp:lastModifiedBy>
  <cp:revision>16</cp:revision>
  <dcterms:created xsi:type="dcterms:W3CDTF">2018-09-12T17:20:00Z</dcterms:created>
  <dcterms:modified xsi:type="dcterms:W3CDTF">2018-09-19T18:17:00Z</dcterms:modified>
</cp:coreProperties>
</file>