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92A" w14:textId="77777777" w:rsidR="001C0C91" w:rsidRPr="00E5271D" w:rsidRDefault="00A539F3" w:rsidP="00A14257">
      <w:pPr>
        <w:widowControl/>
        <w:tabs>
          <w:tab w:val="left" w:pos="709"/>
        </w:tabs>
        <w:spacing w:after="240" w:line="360" w:lineRule="auto"/>
        <w:jc w:val="right"/>
        <w:rPr>
          <w:rFonts w:ascii="Calibri" w:hAnsi="Calibri" w:cs="Calibri"/>
          <w:b/>
          <w:bCs/>
          <w:snapToGrid/>
          <w:color w:val="000000"/>
          <w:sz w:val="36"/>
          <w:szCs w:val="36"/>
          <w:lang w:val="es-MX" w:eastAsia="es-MX"/>
        </w:rPr>
      </w:pPr>
      <w:r w:rsidRPr="00E5271D">
        <w:rPr>
          <w:rFonts w:ascii="Calibri" w:hAnsi="Calibri" w:cs="Calibri"/>
          <w:b/>
          <w:bCs/>
          <w:snapToGrid/>
          <w:color w:val="000000"/>
          <w:sz w:val="36"/>
          <w:szCs w:val="36"/>
          <w:lang w:val="es-MX" w:eastAsia="es-MX"/>
        </w:rPr>
        <w:t>E</w:t>
      </w:r>
      <w:r w:rsidR="007D429E" w:rsidRPr="00E5271D">
        <w:rPr>
          <w:rFonts w:ascii="Calibri" w:hAnsi="Calibri" w:cs="Calibri"/>
          <w:b/>
          <w:bCs/>
          <w:snapToGrid/>
          <w:color w:val="000000"/>
          <w:sz w:val="36"/>
          <w:szCs w:val="36"/>
          <w:lang w:val="es-MX" w:eastAsia="es-MX"/>
        </w:rPr>
        <w:t>l turismo de reuniones en comunidades indígenas como estrategia de reproducción familiar en Cuetzalan, Puebla</w:t>
      </w:r>
    </w:p>
    <w:p w14:paraId="5E10946F" w14:textId="77777777" w:rsidR="00E5271D" w:rsidRPr="00F76DE9" w:rsidRDefault="00E5271D" w:rsidP="00A14257">
      <w:pPr>
        <w:spacing w:after="240" w:line="360" w:lineRule="auto"/>
        <w:jc w:val="right"/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n-US" w:eastAsia="es-MX"/>
        </w:rPr>
      </w:pPr>
      <w:r w:rsidRPr="00F76DE9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n-US" w:eastAsia="es-MX"/>
        </w:rPr>
        <w:t xml:space="preserve">Congress tourism in indigenous communities as a family reproduction </w:t>
      </w:r>
      <w:proofErr w:type="spellStart"/>
      <w:r w:rsidRPr="00F76DE9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n-US" w:eastAsia="es-MX"/>
        </w:rPr>
        <w:t>strategia</w:t>
      </w:r>
      <w:proofErr w:type="spellEnd"/>
      <w:r w:rsidRPr="00F76DE9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n-US" w:eastAsia="es-MX"/>
        </w:rPr>
        <w:t xml:space="preserve"> in </w:t>
      </w:r>
      <w:proofErr w:type="spellStart"/>
      <w:r w:rsidRPr="00F76DE9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n-US" w:eastAsia="es-MX"/>
        </w:rPr>
        <w:t>Cuetzalan</w:t>
      </w:r>
      <w:proofErr w:type="spellEnd"/>
      <w:r w:rsidRPr="00F76DE9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n-US" w:eastAsia="es-MX"/>
        </w:rPr>
        <w:t>, Puebla</w:t>
      </w:r>
    </w:p>
    <w:p w14:paraId="3D1B4EED" w14:textId="08B046D9" w:rsidR="00E5271D" w:rsidRPr="00E5271D" w:rsidRDefault="00E5271D" w:rsidP="00A14257">
      <w:pPr>
        <w:spacing w:after="240" w:line="360" w:lineRule="auto"/>
        <w:jc w:val="right"/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s-MX" w:eastAsia="es-MX"/>
        </w:rPr>
      </w:pPr>
      <w:proofErr w:type="spellStart"/>
      <w:r w:rsidRPr="00E5271D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s-MX" w:eastAsia="es-MX"/>
        </w:rPr>
        <w:t>Conhecer</w:t>
      </w:r>
      <w:proofErr w:type="spellEnd"/>
      <w:r w:rsidRPr="00E5271D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s-MX" w:eastAsia="es-MX"/>
        </w:rPr>
        <w:t xml:space="preserve"> o turismo em comunidades indígenas como </w:t>
      </w:r>
      <w:proofErr w:type="spellStart"/>
      <w:r w:rsidRPr="00E5271D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s-MX" w:eastAsia="es-MX"/>
        </w:rPr>
        <w:t>estratégia</w:t>
      </w:r>
      <w:proofErr w:type="spellEnd"/>
      <w:r w:rsidRPr="00E5271D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s-MX" w:eastAsia="es-MX"/>
        </w:rPr>
        <w:t xml:space="preserve"> de </w:t>
      </w:r>
      <w:proofErr w:type="spellStart"/>
      <w:r w:rsidRPr="00E5271D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s-MX" w:eastAsia="es-MX"/>
        </w:rPr>
        <w:t>reprodução</w:t>
      </w:r>
      <w:proofErr w:type="spellEnd"/>
      <w:r w:rsidRPr="00E5271D">
        <w:rPr>
          <w:rFonts w:ascii="Calibri" w:hAnsi="Calibri" w:cs="Calibri"/>
          <w:b/>
          <w:bCs/>
          <w:i/>
          <w:snapToGrid/>
          <w:color w:val="000000"/>
          <w:sz w:val="28"/>
          <w:szCs w:val="36"/>
          <w:lang w:val="es-MX" w:eastAsia="es-MX"/>
        </w:rPr>
        <w:t xml:space="preserve"> familiar em Cuetzalan, Puebla</w:t>
      </w:r>
    </w:p>
    <w:p w14:paraId="7C1E6C4F" w14:textId="6289D906" w:rsidR="00872D1C" w:rsidRPr="00E5271D" w:rsidRDefault="00A14257" w:rsidP="002B6FFB">
      <w:pPr>
        <w:spacing w:line="276" w:lineRule="auto"/>
        <w:jc w:val="right"/>
        <w:rPr>
          <w:rFonts w:ascii="Calibri" w:hAnsi="Calibri" w:cs="Calibri"/>
          <w:b/>
          <w:bCs/>
          <w:snapToGrid/>
          <w:szCs w:val="24"/>
          <w:lang w:eastAsia="en-US"/>
        </w:rPr>
      </w:pPr>
      <w:r>
        <w:rPr>
          <w:rFonts w:ascii="Calibri" w:hAnsi="Calibri" w:cs="Calibri"/>
          <w:b/>
          <w:bCs/>
          <w:snapToGrid/>
          <w:szCs w:val="24"/>
          <w:lang w:eastAsia="en-US"/>
        </w:rPr>
        <w:t>Ma. Teresa Tonantzin Orti</w:t>
      </w:r>
      <w:r w:rsidR="005D1703" w:rsidRPr="00E5271D">
        <w:rPr>
          <w:rFonts w:ascii="Calibri" w:hAnsi="Calibri" w:cs="Calibri"/>
          <w:b/>
          <w:bCs/>
          <w:snapToGrid/>
          <w:szCs w:val="24"/>
          <w:lang w:eastAsia="en-US"/>
        </w:rPr>
        <w:t>z</w:t>
      </w:r>
      <w:r w:rsidR="00860376" w:rsidRPr="00E5271D">
        <w:rPr>
          <w:rFonts w:ascii="Calibri" w:hAnsi="Calibri" w:cs="Calibri"/>
          <w:b/>
          <w:bCs/>
          <w:snapToGrid/>
          <w:szCs w:val="24"/>
          <w:lang w:eastAsia="en-US"/>
        </w:rPr>
        <w:t>-</w:t>
      </w:r>
      <w:r w:rsidR="005D1703" w:rsidRPr="00E5271D">
        <w:rPr>
          <w:rFonts w:ascii="Calibri" w:hAnsi="Calibri" w:cs="Calibri"/>
          <w:b/>
          <w:bCs/>
          <w:snapToGrid/>
          <w:szCs w:val="24"/>
          <w:lang w:eastAsia="en-US"/>
        </w:rPr>
        <w:t>Rodríguez</w:t>
      </w:r>
    </w:p>
    <w:p w14:paraId="362E045E" w14:textId="77777777" w:rsidR="007D429E" w:rsidRDefault="00872D1C" w:rsidP="002B6FFB">
      <w:pPr>
        <w:spacing w:line="276" w:lineRule="auto"/>
        <w:jc w:val="right"/>
        <w:rPr>
          <w:rFonts w:ascii="Times New Roman" w:hAnsi="Times New Roman"/>
          <w:szCs w:val="24"/>
        </w:rPr>
      </w:pPr>
      <w:r w:rsidRPr="00872D1C">
        <w:rPr>
          <w:rFonts w:ascii="Times New Roman" w:hAnsi="Times New Roman"/>
          <w:szCs w:val="24"/>
        </w:rPr>
        <w:t>Universidad Intercultural del Estado de Puebla</w:t>
      </w:r>
      <w:r w:rsidR="00E5271D">
        <w:rPr>
          <w:rFonts w:ascii="Times New Roman" w:hAnsi="Times New Roman"/>
          <w:szCs w:val="24"/>
        </w:rPr>
        <w:t>, México</w:t>
      </w:r>
    </w:p>
    <w:p w14:paraId="5FF9422C" w14:textId="77777777" w:rsidR="00F76DE9" w:rsidRDefault="001115D5" w:rsidP="002B6FFB">
      <w:pPr>
        <w:spacing w:line="276" w:lineRule="auto"/>
        <w:jc w:val="right"/>
        <w:rPr>
          <w:rFonts w:ascii="Calibri" w:hAnsi="Calibri" w:cs="Calibri"/>
          <w:snapToGrid/>
          <w:color w:val="FF0000"/>
          <w:spacing w:val="-2"/>
          <w:lang w:val="es-ES_tradnl" w:eastAsia="es-MX"/>
        </w:rPr>
      </w:pPr>
      <w:hyperlink r:id="rId8" w:history="1">
        <w:r w:rsidR="00872D1C" w:rsidRPr="00E5271D">
          <w:rPr>
            <w:rFonts w:ascii="Calibri" w:hAnsi="Calibri" w:cs="Calibri"/>
            <w:snapToGrid/>
            <w:color w:val="FF0000"/>
            <w:spacing w:val="-2"/>
            <w:lang w:val="es-ES_tradnl" w:eastAsia="es-MX"/>
          </w:rPr>
          <w:t>tonantzin.ortiz@uiep.edu.mx</w:t>
        </w:r>
      </w:hyperlink>
    </w:p>
    <w:p w14:paraId="48DCE33E" w14:textId="3BE0C65C" w:rsidR="00F76DE9" w:rsidRPr="002B6FFB" w:rsidRDefault="00F76DE9" w:rsidP="002B6FFB">
      <w:pPr>
        <w:spacing w:line="276" w:lineRule="auto"/>
        <w:jc w:val="right"/>
        <w:rPr>
          <w:rFonts w:ascii="Times New Roman" w:hAnsi="Times New Roman"/>
          <w:szCs w:val="24"/>
        </w:rPr>
      </w:pPr>
      <w:r w:rsidRPr="002B6FFB">
        <w:rPr>
          <w:rFonts w:ascii="Times New Roman" w:hAnsi="Times New Roman"/>
          <w:szCs w:val="24"/>
        </w:rPr>
        <w:t>https://orcid.org/0000-0003-0391-9082</w:t>
      </w:r>
    </w:p>
    <w:p w14:paraId="3A3B22CC" w14:textId="31053971" w:rsidR="00F76DE9" w:rsidRPr="002B6FFB" w:rsidRDefault="00872D1C" w:rsidP="002B6FFB">
      <w:pPr>
        <w:spacing w:after="240" w:line="276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2B6FFB">
        <w:rPr>
          <w:rFonts w:ascii="Times New Roman" w:hAnsi="Times New Roman"/>
          <w:b/>
          <w:szCs w:val="24"/>
        </w:rPr>
        <w:br/>
      </w:r>
      <w:r w:rsidR="005850BA" w:rsidRPr="00E5271D">
        <w:rPr>
          <w:rFonts w:ascii="Calibri" w:hAnsi="Calibri" w:cs="Calibri"/>
          <w:b/>
          <w:bCs/>
          <w:snapToGrid/>
          <w:szCs w:val="24"/>
          <w:lang w:eastAsia="en-US"/>
        </w:rPr>
        <w:t>Víctor Manuel</w:t>
      </w:r>
      <w:r w:rsidR="00860376" w:rsidRPr="00E5271D">
        <w:rPr>
          <w:rFonts w:ascii="Calibri" w:hAnsi="Calibri" w:cs="Calibri"/>
          <w:b/>
          <w:bCs/>
          <w:snapToGrid/>
          <w:szCs w:val="24"/>
          <w:lang w:eastAsia="en-US"/>
        </w:rPr>
        <w:t xml:space="preserve"> López-</w:t>
      </w:r>
      <w:r w:rsidR="005850BA" w:rsidRPr="00E5271D">
        <w:rPr>
          <w:rFonts w:ascii="Calibri" w:hAnsi="Calibri" w:cs="Calibri"/>
          <w:b/>
          <w:bCs/>
          <w:snapToGrid/>
          <w:szCs w:val="24"/>
          <w:lang w:eastAsia="en-US"/>
        </w:rPr>
        <w:t>Guevara</w:t>
      </w:r>
      <w:r w:rsidR="002B6FFB">
        <w:rPr>
          <w:rFonts w:ascii="Calibri" w:hAnsi="Calibri" w:cs="Calibri"/>
          <w:b/>
          <w:bCs/>
          <w:snapToGrid/>
          <w:szCs w:val="24"/>
          <w:lang w:eastAsia="en-US"/>
        </w:rPr>
        <w:br/>
      </w:r>
      <w:r w:rsidRPr="00872D1C">
        <w:rPr>
          <w:rFonts w:ascii="Times New Roman" w:hAnsi="Times New Roman"/>
          <w:szCs w:val="24"/>
        </w:rPr>
        <w:t>Universidad Intercultural del Estado de Puebla</w:t>
      </w:r>
      <w:r w:rsidR="00E5271D" w:rsidRPr="00E5271D">
        <w:rPr>
          <w:rFonts w:ascii="Times New Roman" w:hAnsi="Times New Roman"/>
          <w:szCs w:val="24"/>
        </w:rPr>
        <w:t>, México</w:t>
      </w:r>
      <w:r w:rsidRPr="00872D1C">
        <w:rPr>
          <w:rFonts w:ascii="Times New Roman" w:hAnsi="Times New Roman"/>
          <w:szCs w:val="24"/>
        </w:rPr>
        <w:t xml:space="preserve"> </w:t>
      </w:r>
      <w:r w:rsidR="002B6FFB">
        <w:rPr>
          <w:rFonts w:ascii="Times New Roman" w:hAnsi="Times New Roman"/>
          <w:szCs w:val="24"/>
        </w:rPr>
        <w:br/>
      </w:r>
      <w:hyperlink r:id="rId9" w:history="1">
        <w:r w:rsidRPr="00E5271D">
          <w:rPr>
            <w:rFonts w:ascii="Calibri" w:hAnsi="Calibri" w:cs="Calibri"/>
            <w:snapToGrid/>
            <w:color w:val="FF0000"/>
            <w:spacing w:val="-2"/>
            <w:lang w:val="es-ES_tradnl" w:eastAsia="es-MX"/>
          </w:rPr>
          <w:t>manuel.lopez@uiep.edu.mx</w:t>
        </w:r>
      </w:hyperlink>
      <w:r w:rsidR="002B6FFB">
        <w:rPr>
          <w:rFonts w:ascii="Calibri" w:hAnsi="Calibri" w:cs="Calibri"/>
          <w:snapToGrid/>
          <w:color w:val="FF0000"/>
          <w:spacing w:val="-2"/>
          <w:lang w:val="es-ES_tradnl" w:eastAsia="es-MX"/>
        </w:rPr>
        <w:br/>
      </w:r>
      <w:r w:rsidR="00F76DE9" w:rsidRPr="002B6FFB">
        <w:rPr>
          <w:rFonts w:ascii="Times New Roman" w:hAnsi="Times New Roman"/>
          <w:szCs w:val="24"/>
        </w:rPr>
        <w:t>https://orcid.org/0000-0003-2926-2082 </w:t>
      </w:r>
    </w:p>
    <w:p w14:paraId="2D81D5F4" w14:textId="3FF38498" w:rsidR="00F76DE9" w:rsidRPr="002B6FFB" w:rsidRDefault="00872D1C" w:rsidP="002B6FFB">
      <w:pPr>
        <w:spacing w:after="240" w:line="276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60376" w:rsidRPr="00E5271D">
        <w:rPr>
          <w:rFonts w:ascii="Calibri" w:hAnsi="Calibri" w:cs="Calibri"/>
          <w:b/>
          <w:bCs/>
          <w:snapToGrid/>
          <w:szCs w:val="24"/>
          <w:lang w:eastAsia="en-US"/>
        </w:rPr>
        <w:t>Mayra Antonieta Sandoval-Quintero</w:t>
      </w:r>
      <w:r w:rsidR="002B6FFB">
        <w:rPr>
          <w:rFonts w:ascii="Calibri" w:hAnsi="Calibri" w:cs="Calibri"/>
          <w:b/>
          <w:bCs/>
          <w:snapToGrid/>
          <w:szCs w:val="24"/>
          <w:lang w:eastAsia="en-US"/>
        </w:rPr>
        <w:br/>
      </w:r>
      <w:r w:rsidRPr="00872D1C">
        <w:rPr>
          <w:rFonts w:ascii="Times New Roman" w:hAnsi="Times New Roman"/>
          <w:szCs w:val="24"/>
        </w:rPr>
        <w:t>Universidad Intercultural del Estado de Puebla</w:t>
      </w:r>
      <w:r w:rsidR="00E5271D">
        <w:rPr>
          <w:rFonts w:ascii="Times New Roman" w:hAnsi="Times New Roman"/>
          <w:szCs w:val="24"/>
        </w:rPr>
        <w:t>, México</w:t>
      </w:r>
      <w:r w:rsidRPr="00872D1C">
        <w:rPr>
          <w:rFonts w:ascii="Times New Roman" w:hAnsi="Times New Roman"/>
          <w:szCs w:val="24"/>
        </w:rPr>
        <w:t xml:space="preserve"> </w:t>
      </w:r>
      <w:r w:rsidR="002B6FFB">
        <w:rPr>
          <w:rFonts w:ascii="Times New Roman" w:hAnsi="Times New Roman"/>
          <w:szCs w:val="24"/>
        </w:rPr>
        <w:br/>
      </w:r>
      <w:r w:rsidR="00A14257" w:rsidRPr="00D42117">
        <w:rPr>
          <w:rFonts w:ascii="Calibri" w:hAnsi="Calibri" w:cs="Calibri"/>
          <w:snapToGrid/>
          <w:color w:val="FF0000"/>
          <w:spacing w:val="-2"/>
          <w:lang w:val="es-ES_tradnl" w:eastAsia="es-MX"/>
        </w:rPr>
        <w:t>mayra.antonieta@uiep.edu.mx</w:t>
      </w:r>
      <w:r w:rsidR="007D429E" w:rsidRPr="00E5271D">
        <w:rPr>
          <w:rFonts w:ascii="Calibri" w:hAnsi="Calibri" w:cs="Calibri"/>
          <w:snapToGrid/>
          <w:color w:val="FF0000"/>
          <w:spacing w:val="-2"/>
          <w:lang w:val="es-ES_tradnl" w:eastAsia="es-MX"/>
        </w:rPr>
        <w:t xml:space="preserve"> </w:t>
      </w:r>
      <w:r w:rsidR="002B6FFB">
        <w:rPr>
          <w:rFonts w:ascii="Calibri" w:hAnsi="Calibri" w:cs="Calibri"/>
          <w:snapToGrid/>
          <w:color w:val="FF0000"/>
          <w:spacing w:val="-2"/>
          <w:lang w:val="es-ES_tradnl" w:eastAsia="es-MX"/>
        </w:rPr>
        <w:br/>
      </w:r>
      <w:r w:rsidR="00F76DE9" w:rsidRPr="002B6FFB">
        <w:rPr>
          <w:rFonts w:ascii="Times New Roman" w:hAnsi="Times New Roman"/>
          <w:szCs w:val="24"/>
        </w:rPr>
        <w:t>http://orcid.org/0000-0002-7035-8652</w:t>
      </w:r>
    </w:p>
    <w:p w14:paraId="1F552A1E" w14:textId="77777777" w:rsidR="00A0738C" w:rsidRDefault="00A0738C" w:rsidP="00A14257">
      <w:pPr>
        <w:spacing w:after="240" w:line="360" w:lineRule="auto"/>
        <w:rPr>
          <w:rFonts w:ascii="Times New Roman" w:hAnsi="Times New Roman"/>
          <w:b/>
          <w:szCs w:val="24"/>
        </w:rPr>
      </w:pPr>
    </w:p>
    <w:p w14:paraId="213D94BF" w14:textId="77777777" w:rsidR="00576238" w:rsidRPr="00E5271D" w:rsidRDefault="00576238" w:rsidP="003572C1">
      <w:pPr>
        <w:pStyle w:val="Ttulo1"/>
        <w:spacing w:line="360" w:lineRule="auto"/>
        <w:rPr>
          <w:rFonts w:ascii="Arial" w:hAnsi="Arial" w:cs="Arial"/>
          <w:bCs/>
          <w:snapToGrid/>
          <w:sz w:val="24"/>
          <w:lang w:eastAsia="en-US"/>
        </w:rPr>
      </w:pPr>
      <w:r w:rsidRPr="00E5271D">
        <w:rPr>
          <w:rFonts w:ascii="Arial" w:hAnsi="Arial" w:cs="Arial"/>
          <w:bCs/>
          <w:snapToGrid/>
          <w:sz w:val="24"/>
          <w:lang w:eastAsia="en-US"/>
        </w:rPr>
        <w:t>Resumen</w:t>
      </w:r>
    </w:p>
    <w:p w14:paraId="528020AD" w14:textId="77777777" w:rsidR="00D12927" w:rsidRDefault="007D429E" w:rsidP="00A14257">
      <w:pPr>
        <w:spacing w:after="240" w:line="360" w:lineRule="auto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En este artículo se ofrece un debate</w:t>
      </w:r>
      <w:r w:rsidR="00D12927">
        <w:rPr>
          <w:rFonts w:ascii="Times New Roman" w:hAnsi="Times New Roman"/>
          <w:szCs w:val="24"/>
          <w:lang w:val="es-MX"/>
        </w:rPr>
        <w:t xml:space="preserve"> sobre </w:t>
      </w:r>
      <w:r w:rsidR="004214CD">
        <w:rPr>
          <w:rFonts w:ascii="Times New Roman" w:hAnsi="Times New Roman"/>
          <w:szCs w:val="24"/>
          <w:lang w:val="es-MX"/>
        </w:rPr>
        <w:t>cómo el agente comunitario (individual o grupal) es protagonista del</w:t>
      </w:r>
      <w:r w:rsidR="00E4379E">
        <w:rPr>
          <w:rFonts w:ascii="Times New Roman" w:hAnsi="Times New Roman"/>
          <w:szCs w:val="24"/>
          <w:lang w:val="es-MX"/>
        </w:rPr>
        <w:t xml:space="preserve"> desarrollo</w:t>
      </w:r>
      <w:bookmarkStart w:id="0" w:name="_GoBack"/>
      <w:bookmarkEnd w:id="0"/>
      <w:r w:rsidR="00E4379E">
        <w:rPr>
          <w:rFonts w:ascii="Times New Roman" w:hAnsi="Times New Roman"/>
          <w:szCs w:val="24"/>
          <w:lang w:val="es-MX"/>
        </w:rPr>
        <w:t xml:space="preserve"> turístico desde</w:t>
      </w:r>
      <w:r w:rsidR="004214CD">
        <w:rPr>
          <w:rFonts w:ascii="Times New Roman" w:hAnsi="Times New Roman"/>
          <w:szCs w:val="24"/>
          <w:lang w:val="es-MX"/>
        </w:rPr>
        <w:t xml:space="preserve"> su lógica de </w:t>
      </w:r>
      <w:r w:rsidR="00D12927">
        <w:rPr>
          <w:rFonts w:ascii="Times New Roman" w:hAnsi="Times New Roman"/>
          <w:szCs w:val="24"/>
          <w:lang w:val="es-MX"/>
        </w:rPr>
        <w:t>repro</w:t>
      </w:r>
      <w:r w:rsidR="004214CD">
        <w:rPr>
          <w:rFonts w:ascii="Times New Roman" w:hAnsi="Times New Roman"/>
          <w:szCs w:val="24"/>
          <w:lang w:val="es-MX"/>
        </w:rPr>
        <w:t>ducción familiar</w:t>
      </w:r>
      <w:r>
        <w:rPr>
          <w:rFonts w:ascii="Times New Roman" w:hAnsi="Times New Roman"/>
          <w:szCs w:val="24"/>
          <w:lang w:val="es-MX"/>
        </w:rPr>
        <w:t xml:space="preserve">, </w:t>
      </w:r>
      <w:r w:rsidR="00D12927">
        <w:rPr>
          <w:rFonts w:ascii="Times New Roman" w:hAnsi="Times New Roman"/>
          <w:szCs w:val="24"/>
          <w:lang w:val="es-MX"/>
        </w:rPr>
        <w:t xml:space="preserve">establecida cultural, social e históricamente. </w:t>
      </w:r>
      <w:r>
        <w:rPr>
          <w:rFonts w:ascii="Times New Roman" w:hAnsi="Times New Roman"/>
          <w:szCs w:val="24"/>
          <w:lang w:val="es-MX"/>
        </w:rPr>
        <w:t xml:space="preserve">Para ello, se ha realizado </w:t>
      </w:r>
      <w:r w:rsidR="004214CD">
        <w:rPr>
          <w:rFonts w:ascii="Times New Roman" w:hAnsi="Times New Roman"/>
          <w:szCs w:val="24"/>
          <w:lang w:val="es-MX"/>
        </w:rPr>
        <w:t>un estudio de caso</w:t>
      </w:r>
      <w:r>
        <w:rPr>
          <w:rFonts w:ascii="Times New Roman" w:hAnsi="Times New Roman"/>
          <w:szCs w:val="24"/>
          <w:lang w:val="es-MX"/>
        </w:rPr>
        <w:t>, específicamente a</w:t>
      </w:r>
      <w:r w:rsidR="004214CD">
        <w:rPr>
          <w:rFonts w:ascii="Times New Roman" w:hAnsi="Times New Roman"/>
          <w:szCs w:val="24"/>
          <w:lang w:val="es-MX"/>
        </w:rPr>
        <w:t xml:space="preserve"> una</w:t>
      </w:r>
      <w:r w:rsidR="00D12927">
        <w:rPr>
          <w:rFonts w:ascii="Times New Roman" w:hAnsi="Times New Roman"/>
          <w:szCs w:val="24"/>
          <w:lang w:val="es-MX"/>
        </w:rPr>
        <w:t xml:space="preserve"> familia</w:t>
      </w:r>
      <w:r w:rsidR="00720F71">
        <w:rPr>
          <w:rFonts w:ascii="Times New Roman" w:hAnsi="Times New Roman"/>
          <w:szCs w:val="24"/>
          <w:lang w:val="es-MX"/>
        </w:rPr>
        <w:t xml:space="preserve"> de origen indígena</w:t>
      </w:r>
      <w:r>
        <w:rPr>
          <w:rFonts w:ascii="Times New Roman" w:hAnsi="Times New Roman"/>
          <w:szCs w:val="24"/>
          <w:lang w:val="es-MX"/>
        </w:rPr>
        <w:t>, cuya historia de vida</w:t>
      </w:r>
      <w:r w:rsidR="00D12927">
        <w:rPr>
          <w:rFonts w:ascii="Times New Roman" w:hAnsi="Times New Roman"/>
          <w:szCs w:val="24"/>
          <w:lang w:val="es-MX"/>
        </w:rPr>
        <w:t xml:space="preserve"> los condujo a tomar la decisión de dedicarse al turismo de reuniones</w:t>
      </w:r>
      <w:r>
        <w:rPr>
          <w:rFonts w:ascii="Times New Roman" w:hAnsi="Times New Roman"/>
          <w:szCs w:val="24"/>
          <w:lang w:val="es-MX"/>
        </w:rPr>
        <w:t>. E</w:t>
      </w:r>
      <w:r w:rsidR="00D12927">
        <w:rPr>
          <w:rFonts w:ascii="Times New Roman" w:hAnsi="Times New Roman"/>
          <w:szCs w:val="24"/>
          <w:lang w:val="es-MX"/>
        </w:rPr>
        <w:t xml:space="preserve">l análisis </w:t>
      </w:r>
      <w:r>
        <w:rPr>
          <w:rFonts w:ascii="Times New Roman" w:hAnsi="Times New Roman"/>
          <w:szCs w:val="24"/>
          <w:lang w:val="es-MX"/>
        </w:rPr>
        <w:t xml:space="preserve">de esta información </w:t>
      </w:r>
      <w:r w:rsidR="00D12927">
        <w:rPr>
          <w:rFonts w:ascii="Times New Roman" w:hAnsi="Times New Roman"/>
          <w:szCs w:val="24"/>
          <w:lang w:val="es-MX"/>
        </w:rPr>
        <w:t>se hizo mediante la propuesta del ciclo reproductivo de las unidades domésticas campesinas como estructurantes y estructuradas.</w:t>
      </w:r>
      <w:r w:rsidR="00E4379E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En las conclusiones se ofrece </w:t>
      </w:r>
      <w:r w:rsidR="004214CD">
        <w:rPr>
          <w:rFonts w:ascii="Times New Roman" w:hAnsi="Times New Roman"/>
          <w:szCs w:val="24"/>
          <w:lang w:val="es-MX"/>
        </w:rPr>
        <w:t xml:space="preserve">una nueva propuesta para </w:t>
      </w:r>
      <w:r>
        <w:rPr>
          <w:rFonts w:ascii="Times New Roman" w:hAnsi="Times New Roman"/>
          <w:szCs w:val="24"/>
          <w:lang w:val="es-MX"/>
        </w:rPr>
        <w:t xml:space="preserve">definir </w:t>
      </w:r>
      <w:r w:rsidR="004214CD">
        <w:rPr>
          <w:rFonts w:ascii="Times New Roman" w:hAnsi="Times New Roman"/>
          <w:szCs w:val="24"/>
          <w:lang w:val="es-MX"/>
        </w:rPr>
        <w:t xml:space="preserve">y </w:t>
      </w:r>
      <w:r>
        <w:rPr>
          <w:rFonts w:ascii="Times New Roman" w:hAnsi="Times New Roman"/>
          <w:szCs w:val="24"/>
          <w:lang w:val="es-MX"/>
        </w:rPr>
        <w:t xml:space="preserve">clasificar </w:t>
      </w:r>
      <w:r w:rsidR="004214CD">
        <w:rPr>
          <w:rFonts w:ascii="Times New Roman" w:hAnsi="Times New Roman"/>
          <w:szCs w:val="24"/>
          <w:lang w:val="es-MX"/>
        </w:rPr>
        <w:t xml:space="preserve">el turismo de reuniones a partir de la experiencia familiar en </w:t>
      </w:r>
      <w:r w:rsidR="004214CD">
        <w:rPr>
          <w:rFonts w:ascii="Times New Roman" w:hAnsi="Times New Roman"/>
          <w:szCs w:val="24"/>
          <w:lang w:val="es-MX"/>
        </w:rPr>
        <w:lastRenderedPageBreak/>
        <w:t>contextos interculturales.</w:t>
      </w:r>
    </w:p>
    <w:p w14:paraId="18727D05" w14:textId="77777777" w:rsidR="00FA2F04" w:rsidRDefault="00E32690" w:rsidP="00A14257">
      <w:pPr>
        <w:spacing w:after="240" w:line="360" w:lineRule="auto"/>
        <w:jc w:val="both"/>
        <w:rPr>
          <w:rFonts w:ascii="Times New Roman" w:hAnsi="Times New Roman"/>
          <w:szCs w:val="24"/>
          <w:lang w:val="es-MX"/>
        </w:rPr>
      </w:pPr>
      <w:r w:rsidRPr="00E5271D">
        <w:rPr>
          <w:rFonts w:cs="Arial"/>
          <w:b/>
          <w:bCs/>
          <w:snapToGrid/>
          <w:szCs w:val="24"/>
          <w:lang w:val="es-MX" w:eastAsia="en-US"/>
        </w:rPr>
        <w:t>Palabras clave</w:t>
      </w:r>
      <w:r w:rsidR="007A1B55" w:rsidRPr="00E5271D">
        <w:rPr>
          <w:rFonts w:cs="Arial"/>
          <w:b/>
          <w:bCs/>
          <w:snapToGrid/>
          <w:szCs w:val="24"/>
          <w:lang w:val="es-MX" w:eastAsia="en-US"/>
        </w:rPr>
        <w:t>:</w:t>
      </w:r>
      <w:r w:rsidR="007A1B55">
        <w:rPr>
          <w:rFonts w:ascii="Times New Roman" w:hAnsi="Times New Roman"/>
          <w:szCs w:val="24"/>
          <w:lang w:val="es-MX"/>
        </w:rPr>
        <w:t xml:space="preserve"> reproducción familiar, </w:t>
      </w:r>
      <w:r w:rsidR="00FA2F04">
        <w:rPr>
          <w:rFonts w:ascii="Times New Roman" w:hAnsi="Times New Roman"/>
          <w:szCs w:val="24"/>
          <w:lang w:val="es-MX"/>
        </w:rPr>
        <w:t xml:space="preserve">turismo de eventos, </w:t>
      </w:r>
      <w:r w:rsidR="007A1B55">
        <w:rPr>
          <w:rFonts w:ascii="Times New Roman" w:hAnsi="Times New Roman"/>
          <w:szCs w:val="24"/>
          <w:lang w:val="es-MX"/>
        </w:rPr>
        <w:t xml:space="preserve">turismo de reuniones, </w:t>
      </w:r>
      <w:r w:rsidR="008D2979">
        <w:rPr>
          <w:rFonts w:ascii="Times New Roman" w:hAnsi="Times New Roman"/>
          <w:szCs w:val="24"/>
          <w:lang w:val="es-MX"/>
        </w:rPr>
        <w:t>turismo sustentable</w:t>
      </w:r>
      <w:r w:rsidR="00FA2F04">
        <w:rPr>
          <w:rFonts w:ascii="Times New Roman" w:hAnsi="Times New Roman"/>
          <w:szCs w:val="24"/>
          <w:lang w:val="es-MX"/>
        </w:rPr>
        <w:t>, unidad doméstica campesina.</w:t>
      </w:r>
    </w:p>
    <w:p w14:paraId="6A881989" w14:textId="77777777" w:rsidR="00E4379E" w:rsidRPr="00E5271D" w:rsidRDefault="00E4379E" w:rsidP="003572C1">
      <w:pPr>
        <w:widowControl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napToGrid/>
          <w:szCs w:val="24"/>
          <w:lang w:val="es-MX" w:eastAsia="en-US"/>
        </w:rPr>
      </w:pPr>
      <w:proofErr w:type="spellStart"/>
      <w:r w:rsidRPr="00E5271D">
        <w:rPr>
          <w:rFonts w:cs="Arial"/>
          <w:b/>
          <w:bCs/>
          <w:snapToGrid/>
          <w:szCs w:val="24"/>
          <w:lang w:val="es-MX" w:eastAsia="en-US"/>
        </w:rPr>
        <w:t>Abstract</w:t>
      </w:r>
      <w:proofErr w:type="spellEnd"/>
    </w:p>
    <w:p w14:paraId="02488839" w14:textId="77777777" w:rsidR="001E260E" w:rsidRPr="007A1B55" w:rsidRDefault="00E4379E" w:rsidP="00A14257">
      <w:pPr>
        <w:widowControl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napToGrid/>
          <w:color w:val="000000"/>
          <w:szCs w:val="24"/>
          <w:lang w:val="en-US" w:eastAsia="es-EC"/>
        </w:rPr>
      </w:pPr>
      <w:r>
        <w:rPr>
          <w:rFonts w:ascii="Times New Roman" w:hAnsi="Times New Roman"/>
          <w:color w:val="000000"/>
          <w:lang w:val="en-US"/>
        </w:rPr>
        <w:t>The</w:t>
      </w:r>
      <w:r w:rsidR="004214CD" w:rsidRPr="004214CD">
        <w:rPr>
          <w:rFonts w:ascii="Times New Roman" w:hAnsi="Times New Roman"/>
          <w:color w:val="000000"/>
          <w:lang w:val="en-US"/>
        </w:rPr>
        <w:t xml:space="preserve"> article</w:t>
      </w:r>
      <w:r>
        <w:rPr>
          <w:rFonts w:ascii="Times New Roman" w:hAnsi="Times New Roman"/>
          <w:color w:val="000000"/>
          <w:lang w:val="en-US"/>
        </w:rPr>
        <w:t xml:space="preserve"> has for objective to</w:t>
      </w:r>
      <w:r w:rsidR="004214CD" w:rsidRPr="004214CD">
        <w:rPr>
          <w:rFonts w:ascii="Times New Roman" w:hAnsi="Times New Roman"/>
          <w:color w:val="000000"/>
          <w:lang w:val="en-US"/>
        </w:rPr>
        <w:t xml:space="preserve"> debate </w:t>
      </w:r>
      <w:r>
        <w:rPr>
          <w:rFonts w:ascii="Times New Roman" w:hAnsi="Times New Roman"/>
          <w:color w:val="000000"/>
          <w:lang w:val="en-US"/>
        </w:rPr>
        <w:t xml:space="preserve">about </w:t>
      </w:r>
      <w:r w:rsidR="00092717">
        <w:rPr>
          <w:rFonts w:ascii="Times New Roman" w:hAnsi="Times New Roman"/>
          <w:color w:val="000000"/>
          <w:lang w:val="en-US"/>
        </w:rPr>
        <w:t xml:space="preserve">the communal </w:t>
      </w:r>
      <w:r w:rsidR="00092717" w:rsidRPr="00A40620">
        <w:rPr>
          <w:rFonts w:ascii="Times New Roman" w:hAnsi="Times New Roman"/>
          <w:color w:val="000000"/>
          <w:lang w:val="en-US"/>
        </w:rPr>
        <w:t xml:space="preserve">agent </w:t>
      </w:r>
      <w:r>
        <w:rPr>
          <w:rFonts w:ascii="Times New Roman" w:hAnsi="Times New Roman"/>
          <w:color w:val="000000"/>
          <w:lang w:val="en-US"/>
        </w:rPr>
        <w:t>a</w:t>
      </w:r>
      <w:r w:rsidR="004214CD" w:rsidRPr="004214CD">
        <w:rPr>
          <w:rFonts w:ascii="Times New Roman" w:hAnsi="Times New Roman"/>
          <w:color w:val="000000"/>
          <w:lang w:val="en-US"/>
        </w:rPr>
        <w:t>s main character of the tourist d</w:t>
      </w:r>
      <w:r>
        <w:rPr>
          <w:rFonts w:ascii="Times New Roman" w:hAnsi="Times New Roman"/>
          <w:color w:val="000000"/>
          <w:lang w:val="en-US"/>
        </w:rPr>
        <w:t>evelopment when basing it in the</w:t>
      </w:r>
      <w:r w:rsidR="004214CD" w:rsidRPr="004214CD">
        <w:rPr>
          <w:rFonts w:ascii="Times New Roman" w:hAnsi="Times New Roman"/>
          <w:color w:val="000000"/>
          <w:lang w:val="en-US"/>
        </w:rPr>
        <w:t xml:space="preserve"> logic of family reproduction cultural, social and historically</w:t>
      </w:r>
      <w:r w:rsidRPr="00E4379E">
        <w:rPr>
          <w:rFonts w:ascii="Times New Roman" w:hAnsi="Times New Roman"/>
          <w:color w:val="000000"/>
          <w:lang w:val="en-US"/>
        </w:rPr>
        <w:t xml:space="preserve"> </w:t>
      </w:r>
      <w:r w:rsidRPr="004214CD">
        <w:rPr>
          <w:rFonts w:ascii="Times New Roman" w:hAnsi="Times New Roman"/>
          <w:color w:val="000000"/>
          <w:lang w:val="en-US"/>
        </w:rPr>
        <w:t>established</w:t>
      </w:r>
      <w:r w:rsidR="004214CD" w:rsidRPr="004214CD">
        <w:rPr>
          <w:rFonts w:ascii="Times New Roman" w:hAnsi="Times New Roman"/>
          <w:color w:val="000000"/>
          <w:lang w:val="en-US"/>
        </w:rPr>
        <w:t>.</w:t>
      </w:r>
      <w:r>
        <w:rPr>
          <w:rFonts w:ascii="Times New Roman" w:hAnsi="Times New Roman"/>
          <w:color w:val="000000"/>
          <w:lang w:val="en-US"/>
        </w:rPr>
        <w:t xml:space="preserve"> Therefore</w:t>
      </w:r>
      <w:r w:rsidR="004214CD" w:rsidRPr="004214CD">
        <w:rPr>
          <w:rFonts w:ascii="Times New Roman" w:hAnsi="Times New Roman"/>
          <w:color w:val="000000"/>
          <w:lang w:val="en-US"/>
        </w:rPr>
        <w:t>, what they co</w:t>
      </w:r>
      <w:r>
        <w:rPr>
          <w:rFonts w:ascii="Times New Roman" w:hAnsi="Times New Roman"/>
          <w:color w:val="000000"/>
          <w:lang w:val="en-US"/>
        </w:rPr>
        <w:t>nsider pertinent adapting to their</w:t>
      </w:r>
      <w:r w:rsidR="004214CD" w:rsidRPr="004214CD">
        <w:rPr>
          <w:rFonts w:ascii="Times New Roman" w:hAnsi="Times New Roman"/>
          <w:color w:val="000000"/>
          <w:lang w:val="en-US"/>
        </w:rPr>
        <w:t xml:space="preserve"> needs and con</w:t>
      </w:r>
      <w:r>
        <w:rPr>
          <w:rFonts w:ascii="Times New Roman" w:hAnsi="Times New Roman"/>
          <w:color w:val="000000"/>
          <w:lang w:val="en-US"/>
        </w:rPr>
        <w:t>text retake of tourism.</w:t>
      </w:r>
      <w:r w:rsidR="007D429E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Based</w:t>
      </w:r>
      <w:r w:rsidR="004214CD" w:rsidRPr="004214CD">
        <w:rPr>
          <w:rFonts w:ascii="Times New Roman" w:hAnsi="Times New Roman"/>
          <w:color w:val="000000"/>
          <w:lang w:val="en-US"/>
        </w:rPr>
        <w:t xml:space="preserve"> in a case study of </w:t>
      </w:r>
      <w:proofErr w:type="gramStart"/>
      <w:r w:rsidR="004214CD" w:rsidRPr="004214CD">
        <w:rPr>
          <w:rFonts w:ascii="Times New Roman" w:hAnsi="Times New Roman"/>
          <w:color w:val="000000"/>
          <w:lang w:val="en-US"/>
        </w:rPr>
        <w:t>a</w:t>
      </w:r>
      <w:proofErr w:type="gramEnd"/>
      <w:r w:rsidR="004214CD" w:rsidRPr="004214CD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720F71">
        <w:rPr>
          <w:rFonts w:ascii="Times New Roman" w:hAnsi="Times New Roman"/>
          <w:color w:val="000000"/>
          <w:lang w:val="en-US"/>
        </w:rPr>
        <w:t>indigenos</w:t>
      </w:r>
      <w:proofErr w:type="spellEnd"/>
      <w:r w:rsidR="00720F71">
        <w:rPr>
          <w:rFonts w:ascii="Times New Roman" w:hAnsi="Times New Roman"/>
          <w:color w:val="000000"/>
          <w:lang w:val="en-US"/>
        </w:rPr>
        <w:t xml:space="preserve"> </w:t>
      </w:r>
      <w:r w:rsidR="004214CD" w:rsidRPr="004214CD">
        <w:rPr>
          <w:rFonts w:ascii="Times New Roman" w:hAnsi="Times New Roman"/>
          <w:color w:val="000000"/>
          <w:lang w:val="en-US"/>
        </w:rPr>
        <w:t>family, whose history of life, the decision to dedicate oneself to</w:t>
      </w:r>
      <w:r>
        <w:rPr>
          <w:rFonts w:ascii="Times New Roman" w:hAnsi="Times New Roman"/>
          <w:color w:val="000000"/>
          <w:lang w:val="en-US"/>
        </w:rPr>
        <w:t xml:space="preserve"> congress tourism</w:t>
      </w:r>
      <w:r w:rsidR="004214CD" w:rsidRPr="004214CD">
        <w:rPr>
          <w:rFonts w:ascii="Times New Roman" w:hAnsi="Times New Roman"/>
          <w:color w:val="000000"/>
          <w:lang w:val="en-US"/>
        </w:rPr>
        <w:t>, the analysis of the reproductive cycle of the domestic peasant units became intervening like structuring and structured. In this article, we came to an end with a new proposal for the definition and classification of the tourism of meetings as from the family experience in intercultural contexts.</w:t>
      </w:r>
    </w:p>
    <w:p w14:paraId="339E91F4" w14:textId="43B7114C" w:rsidR="007D429E" w:rsidRDefault="00A35482" w:rsidP="00A14257">
      <w:pPr>
        <w:pStyle w:val="HTMLconformatoprevio"/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DE9">
        <w:rPr>
          <w:rFonts w:ascii="Arial" w:hAnsi="Arial" w:cs="Arial"/>
          <w:b/>
          <w:bCs/>
          <w:sz w:val="24"/>
          <w:szCs w:val="24"/>
          <w:lang w:val="en-US" w:eastAsia="en-US"/>
        </w:rPr>
        <w:t>Keywords</w:t>
      </w:r>
      <w:r w:rsidR="0090309D" w:rsidRPr="00F76DE9">
        <w:rPr>
          <w:rFonts w:ascii="Arial" w:hAnsi="Arial" w:cs="Arial"/>
          <w:b/>
          <w:bCs/>
          <w:sz w:val="24"/>
          <w:szCs w:val="24"/>
          <w:lang w:val="en-US" w:eastAsia="en-US"/>
        </w:rPr>
        <w:t>:</w:t>
      </w:r>
      <w:r w:rsidR="009030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429E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8D2979" w:rsidRPr="00654F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amily reproduction, </w:t>
      </w:r>
      <w:r w:rsidR="00FA2F04" w:rsidRPr="00654F73">
        <w:rPr>
          <w:rFonts w:ascii="Times New Roman" w:hAnsi="Times New Roman" w:cs="Times New Roman"/>
          <w:color w:val="000000"/>
          <w:sz w:val="24"/>
          <w:szCs w:val="24"/>
          <w:lang w:val="en-US"/>
        </w:rPr>
        <w:t>tourism of events,</w:t>
      </w:r>
      <w:r w:rsidR="00FA2F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D2979" w:rsidRPr="00654F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tourism of meetings, </w:t>
      </w:r>
      <w:r w:rsidR="00FA2F04" w:rsidRPr="00654F73">
        <w:rPr>
          <w:rFonts w:ascii="Times New Roman" w:hAnsi="Times New Roman" w:cs="Times New Roman"/>
          <w:color w:val="000000"/>
          <w:sz w:val="24"/>
          <w:szCs w:val="24"/>
          <w:lang w:val="en-US"/>
        </w:rPr>
        <w:t>sustainable tourism</w:t>
      </w:r>
      <w:r w:rsidR="00FA2F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8D2979" w:rsidRPr="00654F73">
        <w:rPr>
          <w:rFonts w:ascii="Times New Roman" w:hAnsi="Times New Roman" w:cs="Times New Roman"/>
          <w:color w:val="000000"/>
          <w:sz w:val="24"/>
          <w:szCs w:val="24"/>
          <w:lang w:val="en-US"/>
        </w:rPr>
        <w:t>domestic peasant unit</w:t>
      </w:r>
      <w:r w:rsidR="00FA2F0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11F5D69" w14:textId="41A62EE9" w:rsidR="003572C1" w:rsidRPr="003572C1" w:rsidRDefault="003572C1" w:rsidP="00A14257">
      <w:pPr>
        <w:pStyle w:val="HTMLconformatoprevio"/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  <w:lang w:val="en-US" w:eastAsia="en-US"/>
        </w:rPr>
      </w:pPr>
      <w:proofErr w:type="spellStart"/>
      <w:r w:rsidRPr="003572C1">
        <w:rPr>
          <w:rFonts w:ascii="Arial" w:hAnsi="Arial" w:cs="Arial"/>
          <w:b/>
          <w:bCs/>
          <w:sz w:val="24"/>
          <w:szCs w:val="24"/>
          <w:lang w:val="en-US" w:eastAsia="en-US"/>
        </w:rPr>
        <w:t>Resumo</w:t>
      </w:r>
      <w:proofErr w:type="spellEnd"/>
    </w:p>
    <w:p w14:paraId="33E88A88" w14:textId="77777777" w:rsidR="003572C1" w:rsidRPr="003572C1" w:rsidRDefault="003572C1" w:rsidP="003572C1">
      <w:pPr>
        <w:pStyle w:val="HTMLconformatoprevio"/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Este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artigo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oferece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um debate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sobre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agente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comunitário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(individual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ou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grupal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é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protagonista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desenvolvimento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turístico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partir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sua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lógica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reprodução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familiar,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estabelecida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cultural, social 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historicamente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Para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isso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foi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realizado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um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estudo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caso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especificamente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uma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família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origem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indígena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cuja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história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vida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os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levou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tomar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decisão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se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dedicar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ao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turismo de turismo. </w:t>
      </w:r>
      <w:proofErr w:type="gram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análise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dessas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informações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foi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feita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por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meio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proposta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ciclo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reprodutivo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das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unidades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domésticas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camponesas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como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estruturante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estruturada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As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conclusões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oferecem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uma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nova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proposta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para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definir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classificar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turismo de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reuniões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 base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experiência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família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em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contextos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interculturais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F6265E1" w14:textId="21DBF214" w:rsidR="003572C1" w:rsidRDefault="003572C1" w:rsidP="003572C1">
      <w:pPr>
        <w:pStyle w:val="HTMLconformatoprevio"/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572C1">
        <w:rPr>
          <w:rFonts w:ascii="Arial" w:hAnsi="Arial" w:cs="Arial"/>
          <w:b/>
          <w:bCs/>
          <w:sz w:val="24"/>
          <w:szCs w:val="24"/>
          <w:lang w:val="en-US" w:eastAsia="en-US"/>
        </w:rPr>
        <w:t>Palavras-chave</w:t>
      </w:r>
      <w:proofErr w:type="spellEnd"/>
      <w:r w:rsidRPr="003572C1">
        <w:rPr>
          <w:rFonts w:ascii="Arial" w:hAnsi="Arial" w:cs="Arial"/>
          <w:b/>
          <w:bCs/>
          <w:sz w:val="24"/>
          <w:szCs w:val="24"/>
          <w:lang w:val="en-US" w:eastAsia="en-US"/>
        </w:rPr>
        <w:t>:</w:t>
      </w:r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reprodução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familiar, turismo de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eventos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turismo de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encontro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turismo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sustentável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unidade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doméstica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camponesa</w:t>
      </w:r>
      <w:proofErr w:type="spellEnd"/>
      <w:r w:rsidRPr="003572C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DE2BB9D" w14:textId="77777777" w:rsidR="003572C1" w:rsidRDefault="003572C1" w:rsidP="003572C1">
      <w:pPr>
        <w:pStyle w:val="HTMLconformatoprevio"/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88E0228" w14:textId="7A0B62D8" w:rsidR="003572C1" w:rsidRPr="00EE25EF" w:rsidRDefault="003572C1" w:rsidP="003572C1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F7450">
        <w:rPr>
          <w:rFonts w:ascii="Times New Roman" w:hAnsi="Times New Roman"/>
          <w:b/>
          <w:color w:val="000000"/>
        </w:rPr>
        <w:lastRenderedPageBreak/>
        <w:t>Fecha Recepción:</w:t>
      </w:r>
      <w:r w:rsidRPr="004F7450"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Noviembre</w:t>
      </w:r>
      <w:proofErr w:type="gramEnd"/>
      <w:r w:rsidRPr="004F7450">
        <w:rPr>
          <w:rFonts w:ascii="Times New Roman" w:hAnsi="Times New Roman"/>
          <w:color w:val="000000"/>
        </w:rPr>
        <w:t xml:space="preserve"> 201</w:t>
      </w:r>
      <w:r>
        <w:rPr>
          <w:rFonts w:ascii="Times New Roman" w:hAnsi="Times New Roman"/>
          <w:color w:val="000000"/>
        </w:rPr>
        <w:t>7</w:t>
      </w:r>
      <w:r w:rsidRPr="004F7450">
        <w:rPr>
          <w:rFonts w:ascii="Times New Roman" w:hAnsi="Times New Roman"/>
          <w:color w:val="000000"/>
        </w:rPr>
        <w:t xml:space="preserve">     </w:t>
      </w:r>
      <w:r w:rsidRPr="004F7450">
        <w:rPr>
          <w:rFonts w:ascii="Times New Roman" w:hAnsi="Times New Roman"/>
          <w:b/>
          <w:color w:val="000000"/>
        </w:rPr>
        <w:t>Fecha Aceptación:</w:t>
      </w:r>
      <w:r w:rsidRPr="004F745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Mayo</w:t>
      </w:r>
      <w:r w:rsidRPr="004F7450">
        <w:rPr>
          <w:rFonts w:ascii="Times New Roman" w:hAnsi="Times New Roman"/>
          <w:color w:val="000000"/>
        </w:rPr>
        <w:t xml:space="preserve"> 201</w:t>
      </w:r>
      <w:r>
        <w:rPr>
          <w:rFonts w:ascii="Times New Roman" w:hAnsi="Times New Roman"/>
          <w:color w:val="000000"/>
        </w:rPr>
        <w:t>8</w:t>
      </w:r>
      <w:r w:rsidRPr="00425645">
        <w:rPr>
          <w:color w:val="000000"/>
        </w:rPr>
        <w:br/>
      </w:r>
      <w:r>
        <w:pict w14:anchorId="6C4119F7">
          <v:rect id="_x0000_i1025" style="width:446.5pt;height:1.5pt" o:hralign="center" o:hrstd="t" o:hr="t" fillcolor="#a0a0a0" stroked="f"/>
        </w:pict>
      </w:r>
    </w:p>
    <w:p w14:paraId="17E3234E" w14:textId="3F80103D" w:rsidR="00720F71" w:rsidRPr="00E5271D" w:rsidRDefault="00460F61" w:rsidP="00A14257">
      <w:pPr>
        <w:pStyle w:val="Ttulo1"/>
        <w:spacing w:before="120" w:after="240" w:line="360" w:lineRule="auto"/>
        <w:rPr>
          <w:rFonts w:ascii="Arial" w:hAnsi="Arial" w:cs="Arial"/>
          <w:bCs/>
          <w:snapToGrid/>
          <w:sz w:val="24"/>
          <w:lang w:eastAsia="en-US"/>
        </w:rPr>
      </w:pPr>
      <w:r>
        <w:rPr>
          <w:rFonts w:ascii="Arial" w:hAnsi="Arial" w:cs="Arial"/>
          <w:bCs/>
          <w:snapToGrid/>
          <w:sz w:val="24"/>
          <w:lang w:eastAsia="en-US"/>
        </w:rPr>
        <w:br/>
      </w:r>
      <w:r w:rsidR="00B81912" w:rsidRPr="00E5271D">
        <w:rPr>
          <w:rFonts w:ascii="Arial" w:hAnsi="Arial" w:cs="Arial"/>
          <w:bCs/>
          <w:snapToGrid/>
          <w:sz w:val="24"/>
          <w:lang w:eastAsia="en-US"/>
        </w:rPr>
        <w:t>Introducció</w:t>
      </w:r>
      <w:r w:rsidR="007A1B55" w:rsidRPr="00E5271D">
        <w:rPr>
          <w:rFonts w:ascii="Arial" w:hAnsi="Arial" w:cs="Arial"/>
          <w:bCs/>
          <w:snapToGrid/>
          <w:sz w:val="24"/>
          <w:lang w:eastAsia="en-US"/>
        </w:rPr>
        <w:t>n</w:t>
      </w:r>
    </w:p>
    <w:p w14:paraId="7FCE1411" w14:textId="77777777" w:rsidR="00025CC3" w:rsidRDefault="00025CC3" w:rsidP="00A14257">
      <w:pPr>
        <w:pStyle w:val="NormalWeb"/>
        <w:spacing w:before="120" w:beforeAutospacing="0" w:after="240" w:afterAutospacing="0" w:line="360" w:lineRule="auto"/>
        <w:ind w:firstLine="720"/>
        <w:jc w:val="both"/>
      </w:pPr>
      <w:r>
        <w:t>En el ámbito rural, el desarrollo de las empresas de turismo alternativo no se ha constituido como la principal fuente de ingresos económicos debido a que este ramo se encuentra complementado por otro tipo de actividades agronómicas, artesanales, comerciales o asalariadas (Ortiz, 2009); esto significa que la pluralidad de ingresos de las familias rurales puede ser considerada como un estilo de vida para sobrevivir ante las fuerzas del mercado.</w:t>
      </w:r>
    </w:p>
    <w:p w14:paraId="1FE4BAE0" w14:textId="77777777" w:rsidR="00025CC3" w:rsidRDefault="00025CC3" w:rsidP="00A14257">
      <w:pPr>
        <w:pStyle w:val="NormalWeb"/>
        <w:spacing w:before="120" w:beforeAutospacing="0" w:after="240" w:afterAutospacing="0" w:line="360" w:lineRule="auto"/>
        <w:ind w:firstLine="720"/>
        <w:jc w:val="both"/>
      </w:pPr>
      <w:r>
        <w:t xml:space="preserve">Desde finales del siglo pasado, </w:t>
      </w:r>
      <w:r w:rsidRPr="00E32690">
        <w:t>Cuetzalan del Progreso (Puebla</w:t>
      </w:r>
      <w:r>
        <w:t>) se ha destacado por su actividad turística, la cual fue introducida por agentes externos con apoyo de las autoridades municipales. Debido a ello, las familias campesinas e indígenas se han visto obligadas a participar, de manera directa o indirecta, como guías de turistas o vendedores de productos (p. ej., café, miel y textiles de telar de cintura), lo cual ha servido para promover centros ecoturísticos.</w:t>
      </w:r>
    </w:p>
    <w:p w14:paraId="24E1F007" w14:textId="77777777" w:rsidR="00D4624D" w:rsidRDefault="00025CC3" w:rsidP="00A14257">
      <w:pPr>
        <w:pStyle w:val="NormalWeb"/>
        <w:spacing w:before="120" w:beforeAutospacing="0" w:after="240" w:afterAutospacing="0" w:line="360" w:lineRule="auto"/>
        <w:ind w:firstLine="720"/>
        <w:jc w:val="both"/>
      </w:pPr>
      <w:r>
        <w:t>Sin embargo, e</w:t>
      </w:r>
      <w:r w:rsidR="00037ADB">
        <w:t xml:space="preserve">l mercado turístico es exigente y cambiante, </w:t>
      </w:r>
      <w:r>
        <w:t>de ahí</w:t>
      </w:r>
      <w:r w:rsidR="00037ADB">
        <w:t xml:space="preserve"> </w:t>
      </w:r>
      <w:r>
        <w:t xml:space="preserve">que </w:t>
      </w:r>
      <w:r w:rsidR="00037ADB">
        <w:t xml:space="preserve">los campesinos e indígenas no lo </w:t>
      </w:r>
      <w:r>
        <w:t xml:space="preserve">hayan asumido </w:t>
      </w:r>
      <w:r w:rsidR="00037ADB">
        <w:t>como s</w:t>
      </w:r>
      <w:r>
        <w:t xml:space="preserve">u principal actividad económica, a pesar de que </w:t>
      </w:r>
      <w:r w:rsidR="00753E66">
        <w:t xml:space="preserve">han sabido sortear la dinámica de la oferta y </w:t>
      </w:r>
      <w:r w:rsidR="00E32690">
        <w:t xml:space="preserve">la </w:t>
      </w:r>
      <w:r w:rsidR="00753E66">
        <w:t xml:space="preserve">demanda </w:t>
      </w:r>
      <w:r w:rsidR="00E32690">
        <w:t xml:space="preserve">para adaptarse </w:t>
      </w:r>
      <w:r>
        <w:t>a lo</w:t>
      </w:r>
      <w:r w:rsidR="00753E66">
        <w:t xml:space="preserve">s </w:t>
      </w:r>
      <w:r>
        <w:t>requerimientos</w:t>
      </w:r>
      <w:r w:rsidR="00753E66">
        <w:t xml:space="preserve"> de </w:t>
      </w:r>
      <w:r>
        <w:t>ese mercado.</w:t>
      </w:r>
      <w:r w:rsidR="00753E66">
        <w:t xml:space="preserve"> </w:t>
      </w:r>
      <w:r>
        <w:t>E</w:t>
      </w:r>
      <w:r w:rsidR="00753E66">
        <w:t>n el caso de los textiles</w:t>
      </w:r>
      <w:r>
        <w:t>, por ejemplo,</w:t>
      </w:r>
      <w:r w:rsidR="00753E66">
        <w:t xml:space="preserve"> </w:t>
      </w:r>
      <w:r>
        <w:t xml:space="preserve">las familias </w:t>
      </w:r>
      <w:r w:rsidR="00753E66">
        <w:t xml:space="preserve">han optado </w:t>
      </w:r>
      <w:r>
        <w:t xml:space="preserve">no solo </w:t>
      </w:r>
      <w:r w:rsidR="00753E66">
        <w:t xml:space="preserve">por cambiar la iconografía y </w:t>
      </w:r>
      <w:r>
        <w:t xml:space="preserve">el </w:t>
      </w:r>
      <w:r w:rsidR="00753E66">
        <w:t xml:space="preserve">diseño indígenas </w:t>
      </w:r>
      <w:r>
        <w:t xml:space="preserve">de sus productos para ajustarlos a </w:t>
      </w:r>
      <w:r w:rsidR="00753E66">
        <w:t xml:space="preserve">la demanda de los </w:t>
      </w:r>
      <w:r>
        <w:t xml:space="preserve">turistas, sino que también han decido dar un giro a su empresa. Así lo demuestra la familia elegida como objeto de estudio en este artículo, la cual </w:t>
      </w:r>
      <w:r w:rsidR="00417E5C">
        <w:t xml:space="preserve">está </w:t>
      </w:r>
      <w:r>
        <w:t>constituida</w:t>
      </w:r>
      <w:r w:rsidR="00417E5C">
        <w:t xml:space="preserve"> por un matrimonio de</w:t>
      </w:r>
      <w:r w:rsidR="00753E66">
        <w:t xml:space="preserve"> profesores rurales de origen campesino e indígena, quienes</w:t>
      </w:r>
      <w:r>
        <w:t xml:space="preserve"> abrieron</w:t>
      </w:r>
      <w:r w:rsidR="00753E66">
        <w:t xml:space="preserve"> </w:t>
      </w:r>
      <w:r w:rsidR="00E32690">
        <w:t>el</w:t>
      </w:r>
      <w:r w:rsidR="00753E66">
        <w:t xml:space="preserve"> restaurante</w:t>
      </w:r>
      <w:r w:rsidR="00D4624D">
        <w:t xml:space="preserve"> </w:t>
      </w:r>
      <w:proofErr w:type="spellStart"/>
      <w:r w:rsidR="00D4624D" w:rsidRPr="00E32690">
        <w:t>Quetzalin</w:t>
      </w:r>
      <w:proofErr w:type="spellEnd"/>
      <w:r w:rsidR="00E32690">
        <w:t>,</w:t>
      </w:r>
      <w:r w:rsidR="001C197E">
        <w:t xml:space="preserve"> </w:t>
      </w:r>
      <w:r w:rsidR="00E32690">
        <w:t xml:space="preserve">en </w:t>
      </w:r>
      <w:r w:rsidR="001C197E">
        <w:t>el cual</w:t>
      </w:r>
      <w:r w:rsidR="007D429E">
        <w:t xml:space="preserve"> </w:t>
      </w:r>
      <w:r w:rsidR="00753E66">
        <w:t>actualmente ofre</w:t>
      </w:r>
      <w:r w:rsidR="001C197E">
        <w:t>cen</w:t>
      </w:r>
      <w:r w:rsidR="00753E66">
        <w:t xml:space="preserve"> los servicios para llevar a cabo un turismo de reuniones</w:t>
      </w:r>
      <w:r w:rsidR="001C197E">
        <w:t xml:space="preserve"> co</w:t>
      </w:r>
      <w:r w:rsidR="00417E5C">
        <w:t>mo estrategia de conservación del</w:t>
      </w:r>
      <w:r w:rsidR="001C197E">
        <w:t xml:space="preserve"> patrimonio culinario y espacial</w:t>
      </w:r>
      <w:r w:rsidR="00753E66">
        <w:t>.</w:t>
      </w:r>
    </w:p>
    <w:p w14:paraId="0AC20F6B" w14:textId="77777777" w:rsidR="00D4624D" w:rsidRDefault="00D4624D" w:rsidP="00A14257">
      <w:pPr>
        <w:pStyle w:val="Ttulo1"/>
        <w:spacing w:after="240" w:line="360" w:lineRule="auto"/>
      </w:pPr>
    </w:p>
    <w:p w14:paraId="51D62B4D" w14:textId="77777777" w:rsidR="00D4624D" w:rsidRPr="00E5271D" w:rsidRDefault="00D4624D" w:rsidP="00A14257">
      <w:pPr>
        <w:pStyle w:val="Ttulo1"/>
        <w:keepNext/>
        <w:spacing w:after="240" w:line="360" w:lineRule="auto"/>
        <w:rPr>
          <w:rFonts w:ascii="Arial" w:hAnsi="Arial" w:cs="Arial"/>
          <w:bCs/>
          <w:snapToGrid/>
          <w:sz w:val="24"/>
          <w:lang w:eastAsia="en-US"/>
        </w:rPr>
      </w:pPr>
      <w:r w:rsidRPr="00E5271D">
        <w:rPr>
          <w:rFonts w:ascii="Arial" w:hAnsi="Arial" w:cs="Arial"/>
          <w:bCs/>
          <w:snapToGrid/>
          <w:sz w:val="24"/>
          <w:lang w:eastAsia="en-US"/>
        </w:rPr>
        <w:lastRenderedPageBreak/>
        <w:t>Contexto del estudio</w:t>
      </w:r>
    </w:p>
    <w:p w14:paraId="204801FD" w14:textId="77777777" w:rsidR="00D4624D" w:rsidRDefault="00D4624D" w:rsidP="00A14257">
      <w:pPr>
        <w:pStyle w:val="NormalWeb"/>
        <w:spacing w:before="120" w:beforeAutospacing="0" w:after="240" w:afterAutospacing="0" w:line="360" w:lineRule="auto"/>
        <w:ind w:firstLine="720"/>
        <w:jc w:val="both"/>
      </w:pPr>
      <w:r>
        <w:t>E</w:t>
      </w:r>
      <w:r w:rsidR="00244731">
        <w:t xml:space="preserve">l restaurante </w:t>
      </w:r>
      <w:proofErr w:type="spellStart"/>
      <w:r w:rsidR="00244731">
        <w:t>Quetzalin</w:t>
      </w:r>
      <w:proofErr w:type="spellEnd"/>
      <w:r w:rsidR="00244731">
        <w:t xml:space="preserve"> </w:t>
      </w:r>
      <w:r>
        <w:t xml:space="preserve">se encuentra ubicado en </w:t>
      </w:r>
      <w:r w:rsidR="00B81912" w:rsidRPr="00F628E4">
        <w:t>Cuetzalan</w:t>
      </w:r>
      <w:r>
        <w:t xml:space="preserve"> del Progreso</w:t>
      </w:r>
      <w:r w:rsidR="00092485" w:rsidRPr="00F628E4">
        <w:t xml:space="preserve"> </w:t>
      </w:r>
      <w:r>
        <w:t>(</w:t>
      </w:r>
      <w:r w:rsidR="00092485" w:rsidRPr="00F628E4">
        <w:t>Puebla</w:t>
      </w:r>
      <w:r>
        <w:t>),</w:t>
      </w:r>
      <w:r w:rsidR="00FC65C2" w:rsidRPr="00F628E4">
        <w:t xml:space="preserve"> </w:t>
      </w:r>
      <w:r>
        <w:t xml:space="preserve">un </w:t>
      </w:r>
      <w:r w:rsidR="00FC65C2" w:rsidRPr="00F628E4">
        <w:t xml:space="preserve">municipio </w:t>
      </w:r>
      <w:r w:rsidR="00A40620" w:rsidRPr="00F628E4">
        <w:t>localizado</w:t>
      </w:r>
      <w:r w:rsidR="00FC65C2" w:rsidRPr="00F628E4">
        <w:t xml:space="preserve"> en la </w:t>
      </w:r>
      <w:r w:rsidR="00FC65C2" w:rsidRPr="00E32690">
        <w:t>Sierra Nororiental de Puebla</w:t>
      </w:r>
      <w:r>
        <w:t xml:space="preserve"> (México). C</w:t>
      </w:r>
      <w:r w:rsidR="00B81912" w:rsidRPr="00F628E4">
        <w:t>olinda al no</w:t>
      </w:r>
      <w:r>
        <w:t xml:space="preserve">rte con el municipio de </w:t>
      </w:r>
      <w:proofErr w:type="spellStart"/>
      <w:r>
        <w:t>Jonotla</w:t>
      </w:r>
      <w:proofErr w:type="spellEnd"/>
      <w:r>
        <w:t xml:space="preserve">, al sur con Tlatlauquitepec, al este con </w:t>
      </w:r>
      <w:proofErr w:type="spellStart"/>
      <w:r>
        <w:t>Ayotoxco</w:t>
      </w:r>
      <w:proofErr w:type="spellEnd"/>
      <w:r>
        <w:t>,</w:t>
      </w:r>
      <w:r w:rsidR="00B81912" w:rsidRPr="00F628E4">
        <w:t xml:space="preserve"> al oeste con </w:t>
      </w:r>
      <w:r>
        <w:t>Zoquiapan,</w:t>
      </w:r>
      <w:r w:rsidR="0092603A" w:rsidRPr="00F628E4">
        <w:t xml:space="preserve"> al noroeste con </w:t>
      </w:r>
      <w:proofErr w:type="spellStart"/>
      <w:r w:rsidR="0092603A" w:rsidRPr="00F628E4">
        <w:t>Tenam</w:t>
      </w:r>
      <w:r w:rsidR="00B81912" w:rsidRPr="00F628E4">
        <w:t>pulco</w:t>
      </w:r>
      <w:proofErr w:type="spellEnd"/>
      <w:r w:rsidR="00B81912" w:rsidRPr="00F628E4">
        <w:t xml:space="preserve"> y al sureste con Zacapoaxtla y </w:t>
      </w:r>
      <w:proofErr w:type="spellStart"/>
      <w:r w:rsidR="00B81912" w:rsidRPr="00F628E4">
        <w:t>Nauzontla</w:t>
      </w:r>
      <w:proofErr w:type="spellEnd"/>
      <w:r w:rsidR="00B81912" w:rsidRPr="00F628E4">
        <w:t xml:space="preserve">. </w:t>
      </w:r>
      <w:r w:rsidR="00F23775" w:rsidRPr="00F628E4">
        <w:t>Su territorio s</w:t>
      </w:r>
      <w:r w:rsidR="00D65C2A" w:rsidRPr="00F628E4">
        <w:t>e ubica a una altitud promedio</w:t>
      </w:r>
      <w:r w:rsidR="005279BB">
        <w:t xml:space="preserve"> </w:t>
      </w:r>
      <w:r w:rsidR="002C268B" w:rsidRPr="00F628E4">
        <w:t>de</w:t>
      </w:r>
      <w:r>
        <w:t xml:space="preserve"> 1</w:t>
      </w:r>
      <w:r w:rsidR="00B81912" w:rsidRPr="00F628E4">
        <w:t>000 metros</w:t>
      </w:r>
      <w:r w:rsidR="002C268B" w:rsidRPr="00F628E4">
        <w:t xml:space="preserve"> sobre el nivel del mar</w:t>
      </w:r>
      <w:r>
        <w:t>, y se halla</w:t>
      </w:r>
      <w:r w:rsidR="00A40620" w:rsidRPr="00F628E4">
        <w:t xml:space="preserve"> </w:t>
      </w:r>
      <w:r w:rsidR="009A504D" w:rsidRPr="00F628E4">
        <w:t xml:space="preserve">bajo la influencia de </w:t>
      </w:r>
      <w:r w:rsidR="009A504D" w:rsidRPr="00E32690">
        <w:t>vientos de barlovento</w:t>
      </w:r>
      <w:r w:rsidR="009A504D" w:rsidRPr="00F628E4">
        <w:t xml:space="preserve"> procedentes del Golfo de México, </w:t>
      </w:r>
      <w:r>
        <w:t xml:space="preserve">lo cual genera </w:t>
      </w:r>
      <w:r w:rsidR="009A504D" w:rsidRPr="00F628E4">
        <w:t>un</w:t>
      </w:r>
      <w:r w:rsidR="00B81912" w:rsidRPr="00F628E4">
        <w:t xml:space="preserve"> clima semicálido </w:t>
      </w:r>
      <w:r w:rsidR="009A504D" w:rsidRPr="00F628E4">
        <w:t>húmedo</w:t>
      </w:r>
      <w:r>
        <w:t>, con</w:t>
      </w:r>
      <w:r w:rsidR="009A504D" w:rsidRPr="00F628E4">
        <w:t xml:space="preserve"> lluvias </w:t>
      </w:r>
      <w:r>
        <w:t xml:space="preserve">durante </w:t>
      </w:r>
      <w:r w:rsidR="009A504D" w:rsidRPr="00F628E4">
        <w:t xml:space="preserve">todo el año </w:t>
      </w:r>
      <w:r>
        <w:t xml:space="preserve">que propician </w:t>
      </w:r>
      <w:r w:rsidR="009A504D" w:rsidRPr="00F628E4">
        <w:t>el desarrollo</w:t>
      </w:r>
      <w:r w:rsidR="00A40620" w:rsidRPr="00F628E4">
        <w:t xml:space="preserve"> </w:t>
      </w:r>
      <w:r>
        <w:t>de bosques mesófilos de montaña</w:t>
      </w:r>
      <w:r w:rsidR="00B81912" w:rsidRPr="00F628E4">
        <w:t xml:space="preserve"> donde se </w:t>
      </w:r>
      <w:r>
        <w:t>destacan los helechos arborescentes</w:t>
      </w:r>
      <w:r w:rsidR="00B81912" w:rsidRPr="00F628E4">
        <w:t xml:space="preserve"> como test</w:t>
      </w:r>
      <w:r>
        <w:t>igos de una época prehistórica.</w:t>
      </w:r>
    </w:p>
    <w:p w14:paraId="058118A9" w14:textId="77777777" w:rsidR="005C2E1D" w:rsidRDefault="00D4624D" w:rsidP="00A14257">
      <w:pPr>
        <w:pStyle w:val="NormalWeb"/>
        <w:spacing w:before="120" w:beforeAutospacing="0" w:after="240" w:afterAutospacing="0" w:line="360" w:lineRule="auto"/>
        <w:ind w:firstLine="720"/>
        <w:jc w:val="both"/>
      </w:pPr>
      <w:r>
        <w:t xml:space="preserve">En cuanto a la </w:t>
      </w:r>
      <w:r w:rsidR="00B81912" w:rsidRPr="00F628E4">
        <w:t>orografía del municipio</w:t>
      </w:r>
      <w:r>
        <w:t>, se puede mencionar</w:t>
      </w:r>
      <w:r w:rsidR="00B81912" w:rsidRPr="00F628E4">
        <w:t xml:space="preserve"> una gran cantidad de grutas, cascadas, pozas de agua, fo</w:t>
      </w:r>
      <w:r>
        <w:t>rmaciones rocosas y manantiales, aunque</w:t>
      </w:r>
      <w:r w:rsidR="00B81912" w:rsidRPr="00F628E4">
        <w:t xml:space="preserve"> lo más sobresaliente en términos del patrimonio es la </w:t>
      </w:r>
      <w:r w:rsidR="009A504D" w:rsidRPr="00F628E4">
        <w:t>herencia prehispánica del lugar</w:t>
      </w:r>
      <w:r w:rsidR="00A40620" w:rsidRPr="00F628E4">
        <w:t>,</w:t>
      </w:r>
      <w:r w:rsidR="009A504D" w:rsidRPr="00F628E4">
        <w:t xml:space="preserve"> </w:t>
      </w:r>
      <w:r>
        <w:t xml:space="preserve">donde </w:t>
      </w:r>
      <w:r w:rsidR="009A504D" w:rsidRPr="00F628E4">
        <w:t>se mezclan poblaciones náhuatl con el legado del pueblo totonaco</w:t>
      </w:r>
      <w:r w:rsidR="005C2E1D">
        <w:t>,</w:t>
      </w:r>
      <w:r w:rsidR="009A504D" w:rsidRPr="00F628E4">
        <w:t xml:space="preserve"> </w:t>
      </w:r>
      <w:r w:rsidR="005C2E1D">
        <w:t xml:space="preserve">el cual </w:t>
      </w:r>
      <w:r w:rsidR="009A504D" w:rsidRPr="00F628E4">
        <w:t>dio forma, originalmente, al paisaje cultural</w:t>
      </w:r>
      <w:r w:rsidR="00A40620" w:rsidRPr="00F628E4">
        <w:t xml:space="preserve"> </w:t>
      </w:r>
      <w:r w:rsidR="009A504D" w:rsidRPr="00F628E4">
        <w:t xml:space="preserve">de la </w:t>
      </w:r>
      <w:r w:rsidR="00244731" w:rsidRPr="00E32690">
        <w:t>Sierra Nororiental Poblana</w:t>
      </w:r>
      <w:r w:rsidR="00244731">
        <w:t xml:space="preserve"> </w:t>
      </w:r>
      <w:r w:rsidR="00A40620" w:rsidRPr="00F628E4">
        <w:t>(</w:t>
      </w:r>
      <w:r w:rsidR="000F5C68">
        <w:t>Comisión Nacional para el Conocimiento y Uso de la Biodiversidad</w:t>
      </w:r>
      <w:r w:rsidR="000F5C68" w:rsidRPr="00F628E4">
        <w:t xml:space="preserve"> </w:t>
      </w:r>
      <w:r w:rsidR="000F5C68">
        <w:t>[</w:t>
      </w:r>
      <w:proofErr w:type="spellStart"/>
      <w:r w:rsidR="00A40620" w:rsidRPr="00F628E4">
        <w:t>Conabio</w:t>
      </w:r>
      <w:proofErr w:type="spellEnd"/>
      <w:r w:rsidR="000F5C68">
        <w:t>], s. f.</w:t>
      </w:r>
      <w:r w:rsidR="00A40620" w:rsidRPr="00F628E4">
        <w:t>)</w:t>
      </w:r>
      <w:r w:rsidR="00677C43" w:rsidRPr="00F628E4">
        <w:t>.</w:t>
      </w:r>
    </w:p>
    <w:p w14:paraId="449BC564" w14:textId="77777777" w:rsidR="005C2E1D" w:rsidRDefault="006F656E" w:rsidP="00A14257">
      <w:pPr>
        <w:pStyle w:val="NormalWeb"/>
        <w:spacing w:before="120" w:beforeAutospacing="0" w:after="240" w:afterAutospacing="0" w:line="360" w:lineRule="auto"/>
        <w:ind w:firstLine="720"/>
        <w:jc w:val="both"/>
      </w:pPr>
      <w:r w:rsidRPr="00F628E4">
        <w:t>Entre los principales elementos patrimoniales de Cuetzalan destacan</w:t>
      </w:r>
      <w:r w:rsidR="00A40620" w:rsidRPr="00F628E4">
        <w:t xml:space="preserve"> </w:t>
      </w:r>
      <w:r w:rsidRPr="00F628E4">
        <w:t>la lengua</w:t>
      </w:r>
      <w:r w:rsidR="00B81912" w:rsidRPr="00F628E4">
        <w:t xml:space="preserve"> náhuatl, la vesti</w:t>
      </w:r>
      <w:r w:rsidRPr="00F628E4">
        <w:t>menta tradicional</w:t>
      </w:r>
      <w:r w:rsidR="00FA72C3" w:rsidRPr="00F628E4">
        <w:t xml:space="preserve"> elaborada en telar de cintura</w:t>
      </w:r>
      <w:r w:rsidRPr="00F628E4">
        <w:t>, la c</w:t>
      </w:r>
      <w:r w:rsidR="005C2E1D">
        <w:t xml:space="preserve">estería, la alfarería de barro, </w:t>
      </w:r>
      <w:r w:rsidRPr="00F628E4">
        <w:t>la</w:t>
      </w:r>
      <w:r w:rsidR="00B81912" w:rsidRPr="00F628E4">
        <w:t xml:space="preserve">s calles empedradas, </w:t>
      </w:r>
      <w:r w:rsidRPr="00F628E4">
        <w:t>la arquitec</w:t>
      </w:r>
      <w:r w:rsidR="005C2E1D">
        <w:t>tura colonial civil y religiosa,</w:t>
      </w:r>
      <w:r w:rsidRPr="00F628E4">
        <w:t xml:space="preserve"> los </w:t>
      </w:r>
      <w:r w:rsidR="00B81912" w:rsidRPr="00F628E4">
        <w:t xml:space="preserve">mitos y leyendas, </w:t>
      </w:r>
      <w:r w:rsidR="005C2E1D">
        <w:t xml:space="preserve">los </w:t>
      </w:r>
      <w:r w:rsidR="00B81912" w:rsidRPr="00F628E4">
        <w:t>ritos propiciatorios asociados a la madre tierra y ciclos agrícolas</w:t>
      </w:r>
      <w:r w:rsidR="005C2E1D">
        <w:t>,</w:t>
      </w:r>
      <w:r w:rsidR="00A40620" w:rsidRPr="00F628E4">
        <w:t xml:space="preserve"> </w:t>
      </w:r>
      <w:r w:rsidRPr="00F628E4">
        <w:t>la</w:t>
      </w:r>
      <w:r w:rsidR="00A40620" w:rsidRPr="00F628E4">
        <w:t xml:space="preserve"> </w:t>
      </w:r>
      <w:r w:rsidR="00B81912" w:rsidRPr="00F628E4">
        <w:t xml:space="preserve">medicina </w:t>
      </w:r>
      <w:r w:rsidRPr="00F628E4">
        <w:t>tradicional, la</w:t>
      </w:r>
      <w:r w:rsidR="00B81912" w:rsidRPr="00F628E4">
        <w:t xml:space="preserve"> gastronomía, las fiestas patronales y la gran variedad de danzas, dentro de las cuales se distingue</w:t>
      </w:r>
      <w:r w:rsidR="00C17672" w:rsidRPr="00F628E4">
        <w:t>n</w:t>
      </w:r>
      <w:r w:rsidR="00B81912" w:rsidRPr="00F628E4">
        <w:t xml:space="preserve"> l</w:t>
      </w:r>
      <w:r w:rsidR="005C2E1D">
        <w:t xml:space="preserve">a de </w:t>
      </w:r>
      <w:r w:rsidR="005C2E1D" w:rsidRPr="00E32690">
        <w:t>Los Voladores y Quetzales</w:t>
      </w:r>
      <w:r w:rsidR="0090309D" w:rsidRPr="00F628E4">
        <w:t xml:space="preserve"> (Masf</w:t>
      </w:r>
      <w:r w:rsidR="004E03F7">
        <w:t>errer,</w:t>
      </w:r>
      <w:r w:rsidR="00C70667" w:rsidRPr="00F628E4">
        <w:t xml:space="preserve"> 2004; Navarrete, 2008).</w:t>
      </w:r>
    </w:p>
    <w:p w14:paraId="26F0576F" w14:textId="77777777" w:rsidR="005C2E1D" w:rsidRDefault="005C2E1D" w:rsidP="00A14257">
      <w:pPr>
        <w:pStyle w:val="NormalWeb"/>
        <w:spacing w:before="120" w:beforeAutospacing="0" w:after="240" w:afterAutospacing="0" w:line="360" w:lineRule="auto"/>
        <w:ind w:firstLine="720"/>
        <w:jc w:val="both"/>
      </w:pPr>
      <w:r>
        <w:t xml:space="preserve">Igualmente, </w:t>
      </w:r>
      <w:r w:rsidR="00FB4F9C" w:rsidRPr="00F628E4">
        <w:t>la</w:t>
      </w:r>
      <w:r w:rsidR="00B81912" w:rsidRPr="00F628E4">
        <w:t xml:space="preserve"> cabecera municipal</w:t>
      </w:r>
      <w:r w:rsidR="00FB4F9C" w:rsidRPr="00F628E4">
        <w:t xml:space="preserve"> de Cuetzalan</w:t>
      </w:r>
      <w:r w:rsidR="0092603A" w:rsidRPr="00F628E4">
        <w:t xml:space="preserve"> </w:t>
      </w:r>
      <w:r>
        <w:t>—del mismo nombre—</w:t>
      </w:r>
      <w:r w:rsidR="0092603A" w:rsidRPr="00F628E4">
        <w:t xml:space="preserve"> se distingue por </w:t>
      </w:r>
      <w:r>
        <w:t>sus</w:t>
      </w:r>
      <w:r w:rsidR="006F656E" w:rsidRPr="00F628E4">
        <w:t xml:space="preserve"> edificaciones típicas construidas con </w:t>
      </w:r>
      <w:r w:rsidR="00A40620" w:rsidRPr="00F628E4">
        <w:t>piedra</w:t>
      </w:r>
      <w:r w:rsidR="001D176B">
        <w:t xml:space="preserve">, </w:t>
      </w:r>
      <w:r>
        <w:t xml:space="preserve">sus </w:t>
      </w:r>
      <w:r w:rsidR="006F656E" w:rsidRPr="00F628E4">
        <w:t>edificios y monumentos religiosos del siglo XVI</w:t>
      </w:r>
      <w:r w:rsidR="001D176B">
        <w:t xml:space="preserve"> y</w:t>
      </w:r>
      <w:r>
        <w:t xml:space="preserve"> sus </w:t>
      </w:r>
      <w:r w:rsidR="006F656E" w:rsidRPr="00F628E4">
        <w:t>calles cubiertas con roca caliza</w:t>
      </w:r>
      <w:r w:rsidR="00DB2448" w:rsidRPr="00F628E4">
        <w:t>.</w:t>
      </w:r>
      <w:r w:rsidR="00A40620" w:rsidRPr="00F628E4">
        <w:t xml:space="preserve"> </w:t>
      </w:r>
      <w:r w:rsidR="00DB2448" w:rsidRPr="00F628E4">
        <w:t>La disponibilidad de un patrimonio cultural y</w:t>
      </w:r>
      <w:r w:rsidR="00B81912" w:rsidRPr="00F628E4">
        <w:t xml:space="preserve"> natural</w:t>
      </w:r>
      <w:r w:rsidR="00A40620" w:rsidRPr="00F628E4">
        <w:t xml:space="preserve"> </w:t>
      </w:r>
      <w:r w:rsidR="008A7AD9" w:rsidRPr="00F628E4">
        <w:t>notable</w:t>
      </w:r>
      <w:r w:rsidR="00DB2448" w:rsidRPr="00F628E4">
        <w:t>, diverso y con</w:t>
      </w:r>
      <w:r>
        <w:t>centrado en un espacio contiguo</w:t>
      </w:r>
      <w:r w:rsidR="00DB2448" w:rsidRPr="00F628E4">
        <w:t xml:space="preserve"> fue</w:t>
      </w:r>
      <w:r w:rsidR="00B81912" w:rsidRPr="00F628E4">
        <w:t xml:space="preserve"> el sustento para obtener el nomb</w:t>
      </w:r>
      <w:r w:rsidR="008A7AD9" w:rsidRPr="00F628E4">
        <w:t>ramiento de Pueblo Mágico en</w:t>
      </w:r>
      <w:r w:rsidR="00FA72C3" w:rsidRPr="00F628E4">
        <w:t xml:space="preserve"> </w:t>
      </w:r>
      <w:r w:rsidR="00106F63" w:rsidRPr="00F628E4">
        <w:t>2002</w:t>
      </w:r>
      <w:r>
        <w:t xml:space="preserve">, lo cual </w:t>
      </w:r>
      <w:r w:rsidR="001A132C">
        <w:t>ha servido</w:t>
      </w:r>
      <w:r>
        <w:t xml:space="preserve"> para promocionar su </w:t>
      </w:r>
      <w:r w:rsidR="00106F63" w:rsidRPr="00F628E4">
        <w:t>posicionamiento en los mercados turístico</w:t>
      </w:r>
      <w:r w:rsidR="00FA72C3" w:rsidRPr="00F628E4">
        <w:t>s</w:t>
      </w:r>
      <w:r w:rsidR="001A132C">
        <w:t>.</w:t>
      </w:r>
    </w:p>
    <w:p w14:paraId="6D570973" w14:textId="77777777" w:rsidR="008B71C5" w:rsidRPr="00F628E4" w:rsidRDefault="008B71C5" w:rsidP="00A14257">
      <w:pPr>
        <w:pStyle w:val="NormalWeb"/>
        <w:spacing w:after="240" w:afterAutospacing="0" w:line="360" w:lineRule="auto"/>
        <w:ind w:firstLine="720"/>
        <w:jc w:val="both"/>
      </w:pPr>
      <w:r>
        <w:lastRenderedPageBreak/>
        <w:t>L</w:t>
      </w:r>
      <w:r w:rsidRPr="00F628E4">
        <w:t xml:space="preserve">a historia turística de Cuetzalan </w:t>
      </w:r>
      <w:r>
        <w:t xml:space="preserve">se puede dividir </w:t>
      </w:r>
      <w:r w:rsidRPr="00F628E4">
        <w:t>en cuatro grandes perí</w:t>
      </w:r>
      <w:r>
        <w:t>odos: antes de los años setenta predominó</w:t>
      </w:r>
      <w:r w:rsidRPr="00F628E4">
        <w:t xml:space="preserve"> </w:t>
      </w:r>
      <w:r>
        <w:t>el</w:t>
      </w:r>
      <w:r w:rsidRPr="00F628E4">
        <w:t xml:space="preserve"> turismo d</w:t>
      </w:r>
      <w:r>
        <w:t>e descanso; durante los años ochenta sobresalió</w:t>
      </w:r>
      <w:r w:rsidRPr="00F628E4">
        <w:t xml:space="preserve"> </w:t>
      </w:r>
      <w:r>
        <w:t>el</w:t>
      </w:r>
      <w:r w:rsidRPr="00F628E4">
        <w:t xml:space="preserve"> turismo fílmico paralelo </w:t>
      </w:r>
      <w:r>
        <w:t xml:space="preserve">con el de </w:t>
      </w:r>
      <w:r w:rsidRPr="00F628E4">
        <w:t xml:space="preserve">descanso; </w:t>
      </w:r>
      <w:r>
        <w:t>en</w:t>
      </w:r>
      <w:r w:rsidRPr="00F628E4">
        <w:t xml:space="preserve"> los </w:t>
      </w:r>
      <w:r>
        <w:t>años noventa surgió</w:t>
      </w:r>
      <w:r w:rsidRPr="00F628E4">
        <w:t xml:space="preserve"> </w:t>
      </w:r>
      <w:r>
        <w:t>el</w:t>
      </w:r>
      <w:r w:rsidRPr="00F628E4">
        <w:t xml:space="preserve"> turismo cultural</w:t>
      </w:r>
      <w:r w:rsidRPr="008B71C5">
        <w:t xml:space="preserve"> </w:t>
      </w:r>
      <w:r>
        <w:t xml:space="preserve">y </w:t>
      </w:r>
      <w:r w:rsidRPr="00F628E4">
        <w:t>de descanso</w:t>
      </w:r>
      <w:r>
        <w:t xml:space="preserve">, mientras que en la actualidad se mantiene el </w:t>
      </w:r>
      <w:r w:rsidRPr="00F628E4">
        <w:t xml:space="preserve">turismo de aventura, donde el senderismo, </w:t>
      </w:r>
      <w:r>
        <w:t xml:space="preserve">las </w:t>
      </w:r>
      <w:r w:rsidRPr="00F628E4">
        <w:t>actividades acuáticas y la visita a las grutas constituyen el principal interés del turista.</w:t>
      </w:r>
    </w:p>
    <w:p w14:paraId="3F126F99" w14:textId="77777777" w:rsidR="008B71C5" w:rsidRDefault="001A132C" w:rsidP="00A14257">
      <w:pPr>
        <w:pStyle w:val="NormalWeb"/>
        <w:spacing w:after="240" w:afterAutospacing="0" w:line="360" w:lineRule="auto"/>
        <w:ind w:firstLine="720"/>
        <w:jc w:val="both"/>
      </w:pPr>
      <w:r>
        <w:t>Según datos de l</w:t>
      </w:r>
      <w:r w:rsidR="00121CFE" w:rsidRPr="00F628E4">
        <w:t>a Dirección de Turismo Municipal</w:t>
      </w:r>
      <w:r w:rsidR="004E03F7">
        <w:t>,</w:t>
      </w:r>
      <w:r w:rsidR="00121CFE" w:rsidRPr="00F628E4">
        <w:t xml:space="preserve"> </w:t>
      </w:r>
      <w:r>
        <w:t xml:space="preserve">esta localidad </w:t>
      </w:r>
      <w:r w:rsidR="00121CFE" w:rsidRPr="00F628E4">
        <w:t xml:space="preserve">tiene registrados </w:t>
      </w:r>
      <w:r w:rsidR="00F576A4" w:rsidRPr="00F628E4">
        <w:t>47 hotel</w:t>
      </w:r>
      <w:r w:rsidR="0092603A" w:rsidRPr="00F628E4">
        <w:t>es y 32 restaurantes</w:t>
      </w:r>
      <w:r w:rsidR="00F576A4" w:rsidRPr="00F628E4">
        <w:t>,</w:t>
      </w:r>
      <w:r w:rsidR="007D429E">
        <w:t xml:space="preserve"> </w:t>
      </w:r>
      <w:r w:rsidR="00121CFE" w:rsidRPr="00F628E4">
        <w:t xml:space="preserve">los cuales </w:t>
      </w:r>
      <w:r>
        <w:t xml:space="preserve">no suelen ser visitados </w:t>
      </w:r>
      <w:r w:rsidR="00323277" w:rsidRPr="00F628E4">
        <w:t>durante el transcurso de la</w:t>
      </w:r>
      <w:r w:rsidR="00F576A4" w:rsidRPr="00F628E4">
        <w:t xml:space="preserve"> semana</w:t>
      </w:r>
      <w:r>
        <w:t xml:space="preserve"> laboral, sino </w:t>
      </w:r>
      <w:r w:rsidR="006708E1" w:rsidRPr="00F628E4">
        <w:t xml:space="preserve">en períodos vacacionales </w:t>
      </w:r>
      <w:r>
        <w:t xml:space="preserve">(como la </w:t>
      </w:r>
      <w:r w:rsidR="006708E1" w:rsidRPr="00F628E4">
        <w:t>Se</w:t>
      </w:r>
      <w:r w:rsidR="00A40620" w:rsidRPr="00F628E4">
        <w:t xml:space="preserve">mana Santa, </w:t>
      </w:r>
      <w:r>
        <w:t xml:space="preserve">las </w:t>
      </w:r>
      <w:r w:rsidRPr="00F628E4">
        <w:t xml:space="preserve">fiestas decembrinas </w:t>
      </w:r>
      <w:r w:rsidR="00A40620" w:rsidRPr="00F628E4">
        <w:t>y la</w:t>
      </w:r>
      <w:r w:rsidR="006708E1" w:rsidRPr="00F628E4">
        <w:t xml:space="preserve"> </w:t>
      </w:r>
      <w:r w:rsidRPr="00F628E4">
        <w:t>fiesta patronal</w:t>
      </w:r>
      <w:r>
        <w:t>) o l</w:t>
      </w:r>
      <w:r w:rsidR="00452A49" w:rsidRPr="00F628E4">
        <w:t>os fines</w:t>
      </w:r>
      <w:r w:rsidR="00F576A4" w:rsidRPr="00F628E4">
        <w:t xml:space="preserve"> de semana</w:t>
      </w:r>
      <w:r>
        <w:t>. En estos periodos</w:t>
      </w:r>
      <w:r w:rsidR="00C17672" w:rsidRPr="00F628E4">
        <w:t xml:space="preserve"> </w:t>
      </w:r>
      <w:r w:rsidR="006708E1" w:rsidRPr="00F628E4">
        <w:t>algunos</w:t>
      </w:r>
      <w:r w:rsidR="001911B3" w:rsidRPr="00F628E4">
        <w:t xml:space="preserve"> presta</w:t>
      </w:r>
      <w:r w:rsidR="006708E1" w:rsidRPr="00F628E4">
        <w:t xml:space="preserve">dores de servicios turísticos, </w:t>
      </w:r>
      <w:r w:rsidR="00A40620" w:rsidRPr="00F628E4">
        <w:t>específicamente</w:t>
      </w:r>
      <w:r w:rsidR="006708E1" w:rsidRPr="00F628E4">
        <w:t xml:space="preserve"> los guías locales</w:t>
      </w:r>
      <w:r w:rsidRPr="001A132C">
        <w:t xml:space="preserve"> </w:t>
      </w:r>
      <w:r w:rsidRPr="00F628E4">
        <w:t>que no cuentan con certificaciones</w:t>
      </w:r>
      <w:r w:rsidR="006708E1" w:rsidRPr="00F628E4">
        <w:t xml:space="preserve">, </w:t>
      </w:r>
      <w:r w:rsidR="001D176B">
        <w:t>para ganar clientela</w:t>
      </w:r>
      <w:r w:rsidR="001D176B" w:rsidRPr="00F628E4">
        <w:t xml:space="preserve"> </w:t>
      </w:r>
      <w:r w:rsidR="006708E1" w:rsidRPr="00F628E4">
        <w:t>incurren en prácticas comerciales desleales</w:t>
      </w:r>
      <w:r>
        <w:t xml:space="preserve">, las cuales consisten en reducir sus </w:t>
      </w:r>
      <w:r w:rsidR="006708E1" w:rsidRPr="00F628E4">
        <w:t>tarifas entre 20</w:t>
      </w:r>
      <w:r>
        <w:t xml:space="preserve"> </w:t>
      </w:r>
      <w:r w:rsidR="006708E1" w:rsidRPr="00F628E4">
        <w:t>% y 50</w:t>
      </w:r>
      <w:r>
        <w:t xml:space="preserve"> </w:t>
      </w:r>
      <w:r w:rsidR="006708E1" w:rsidRPr="00F628E4">
        <w:t>%</w:t>
      </w:r>
      <w:r w:rsidR="007D429E">
        <w:t xml:space="preserve"> </w:t>
      </w:r>
      <w:r>
        <w:t>en comparación con los guías certificados</w:t>
      </w:r>
      <w:r w:rsidR="008B71C5">
        <w:t>.</w:t>
      </w:r>
    </w:p>
    <w:p w14:paraId="41500CEF" w14:textId="77777777" w:rsidR="008B71C5" w:rsidRDefault="008B71C5" w:rsidP="00A14257">
      <w:pPr>
        <w:pStyle w:val="NormalWeb"/>
        <w:spacing w:after="240" w:afterAutospacing="0" w:line="360" w:lineRule="auto"/>
        <w:ind w:firstLine="720"/>
        <w:jc w:val="both"/>
      </w:pPr>
      <w:r>
        <w:t xml:space="preserve">En </w:t>
      </w:r>
      <w:r w:rsidR="00056447" w:rsidRPr="00F628E4">
        <w:t>la oferta turística se destacan las propuestas de cooperativas manejadas p</w:t>
      </w:r>
      <w:r w:rsidR="00FB4F9C" w:rsidRPr="00F628E4">
        <w:t xml:space="preserve">or </w:t>
      </w:r>
      <w:r w:rsidR="00A655C0" w:rsidRPr="00F628E4">
        <w:t xml:space="preserve">colectivos </w:t>
      </w:r>
      <w:r w:rsidR="00A655C0" w:rsidRPr="001D176B">
        <w:t>na</w:t>
      </w:r>
      <w:r w:rsidR="0025391A" w:rsidRPr="001D176B">
        <w:t>hu</w:t>
      </w:r>
      <w:r w:rsidR="00A40620" w:rsidRPr="001D176B">
        <w:t>a</w:t>
      </w:r>
      <w:r w:rsidR="0025391A" w:rsidRPr="001D176B">
        <w:t>s</w:t>
      </w:r>
      <w:r w:rsidR="00FB4F9C" w:rsidRPr="00F628E4">
        <w:t xml:space="preserve">, tales como </w:t>
      </w:r>
      <w:proofErr w:type="spellStart"/>
      <w:r w:rsidR="00FB4F9C" w:rsidRPr="00F628E4">
        <w:t>Tosepan</w:t>
      </w:r>
      <w:proofErr w:type="spellEnd"/>
      <w:r w:rsidR="008E704B" w:rsidRPr="00F628E4">
        <w:t xml:space="preserve"> </w:t>
      </w:r>
      <w:r w:rsidR="00FB4F9C" w:rsidRPr="00F628E4">
        <w:t>K</w:t>
      </w:r>
      <w:r w:rsidR="00056447" w:rsidRPr="00F628E4">
        <w:t>a</w:t>
      </w:r>
      <w:r w:rsidR="00452A49" w:rsidRPr="00F628E4">
        <w:t xml:space="preserve">li y </w:t>
      </w:r>
      <w:proofErr w:type="spellStart"/>
      <w:r w:rsidR="00452A49" w:rsidRPr="00F628E4">
        <w:t>Taselotzin</w:t>
      </w:r>
      <w:proofErr w:type="spellEnd"/>
      <w:r w:rsidR="00452A49" w:rsidRPr="00F628E4">
        <w:t xml:space="preserve">, </w:t>
      </w:r>
      <w:r w:rsidR="001D176B">
        <w:t>que</w:t>
      </w:r>
      <w:r w:rsidR="00452A49" w:rsidRPr="00F628E4">
        <w:t xml:space="preserve"> </w:t>
      </w:r>
      <w:r w:rsidR="001D176B">
        <w:t>brindan</w:t>
      </w:r>
      <w:r w:rsidR="00056447" w:rsidRPr="00F628E4">
        <w:t xml:space="preserve"> el servicio de hospedaje, restaurante, banquetes</w:t>
      </w:r>
      <w:r w:rsidR="0025391A" w:rsidRPr="00F628E4">
        <w:t xml:space="preserve">, </w:t>
      </w:r>
      <w:r w:rsidRPr="008B71C5">
        <w:rPr>
          <w:i/>
        </w:rPr>
        <w:t>spa</w:t>
      </w:r>
      <w:r w:rsidR="00154ECC" w:rsidRPr="00F628E4">
        <w:t xml:space="preserve"> (con baños de temazcal y medicina tradicional)</w:t>
      </w:r>
      <w:r>
        <w:t xml:space="preserve"> </w:t>
      </w:r>
      <w:r w:rsidR="00056447" w:rsidRPr="00F628E4">
        <w:t>y</w:t>
      </w:r>
      <w:r w:rsidR="007D429E">
        <w:t xml:space="preserve"> </w:t>
      </w:r>
      <w:r w:rsidR="00056447" w:rsidRPr="00F628E4">
        <w:t>eventos</w:t>
      </w:r>
      <w:r w:rsidR="00A655C0" w:rsidRPr="00F628E4">
        <w:t xml:space="preserve"> </w:t>
      </w:r>
      <w:r w:rsidR="00056447" w:rsidRPr="00F628E4">
        <w:t>sociales</w:t>
      </w:r>
      <w:r>
        <w:t>. Asimismo,</w:t>
      </w:r>
      <w:r w:rsidR="00F467B7" w:rsidRPr="00F628E4">
        <w:t xml:space="preserve"> </w:t>
      </w:r>
      <w:r>
        <w:t>sobresalen una</w:t>
      </w:r>
      <w:r w:rsidR="00F467B7" w:rsidRPr="00F628E4">
        <w:t xml:space="preserve"> gran cantidad de operadores locales </w:t>
      </w:r>
      <w:r>
        <w:t>que</w:t>
      </w:r>
      <w:r w:rsidR="00F467B7" w:rsidRPr="00F628E4">
        <w:t xml:space="preserve"> </w:t>
      </w:r>
      <w:r>
        <w:t>promocionan</w:t>
      </w:r>
      <w:r w:rsidR="00F467B7" w:rsidRPr="00F628E4">
        <w:t xml:space="preserve"> paquetes turísticos con servicio de guías para realizar actividades de turismo alternativo</w:t>
      </w:r>
      <w:r w:rsidR="00056447" w:rsidRPr="00F628E4">
        <w:t>.</w:t>
      </w:r>
      <w:r w:rsidR="00A655C0" w:rsidRPr="00F628E4">
        <w:t xml:space="preserve"> </w:t>
      </w:r>
      <w:r w:rsidR="0025391A" w:rsidRPr="00F628E4">
        <w:t>Entre los establecimiento de servicios turísticos</w:t>
      </w:r>
      <w:r w:rsidR="00F467B7" w:rsidRPr="00F628E4">
        <w:t>,</w:t>
      </w:r>
      <w:r w:rsidR="003D0F64" w:rsidRPr="00F628E4">
        <w:t xml:space="preserve"> el restaurante </w:t>
      </w:r>
      <w:proofErr w:type="spellStart"/>
      <w:r w:rsidR="003D0F64" w:rsidRPr="00F628E4">
        <w:t>Quetzalin</w:t>
      </w:r>
      <w:proofErr w:type="spellEnd"/>
      <w:r w:rsidR="00816486" w:rsidRPr="00F628E4">
        <w:t xml:space="preserve"> se distingue por </w:t>
      </w:r>
      <w:r>
        <w:t>su</w:t>
      </w:r>
      <w:r w:rsidR="0025391A" w:rsidRPr="00F628E4">
        <w:t xml:space="preserve"> trayectoria de</w:t>
      </w:r>
      <w:r w:rsidR="003D0F64" w:rsidRPr="00F628E4">
        <w:t xml:space="preserve"> </w:t>
      </w:r>
      <w:r w:rsidR="00862F38">
        <w:t>25</w:t>
      </w:r>
      <w:r w:rsidR="00C92944" w:rsidRPr="00F628E4">
        <w:t xml:space="preserve"> años</w:t>
      </w:r>
      <w:r w:rsidR="0025391A" w:rsidRPr="00F628E4">
        <w:t xml:space="preserve"> consecutivos</w:t>
      </w:r>
      <w:r w:rsidR="001D176B">
        <w:t>, en los que ha</w:t>
      </w:r>
      <w:r>
        <w:t xml:space="preserve"> sabido </w:t>
      </w:r>
      <w:r w:rsidR="00D644BD" w:rsidRPr="00F628E4">
        <w:t xml:space="preserve">adaptarse a los </w:t>
      </w:r>
      <w:r w:rsidR="00654F73" w:rsidRPr="00F628E4">
        <w:t>cambios determinados por la demanda</w:t>
      </w:r>
      <w:r w:rsidR="00D644BD" w:rsidRPr="00F628E4">
        <w:t>.</w:t>
      </w:r>
    </w:p>
    <w:p w14:paraId="370D0A30" w14:textId="77777777" w:rsidR="00FA5303" w:rsidRDefault="00D644BD" w:rsidP="00A14257">
      <w:pPr>
        <w:pStyle w:val="NormalWeb"/>
        <w:spacing w:after="240" w:afterAutospacing="0" w:line="360" w:lineRule="auto"/>
        <w:ind w:firstLine="720"/>
        <w:jc w:val="both"/>
      </w:pPr>
      <w:r w:rsidRPr="00F628E4">
        <w:t>En medio de este escenario</w:t>
      </w:r>
      <w:r w:rsidR="0090309D" w:rsidRPr="00F628E4">
        <w:t>, otras empresas</w:t>
      </w:r>
      <w:r w:rsidRPr="00F628E4">
        <w:t xml:space="preserve"> como</w:t>
      </w:r>
      <w:r w:rsidR="00A655C0" w:rsidRPr="00F628E4">
        <w:t xml:space="preserve"> </w:t>
      </w:r>
      <w:proofErr w:type="spellStart"/>
      <w:r w:rsidR="003D0F64" w:rsidRPr="00F628E4">
        <w:t>Tosepan</w:t>
      </w:r>
      <w:proofErr w:type="spellEnd"/>
      <w:r w:rsidR="003D0F64" w:rsidRPr="00F628E4">
        <w:t xml:space="preserve"> y </w:t>
      </w:r>
      <w:proofErr w:type="spellStart"/>
      <w:r w:rsidR="003D0F64" w:rsidRPr="00F628E4">
        <w:t>Taselotzin</w:t>
      </w:r>
      <w:proofErr w:type="spellEnd"/>
      <w:r w:rsidR="003D0F64" w:rsidRPr="00F628E4">
        <w:t xml:space="preserve"> abrieron sus puertas a finales de los años noventa del siglo pasado</w:t>
      </w:r>
      <w:r w:rsidR="00A655C0" w:rsidRPr="00F628E4">
        <w:t xml:space="preserve"> mediante la conform</w:t>
      </w:r>
      <w:r w:rsidRPr="00F628E4">
        <w:t>ación de</w:t>
      </w:r>
      <w:r w:rsidR="00654F73" w:rsidRPr="00F628E4">
        <w:t xml:space="preserve"> cooperativas</w:t>
      </w:r>
      <w:r w:rsidRPr="00F628E4">
        <w:t>.</w:t>
      </w:r>
      <w:r w:rsidR="008B71C5">
        <w:t xml:space="preserve"> </w:t>
      </w:r>
      <w:proofErr w:type="spellStart"/>
      <w:r w:rsidR="008B71C5">
        <w:t>Tosepan</w:t>
      </w:r>
      <w:proofErr w:type="spellEnd"/>
      <w:r w:rsidR="008B71C5">
        <w:t xml:space="preserve"> Kali</w:t>
      </w:r>
      <w:r w:rsidR="00654F73" w:rsidRPr="00F628E4">
        <w:t xml:space="preserve"> es una filial de</w:t>
      </w:r>
      <w:r w:rsidR="00A655C0" w:rsidRPr="00F628E4">
        <w:t xml:space="preserve"> </w:t>
      </w:r>
      <w:r w:rsidRPr="00F628E4">
        <w:t>la organización</w:t>
      </w:r>
      <w:r w:rsidR="00654F73" w:rsidRPr="00F628E4">
        <w:t xml:space="preserve"> </w:t>
      </w:r>
      <w:proofErr w:type="spellStart"/>
      <w:r w:rsidR="00654F73" w:rsidRPr="00F628E4">
        <w:t>Tosepan</w:t>
      </w:r>
      <w:proofErr w:type="spellEnd"/>
      <w:r w:rsidR="00654F73" w:rsidRPr="00F628E4">
        <w:t xml:space="preserve"> </w:t>
      </w:r>
      <w:proofErr w:type="spellStart"/>
      <w:r w:rsidR="00654F73" w:rsidRPr="00F628E4">
        <w:t>Tita</w:t>
      </w:r>
      <w:r w:rsidR="008B71C5">
        <w:t>taniske</w:t>
      </w:r>
      <w:proofErr w:type="spellEnd"/>
      <w:r w:rsidR="008B71C5">
        <w:t>, de ahí que la empresa turística esté</w:t>
      </w:r>
      <w:r w:rsidR="009E604A" w:rsidRPr="00F628E4">
        <w:t xml:space="preserve"> respaldada por un movimiento indígena originado </w:t>
      </w:r>
      <w:r w:rsidRPr="00F628E4">
        <w:t xml:space="preserve">en la década de </w:t>
      </w:r>
      <w:r w:rsidR="003A3C79">
        <w:t>los setenta</w:t>
      </w:r>
      <w:r w:rsidR="00A655C0" w:rsidRPr="00F628E4">
        <w:t xml:space="preserve"> </w:t>
      </w:r>
      <w:r w:rsidRPr="00F628E4">
        <w:t xml:space="preserve">en </w:t>
      </w:r>
      <w:r w:rsidR="009E604A" w:rsidRPr="00F628E4">
        <w:t xml:space="preserve">contra </w:t>
      </w:r>
      <w:r w:rsidRPr="00F628E4">
        <w:t>d</w:t>
      </w:r>
      <w:r w:rsidR="009E604A" w:rsidRPr="00F628E4">
        <w:t xml:space="preserve">el </w:t>
      </w:r>
      <w:proofErr w:type="spellStart"/>
      <w:r w:rsidR="009E604A" w:rsidRPr="00F628E4">
        <w:t>intermediarismo</w:t>
      </w:r>
      <w:proofErr w:type="spellEnd"/>
      <w:r w:rsidR="009E604A" w:rsidRPr="00F628E4">
        <w:t xml:space="preserve"> y </w:t>
      </w:r>
      <w:r w:rsidRPr="00F628E4">
        <w:t>el caciquismo</w:t>
      </w:r>
      <w:r w:rsidR="00C70B5F" w:rsidRPr="00F628E4">
        <w:t xml:space="preserve"> (</w:t>
      </w:r>
      <w:r w:rsidR="004E03F7" w:rsidRPr="00F628E4">
        <w:t>Hernández-Loeza, 2011</w:t>
      </w:r>
      <w:r w:rsidR="004E03F7">
        <w:t xml:space="preserve">; </w:t>
      </w:r>
      <w:r w:rsidR="008B71C5">
        <w:rPr>
          <w:bCs/>
        </w:rPr>
        <w:t>Sosa</w:t>
      </w:r>
      <w:r w:rsidR="0084635E">
        <w:rPr>
          <w:bCs/>
        </w:rPr>
        <w:t>,</w:t>
      </w:r>
      <w:r w:rsidR="008B71C5">
        <w:rPr>
          <w:bCs/>
        </w:rPr>
        <w:t xml:space="preserve"> </w:t>
      </w:r>
      <w:r w:rsidR="0084635E">
        <w:rPr>
          <w:bCs/>
        </w:rPr>
        <w:t>Gutiérrez y Carrillo,</w:t>
      </w:r>
      <w:r w:rsidR="00C70B5F" w:rsidRPr="00F628E4">
        <w:rPr>
          <w:bCs/>
        </w:rPr>
        <w:t xml:space="preserve"> 201</w:t>
      </w:r>
      <w:r w:rsidR="0084635E">
        <w:rPr>
          <w:bCs/>
        </w:rPr>
        <w:t>4</w:t>
      </w:r>
      <w:r w:rsidR="00C70B5F" w:rsidRPr="00F628E4">
        <w:t>)</w:t>
      </w:r>
      <w:r w:rsidRPr="00F628E4">
        <w:t xml:space="preserve">. </w:t>
      </w:r>
      <w:r w:rsidR="008B71C5">
        <w:t>E</w:t>
      </w:r>
      <w:r w:rsidR="008B71C5" w:rsidRPr="00F628E4">
        <w:t xml:space="preserve">n </w:t>
      </w:r>
      <w:r w:rsidR="003A3C79">
        <w:t>otras palabras</w:t>
      </w:r>
      <w:r w:rsidR="008B71C5">
        <w:t>,</w:t>
      </w:r>
      <w:r w:rsidR="008B71C5" w:rsidRPr="00F628E4">
        <w:t xml:space="preserve"> </w:t>
      </w:r>
      <w:r w:rsidRPr="00F628E4">
        <w:t>el entramado empresarial en la zona es diverso</w:t>
      </w:r>
      <w:r w:rsidR="00B8214F">
        <w:t>, pues</w:t>
      </w:r>
      <w:r w:rsidRPr="00F628E4">
        <w:t xml:space="preserve"> se entremezclan in</w:t>
      </w:r>
      <w:r w:rsidR="00B8214F">
        <w:t>iciativas locales que conforman</w:t>
      </w:r>
      <w:r w:rsidR="00A655C0" w:rsidRPr="00F628E4">
        <w:t xml:space="preserve"> </w:t>
      </w:r>
      <w:r w:rsidRPr="00F628E4">
        <w:t xml:space="preserve">negocios </w:t>
      </w:r>
      <w:r w:rsidRPr="00F628E4">
        <w:lastRenderedPageBreak/>
        <w:t xml:space="preserve">colectivos y </w:t>
      </w:r>
      <w:r w:rsidR="00FA5303">
        <w:t>pequeñas iniciativas</w:t>
      </w:r>
      <w:r w:rsidRPr="00F628E4">
        <w:t xml:space="preserve"> </w:t>
      </w:r>
      <w:r w:rsidR="00B8214F" w:rsidRPr="00F628E4">
        <w:t>familiares</w:t>
      </w:r>
      <w:r w:rsidR="00B8214F">
        <w:t>,</w:t>
      </w:r>
      <w:r w:rsidRPr="00F628E4">
        <w:t xml:space="preserve"> como el caso del restaurante </w:t>
      </w:r>
      <w:proofErr w:type="spellStart"/>
      <w:r w:rsidRPr="00F628E4">
        <w:t>Quetzalin</w:t>
      </w:r>
      <w:proofErr w:type="spellEnd"/>
      <w:r w:rsidR="00FA5303">
        <w:t xml:space="preserve">, el cual ha diversificado la oferta de sus </w:t>
      </w:r>
      <w:r w:rsidR="0090309D" w:rsidRPr="00F628E4">
        <w:t>servicio</w:t>
      </w:r>
      <w:r w:rsidR="00C0333F" w:rsidRPr="00F628E4">
        <w:t>s hacia el turismo de reuniones.</w:t>
      </w:r>
    </w:p>
    <w:p w14:paraId="0A4C935B" w14:textId="77777777" w:rsidR="004A6BA0" w:rsidRDefault="00C0333F" w:rsidP="00A14257">
      <w:pPr>
        <w:pStyle w:val="NormalWeb"/>
        <w:spacing w:after="240" w:afterAutospacing="0" w:line="360" w:lineRule="auto"/>
        <w:ind w:firstLine="720"/>
        <w:jc w:val="both"/>
      </w:pPr>
      <w:r w:rsidRPr="00F628E4">
        <w:t>El turismo de reuniones es considerado una vertiente del turismo de negocios</w:t>
      </w:r>
      <w:r w:rsidR="00FA5303">
        <w:t xml:space="preserve">, y ha surgido </w:t>
      </w:r>
      <w:r w:rsidRPr="00F628E4">
        <w:t>como una estrategia</w:t>
      </w:r>
      <w:r w:rsidR="007D429E">
        <w:t xml:space="preserve"> </w:t>
      </w:r>
      <w:r w:rsidRPr="00F628E4">
        <w:t xml:space="preserve">económica desarrollada por las empresas turísticas para obtener ingresos en temporadas bajas (no vacacionales). </w:t>
      </w:r>
      <w:r w:rsidR="00FA5303">
        <w:t>Ahora bien, la</w:t>
      </w:r>
      <w:r w:rsidRPr="00F628E4">
        <w:t xml:space="preserve"> mayor</w:t>
      </w:r>
      <w:r w:rsidR="00FA5303">
        <w:t>ía</w:t>
      </w:r>
      <w:r w:rsidRPr="00F628E4">
        <w:t xml:space="preserve"> </w:t>
      </w:r>
      <w:r w:rsidR="00FA5303">
        <w:t xml:space="preserve">de los escasos estudios que se enfocan en este tema no solo sustentan su indagación </w:t>
      </w:r>
      <w:r w:rsidRPr="00F628E4">
        <w:t>en una visión economicista</w:t>
      </w:r>
      <w:r w:rsidR="00FA5303">
        <w:t>, sino que además</w:t>
      </w:r>
      <w:r w:rsidRPr="00F628E4">
        <w:t xml:space="preserve"> </w:t>
      </w:r>
      <w:r w:rsidR="00FA5303">
        <w:t xml:space="preserve">presentan </w:t>
      </w:r>
      <w:r w:rsidRPr="00F628E4">
        <w:t xml:space="preserve">una definición de conceptos ambiguos, lo </w:t>
      </w:r>
      <w:r w:rsidR="00FA5303">
        <w:t xml:space="preserve">que impide </w:t>
      </w:r>
      <w:r w:rsidRPr="00F628E4">
        <w:t xml:space="preserve">emplearlos como categorías de análisis cualitativos para estudios de caso. </w:t>
      </w:r>
      <w:r w:rsidR="004A6BA0">
        <w:t xml:space="preserve">En consecuencia, </w:t>
      </w:r>
      <w:r w:rsidRPr="00F628E4">
        <w:t>una investigación como la pres</w:t>
      </w:r>
      <w:r w:rsidR="00FA5303">
        <w:t>entada en este artículo</w:t>
      </w:r>
      <w:r w:rsidRPr="00F628E4">
        <w:t xml:space="preserve"> es </w:t>
      </w:r>
      <w:r w:rsidR="00FA5303">
        <w:t xml:space="preserve">relevante </w:t>
      </w:r>
      <w:r w:rsidRPr="00F628E4">
        <w:t>p</w:t>
      </w:r>
      <w:r w:rsidR="00FA5303">
        <w:t xml:space="preserve">ara clarificar </w:t>
      </w:r>
      <w:r w:rsidR="004A6BA0">
        <w:t>esos</w:t>
      </w:r>
      <w:r w:rsidR="00FA5303">
        <w:t xml:space="preserve"> </w:t>
      </w:r>
      <w:r w:rsidR="004A6BA0">
        <w:t>términos</w:t>
      </w:r>
      <w:r w:rsidR="00FA5303">
        <w:t xml:space="preserve"> y para</w:t>
      </w:r>
      <w:r w:rsidRPr="00F628E4">
        <w:t xml:space="preserve"> realizar un estudio con un enfoque diferente al economicista</w:t>
      </w:r>
      <w:r w:rsidR="004A6BA0">
        <w:t xml:space="preserve">, es decir, centrado en </w:t>
      </w:r>
      <w:r w:rsidRPr="00F628E4">
        <w:t>el sujeto o actor social como agente de su propio proceso de desarrollo.</w:t>
      </w:r>
    </w:p>
    <w:p w14:paraId="36BDBB36" w14:textId="77777777" w:rsidR="004A6BA0" w:rsidRDefault="004A6BA0" w:rsidP="00A14257">
      <w:pPr>
        <w:pStyle w:val="NormalWeb"/>
        <w:spacing w:after="240" w:afterAutospacing="0" w:line="360" w:lineRule="auto"/>
        <w:ind w:firstLine="720"/>
        <w:jc w:val="both"/>
      </w:pPr>
      <w:r>
        <w:t xml:space="preserve">En tal sentido, </w:t>
      </w:r>
      <w:r w:rsidR="00C0333F" w:rsidRPr="00F628E4">
        <w:t xml:space="preserve">cuando </w:t>
      </w:r>
      <w:r>
        <w:t xml:space="preserve">a través de los datos empíricos se detecta que </w:t>
      </w:r>
      <w:r w:rsidR="00C0333F" w:rsidRPr="00F628E4">
        <w:t xml:space="preserve">comunidades indígenas (no urbanas ni con una lógica empresarial) están realizando un turismo de reuniones y un turismo de eventos, resulta pertinente </w:t>
      </w:r>
      <w:r>
        <w:t>plantear interrogantes</w:t>
      </w:r>
      <w:r w:rsidR="001D176B">
        <w:t xml:space="preserve"> como esta</w:t>
      </w:r>
      <w:r>
        <w:t>:</w:t>
      </w:r>
      <w:r w:rsidR="0090309D" w:rsidRPr="00F628E4">
        <w:t xml:space="preserve"> ¿qué motiva a los dueños</w:t>
      </w:r>
      <w:r w:rsidR="00C0333F" w:rsidRPr="00F628E4">
        <w:t xml:space="preserve"> de </w:t>
      </w:r>
      <w:r w:rsidR="001D176B">
        <w:t xml:space="preserve">las </w:t>
      </w:r>
      <w:r w:rsidR="00C0333F" w:rsidRPr="00F628E4">
        <w:t>empresas familiares ubica</w:t>
      </w:r>
      <w:r w:rsidR="001D176B">
        <w:t>da</w:t>
      </w:r>
      <w:r>
        <w:t>s en comunidades indígenas</w:t>
      </w:r>
      <w:r w:rsidR="0090309D" w:rsidRPr="00F628E4">
        <w:t xml:space="preserve"> a </w:t>
      </w:r>
      <w:r>
        <w:t xml:space="preserve">ampliar sus servicios: </w:t>
      </w:r>
      <w:r w:rsidR="00D417C5" w:rsidRPr="00F628E4">
        <w:t xml:space="preserve">la necesidad de sobrevivir en un mercado competitivo turístico o </w:t>
      </w:r>
      <w:r>
        <w:t>el emplear a</w:t>
      </w:r>
      <w:r w:rsidR="00D417C5" w:rsidRPr="00F628E4">
        <w:t>l turismo de reuniones como estrategia de reproducción familiar?</w:t>
      </w:r>
    </w:p>
    <w:p w14:paraId="27C3E674" w14:textId="77777777" w:rsidR="00677C43" w:rsidRDefault="006577C1" w:rsidP="00A14257">
      <w:pPr>
        <w:pStyle w:val="NormalWeb"/>
        <w:spacing w:after="240" w:afterAutospacing="0" w:line="360" w:lineRule="auto"/>
        <w:ind w:firstLine="720"/>
        <w:jc w:val="both"/>
      </w:pPr>
      <w:r w:rsidRPr="00F628E4">
        <w:t>Por consiguiente,</w:t>
      </w:r>
      <w:r w:rsidR="007D429E">
        <w:t xml:space="preserve"> </w:t>
      </w:r>
      <w:r w:rsidRPr="00F628E4">
        <w:t>el objetivo principal de este artíc</w:t>
      </w:r>
      <w:r w:rsidR="00C0333F" w:rsidRPr="00F628E4">
        <w:t>ulo es analizar, mediante un estudio etnográfico, cómo el</w:t>
      </w:r>
      <w:r w:rsidRPr="00F628E4">
        <w:t xml:space="preserve"> turismo de reuniones, desde la perspectiva de los agentes comunitarios en un contexto</w:t>
      </w:r>
      <w:r w:rsidR="00C0333F" w:rsidRPr="00F628E4">
        <w:t xml:space="preserve"> intercultural, está regido</w:t>
      </w:r>
      <w:r w:rsidRPr="00F628E4">
        <w:t xml:space="preserve"> </w:t>
      </w:r>
      <w:r w:rsidR="001D176B">
        <w:t>por</w:t>
      </w:r>
      <w:r w:rsidR="00C0333F" w:rsidRPr="00F628E4">
        <w:t xml:space="preserve"> la</w:t>
      </w:r>
      <w:r w:rsidRPr="00F628E4">
        <w:t xml:space="preserve"> lógica de</w:t>
      </w:r>
      <w:r w:rsidR="00C0333F" w:rsidRPr="00F628E4">
        <w:t xml:space="preserve"> reproducción familiar</w:t>
      </w:r>
      <w:r w:rsidR="004A6BA0">
        <w:t>,</w:t>
      </w:r>
      <w:r w:rsidR="00C0333F" w:rsidRPr="00F628E4">
        <w:t xml:space="preserve"> y no empresarial</w:t>
      </w:r>
      <w:r w:rsidRPr="00F628E4">
        <w:t>.</w:t>
      </w:r>
    </w:p>
    <w:p w14:paraId="216CAFD5" w14:textId="2BCEAE2D" w:rsidR="004A6BA0" w:rsidRDefault="004A6BA0" w:rsidP="00A14257">
      <w:pPr>
        <w:pStyle w:val="NormalWeb"/>
        <w:spacing w:after="240" w:afterAutospacing="0" w:line="360" w:lineRule="auto"/>
        <w:ind w:firstLine="720"/>
        <w:jc w:val="both"/>
      </w:pPr>
    </w:p>
    <w:p w14:paraId="32FCB47D" w14:textId="23A4E578" w:rsidR="00A23B0D" w:rsidRDefault="00A23B0D" w:rsidP="00A14257">
      <w:pPr>
        <w:pStyle w:val="NormalWeb"/>
        <w:spacing w:after="240" w:afterAutospacing="0" w:line="360" w:lineRule="auto"/>
        <w:ind w:firstLine="720"/>
        <w:jc w:val="both"/>
      </w:pPr>
    </w:p>
    <w:p w14:paraId="08040011" w14:textId="1C834CFE" w:rsidR="00A23B0D" w:rsidRDefault="00A23B0D" w:rsidP="00A14257">
      <w:pPr>
        <w:pStyle w:val="NormalWeb"/>
        <w:spacing w:after="240" w:afterAutospacing="0" w:line="360" w:lineRule="auto"/>
        <w:ind w:firstLine="720"/>
        <w:jc w:val="both"/>
      </w:pPr>
    </w:p>
    <w:p w14:paraId="042CB608" w14:textId="77777777" w:rsidR="00A23B0D" w:rsidRDefault="00A23B0D" w:rsidP="00A14257">
      <w:pPr>
        <w:pStyle w:val="NormalWeb"/>
        <w:spacing w:after="240" w:afterAutospacing="0" w:line="360" w:lineRule="auto"/>
        <w:ind w:firstLine="720"/>
        <w:jc w:val="both"/>
      </w:pPr>
    </w:p>
    <w:p w14:paraId="61A240FD" w14:textId="77777777" w:rsidR="005850BA" w:rsidRPr="00E5271D" w:rsidRDefault="009961D7" w:rsidP="00A14257">
      <w:pPr>
        <w:pStyle w:val="Ttulo1"/>
        <w:keepNext/>
        <w:spacing w:after="240" w:line="360" w:lineRule="auto"/>
        <w:rPr>
          <w:rFonts w:ascii="Arial" w:hAnsi="Arial" w:cs="Arial"/>
          <w:bCs/>
          <w:snapToGrid/>
          <w:sz w:val="24"/>
          <w:lang w:eastAsia="en-US"/>
        </w:rPr>
      </w:pPr>
      <w:r w:rsidRPr="00E5271D">
        <w:rPr>
          <w:rFonts w:ascii="Arial" w:hAnsi="Arial" w:cs="Arial"/>
          <w:bCs/>
          <w:snapToGrid/>
          <w:sz w:val="24"/>
          <w:lang w:eastAsia="en-US"/>
        </w:rPr>
        <w:lastRenderedPageBreak/>
        <w:t>Método: l</w:t>
      </w:r>
      <w:r w:rsidR="00816486" w:rsidRPr="00E5271D">
        <w:rPr>
          <w:rFonts w:ascii="Arial" w:hAnsi="Arial" w:cs="Arial"/>
          <w:bCs/>
          <w:snapToGrid/>
          <w:sz w:val="24"/>
          <w:lang w:eastAsia="en-US"/>
        </w:rPr>
        <w:t>ógicas de reproducción dentro del mercado tu</w:t>
      </w:r>
      <w:r w:rsidRPr="00E5271D">
        <w:rPr>
          <w:rFonts w:ascii="Arial" w:hAnsi="Arial" w:cs="Arial"/>
          <w:bCs/>
          <w:snapToGrid/>
          <w:sz w:val="24"/>
          <w:lang w:eastAsia="en-US"/>
        </w:rPr>
        <w:t>rístico</w:t>
      </w:r>
    </w:p>
    <w:p w14:paraId="28A4161C" w14:textId="77777777" w:rsidR="00797DE3" w:rsidRDefault="00F052BF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Como </w:t>
      </w:r>
      <w:r w:rsidR="004A6BA0">
        <w:rPr>
          <w:rFonts w:ascii="Times New Roman" w:hAnsi="Times New Roman"/>
          <w:szCs w:val="24"/>
          <w:lang w:val="es-MX"/>
        </w:rPr>
        <w:t xml:space="preserve">se explicó </w:t>
      </w:r>
      <w:r>
        <w:rPr>
          <w:rFonts w:ascii="Times New Roman" w:hAnsi="Times New Roman"/>
          <w:szCs w:val="24"/>
          <w:lang w:val="es-MX"/>
        </w:rPr>
        <w:t>en la historia del desarrollo turístico de Cuetzalan, la existencia del</w:t>
      </w:r>
      <w:r w:rsidR="00940B83">
        <w:rPr>
          <w:rFonts w:ascii="Times New Roman" w:hAnsi="Times New Roman"/>
          <w:szCs w:val="24"/>
          <w:lang w:val="es-MX"/>
        </w:rPr>
        <w:t xml:space="preserve"> entramado del sector de servicios permite distinguir dentro de los actores comunitarios de origen indígena y campesino a las cooperativas y </w:t>
      </w:r>
      <w:r w:rsidR="004A6BA0">
        <w:rPr>
          <w:rFonts w:ascii="Times New Roman" w:hAnsi="Times New Roman"/>
          <w:szCs w:val="24"/>
          <w:lang w:val="es-MX"/>
        </w:rPr>
        <w:t xml:space="preserve">a las empresas familiares. </w:t>
      </w:r>
      <w:r w:rsidR="004829AD">
        <w:rPr>
          <w:rFonts w:ascii="Times New Roman" w:hAnsi="Times New Roman"/>
          <w:szCs w:val="24"/>
          <w:lang w:val="es-MX"/>
        </w:rPr>
        <w:t>Ahora bien, d</w:t>
      </w:r>
      <w:r w:rsidR="004A6BA0">
        <w:rPr>
          <w:rFonts w:ascii="Times New Roman" w:hAnsi="Times New Roman"/>
          <w:szCs w:val="24"/>
          <w:lang w:val="es-MX"/>
        </w:rPr>
        <w:t>e e</w:t>
      </w:r>
      <w:r w:rsidR="00940B83">
        <w:rPr>
          <w:rFonts w:ascii="Times New Roman" w:hAnsi="Times New Roman"/>
          <w:szCs w:val="24"/>
          <w:lang w:val="es-MX"/>
        </w:rPr>
        <w:t>stas últimas</w:t>
      </w:r>
      <w:r w:rsidR="004A6BA0">
        <w:rPr>
          <w:rFonts w:ascii="Times New Roman" w:hAnsi="Times New Roman"/>
          <w:szCs w:val="24"/>
          <w:lang w:val="es-MX"/>
        </w:rPr>
        <w:t xml:space="preserve">, se </w:t>
      </w:r>
      <w:r w:rsidR="004829AD">
        <w:rPr>
          <w:rFonts w:ascii="Times New Roman" w:hAnsi="Times New Roman"/>
          <w:szCs w:val="24"/>
          <w:lang w:val="es-MX"/>
        </w:rPr>
        <w:t xml:space="preserve">ha elegido </w:t>
      </w:r>
      <w:r w:rsidR="004A6BA0">
        <w:rPr>
          <w:rFonts w:ascii="Times New Roman" w:hAnsi="Times New Roman"/>
          <w:szCs w:val="24"/>
          <w:lang w:val="es-MX"/>
        </w:rPr>
        <w:t>al r</w:t>
      </w:r>
      <w:r w:rsidR="00940B83">
        <w:rPr>
          <w:rFonts w:ascii="Times New Roman" w:hAnsi="Times New Roman"/>
          <w:szCs w:val="24"/>
          <w:lang w:val="es-MX"/>
        </w:rPr>
        <w:t xml:space="preserve">estaurante </w:t>
      </w:r>
      <w:proofErr w:type="spellStart"/>
      <w:r w:rsidR="00940B83">
        <w:rPr>
          <w:rFonts w:ascii="Times New Roman" w:hAnsi="Times New Roman"/>
          <w:szCs w:val="24"/>
          <w:lang w:val="es-MX"/>
        </w:rPr>
        <w:t>Quetzalin</w:t>
      </w:r>
      <w:proofErr w:type="spellEnd"/>
      <w:r w:rsidR="00940B83">
        <w:rPr>
          <w:rFonts w:ascii="Times New Roman" w:hAnsi="Times New Roman"/>
          <w:szCs w:val="24"/>
          <w:lang w:val="es-MX"/>
        </w:rPr>
        <w:t xml:space="preserve"> </w:t>
      </w:r>
      <w:r w:rsidR="004829AD">
        <w:rPr>
          <w:rFonts w:ascii="Times New Roman" w:hAnsi="Times New Roman"/>
          <w:szCs w:val="24"/>
          <w:lang w:val="es-MX"/>
        </w:rPr>
        <w:t>debido a</w:t>
      </w:r>
      <w:r w:rsidR="00940B83">
        <w:rPr>
          <w:rFonts w:ascii="Times New Roman" w:hAnsi="Times New Roman"/>
          <w:szCs w:val="24"/>
          <w:lang w:val="es-MX"/>
        </w:rPr>
        <w:t xml:space="preserve"> su trayectoria de subsistencia</w:t>
      </w:r>
      <w:r w:rsidR="004829AD">
        <w:rPr>
          <w:rFonts w:ascii="Times New Roman" w:hAnsi="Times New Roman"/>
          <w:szCs w:val="24"/>
          <w:lang w:val="es-MX"/>
        </w:rPr>
        <w:t>,</w:t>
      </w:r>
      <w:r w:rsidR="00940B83">
        <w:rPr>
          <w:rFonts w:ascii="Times New Roman" w:hAnsi="Times New Roman"/>
          <w:szCs w:val="24"/>
          <w:lang w:val="es-MX"/>
        </w:rPr>
        <w:t xml:space="preserve"> </w:t>
      </w:r>
      <w:r w:rsidR="004829AD">
        <w:rPr>
          <w:rFonts w:ascii="Times New Roman" w:hAnsi="Times New Roman"/>
          <w:szCs w:val="24"/>
          <w:lang w:val="es-MX"/>
        </w:rPr>
        <w:t xml:space="preserve">por poco más de </w:t>
      </w:r>
      <w:r w:rsidR="00862F38">
        <w:rPr>
          <w:rFonts w:ascii="Times New Roman" w:hAnsi="Times New Roman"/>
          <w:szCs w:val="24"/>
          <w:lang w:val="es-MX"/>
        </w:rPr>
        <w:t>25</w:t>
      </w:r>
      <w:r w:rsidR="004829AD">
        <w:rPr>
          <w:rFonts w:ascii="Times New Roman" w:hAnsi="Times New Roman"/>
          <w:szCs w:val="24"/>
          <w:lang w:val="es-MX"/>
        </w:rPr>
        <w:t xml:space="preserve"> años, </w:t>
      </w:r>
      <w:r w:rsidR="00940B83">
        <w:rPr>
          <w:rFonts w:ascii="Times New Roman" w:hAnsi="Times New Roman"/>
          <w:szCs w:val="24"/>
          <w:lang w:val="es-MX"/>
        </w:rPr>
        <w:t>en un mercado tan competitivo</w:t>
      </w:r>
      <w:r w:rsidR="004829AD">
        <w:rPr>
          <w:rFonts w:ascii="Times New Roman" w:hAnsi="Times New Roman"/>
          <w:szCs w:val="24"/>
          <w:lang w:val="es-MX"/>
        </w:rPr>
        <w:t xml:space="preserve">. El trabajo etnográfico para el registro de datos empíricos se sustentó en </w:t>
      </w:r>
      <w:r w:rsidR="001D176B">
        <w:rPr>
          <w:rFonts w:ascii="Times New Roman" w:hAnsi="Times New Roman"/>
          <w:szCs w:val="24"/>
          <w:lang w:val="es-MX"/>
        </w:rPr>
        <w:t>la observación participante</w:t>
      </w:r>
      <w:r w:rsidR="00254B69">
        <w:rPr>
          <w:rFonts w:ascii="Times New Roman" w:hAnsi="Times New Roman"/>
          <w:szCs w:val="24"/>
          <w:lang w:val="es-MX"/>
        </w:rPr>
        <w:t xml:space="preserve"> y </w:t>
      </w:r>
      <w:r w:rsidR="004829AD">
        <w:rPr>
          <w:rFonts w:ascii="Times New Roman" w:hAnsi="Times New Roman"/>
          <w:szCs w:val="24"/>
          <w:lang w:val="es-MX"/>
        </w:rPr>
        <w:t xml:space="preserve">en </w:t>
      </w:r>
      <w:r w:rsidR="00254B69">
        <w:rPr>
          <w:rFonts w:ascii="Times New Roman" w:hAnsi="Times New Roman"/>
          <w:szCs w:val="24"/>
          <w:lang w:val="es-MX"/>
        </w:rPr>
        <w:t>la realización de entrevistas semiestructuradas y diálogos abiertos</w:t>
      </w:r>
      <w:r w:rsidR="00940B83">
        <w:rPr>
          <w:rFonts w:ascii="Times New Roman" w:hAnsi="Times New Roman"/>
          <w:szCs w:val="24"/>
          <w:lang w:val="es-MX"/>
        </w:rPr>
        <w:t>.</w:t>
      </w:r>
      <w:r w:rsidR="004829AD">
        <w:rPr>
          <w:rFonts w:ascii="Times New Roman" w:hAnsi="Times New Roman"/>
          <w:szCs w:val="24"/>
          <w:lang w:val="es-MX"/>
        </w:rPr>
        <w:t xml:space="preserve"> El restaurante </w:t>
      </w:r>
      <w:proofErr w:type="spellStart"/>
      <w:r w:rsidR="004829AD">
        <w:rPr>
          <w:rFonts w:ascii="Times New Roman" w:hAnsi="Times New Roman"/>
          <w:szCs w:val="24"/>
          <w:lang w:val="es-MX"/>
        </w:rPr>
        <w:t>Quetzalin</w:t>
      </w:r>
      <w:proofErr w:type="spellEnd"/>
      <w:r w:rsidR="00940B83">
        <w:rPr>
          <w:rFonts w:ascii="Times New Roman" w:hAnsi="Times New Roman"/>
          <w:szCs w:val="24"/>
          <w:lang w:val="es-MX"/>
        </w:rPr>
        <w:t xml:space="preserve"> es una empresa familiar cuya permanencia ha obed</w:t>
      </w:r>
      <w:r w:rsidR="00797DE3">
        <w:rPr>
          <w:rFonts w:ascii="Times New Roman" w:hAnsi="Times New Roman"/>
          <w:szCs w:val="24"/>
          <w:lang w:val="es-MX"/>
        </w:rPr>
        <w:t>ecido a las demandas turísticas y cuya</w:t>
      </w:r>
      <w:r w:rsidR="004829AD">
        <w:rPr>
          <w:rFonts w:ascii="Times New Roman" w:hAnsi="Times New Roman"/>
          <w:szCs w:val="24"/>
          <w:lang w:val="es-MX"/>
        </w:rPr>
        <w:t xml:space="preserve"> </w:t>
      </w:r>
      <w:r w:rsidR="00940B83">
        <w:rPr>
          <w:rFonts w:ascii="Times New Roman" w:hAnsi="Times New Roman"/>
          <w:szCs w:val="24"/>
          <w:lang w:val="es-MX"/>
        </w:rPr>
        <w:t xml:space="preserve">determinación ha sido orientada </w:t>
      </w:r>
      <w:r w:rsidR="004829AD">
        <w:rPr>
          <w:rFonts w:ascii="Times New Roman" w:hAnsi="Times New Roman"/>
          <w:szCs w:val="24"/>
          <w:lang w:val="es-MX"/>
        </w:rPr>
        <w:t xml:space="preserve">fundamentalmente </w:t>
      </w:r>
      <w:r w:rsidR="00940B83">
        <w:rPr>
          <w:rFonts w:ascii="Times New Roman" w:hAnsi="Times New Roman"/>
          <w:szCs w:val="24"/>
          <w:lang w:val="es-MX"/>
        </w:rPr>
        <w:t>por las decisiones del ciclo reproductivo de la familia que le dio origen.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</w:p>
    <w:p w14:paraId="39F0EEBD" w14:textId="77777777" w:rsidR="00797DE3" w:rsidRDefault="00940B83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En el mercado turístico convencional</w:t>
      </w:r>
      <w:r w:rsidR="004829AD">
        <w:rPr>
          <w:rFonts w:ascii="Times New Roman" w:hAnsi="Times New Roman"/>
          <w:szCs w:val="24"/>
          <w:lang w:val="es-MX"/>
        </w:rPr>
        <w:t>,</w:t>
      </w:r>
      <w:r>
        <w:rPr>
          <w:rFonts w:ascii="Times New Roman" w:hAnsi="Times New Roman"/>
          <w:szCs w:val="24"/>
          <w:lang w:val="es-MX"/>
        </w:rPr>
        <w:t xml:space="preserve"> la lógica de reproducción de los servicios de hospedaje y alimentación está </w:t>
      </w:r>
      <w:r w:rsidR="00797DE3">
        <w:rPr>
          <w:rFonts w:ascii="Times New Roman" w:hAnsi="Times New Roman"/>
          <w:szCs w:val="24"/>
          <w:lang w:val="es-MX"/>
        </w:rPr>
        <w:t>signada no solo</w:t>
      </w:r>
      <w:r>
        <w:rPr>
          <w:rFonts w:ascii="Times New Roman" w:hAnsi="Times New Roman"/>
          <w:szCs w:val="24"/>
          <w:lang w:val="es-MX"/>
        </w:rPr>
        <w:t xml:space="preserve"> por la recuperación de la inversión</w:t>
      </w:r>
      <w:r w:rsidR="00797DE3">
        <w:rPr>
          <w:rFonts w:ascii="Times New Roman" w:hAnsi="Times New Roman"/>
          <w:szCs w:val="24"/>
          <w:lang w:val="es-MX"/>
        </w:rPr>
        <w:t>, sino también por</w:t>
      </w:r>
      <w:r>
        <w:rPr>
          <w:rFonts w:ascii="Times New Roman" w:hAnsi="Times New Roman"/>
          <w:szCs w:val="24"/>
          <w:lang w:val="es-MX"/>
        </w:rPr>
        <w:t xml:space="preserve"> la obtención de una ganancia</w:t>
      </w:r>
      <w:r w:rsidR="00797DE3">
        <w:rPr>
          <w:rFonts w:ascii="Times New Roman" w:hAnsi="Times New Roman"/>
          <w:szCs w:val="24"/>
          <w:lang w:val="es-MX"/>
        </w:rPr>
        <w:t xml:space="preserve"> que permitan retribuir la </w:t>
      </w:r>
      <w:r w:rsidR="000011F2">
        <w:rPr>
          <w:rFonts w:ascii="Times New Roman" w:hAnsi="Times New Roman"/>
          <w:szCs w:val="24"/>
          <w:lang w:val="es-MX"/>
        </w:rPr>
        <w:t xml:space="preserve">costosa </w:t>
      </w:r>
      <w:r w:rsidR="00797DE3">
        <w:rPr>
          <w:rFonts w:ascii="Times New Roman" w:hAnsi="Times New Roman"/>
          <w:szCs w:val="24"/>
          <w:lang w:val="es-MX"/>
        </w:rPr>
        <w:t xml:space="preserve">inversión que subyace en </w:t>
      </w:r>
      <w:r w:rsidR="000011F2">
        <w:rPr>
          <w:rFonts w:ascii="Times New Roman" w:hAnsi="Times New Roman"/>
          <w:szCs w:val="24"/>
          <w:lang w:val="es-MX"/>
        </w:rPr>
        <w:t>la construcción, diseño,</w:t>
      </w:r>
      <w:r w:rsidR="00797DE3">
        <w:rPr>
          <w:rFonts w:ascii="Times New Roman" w:hAnsi="Times New Roman"/>
          <w:szCs w:val="24"/>
          <w:lang w:val="es-MX"/>
        </w:rPr>
        <w:t xml:space="preserve"> mantenimiento </w:t>
      </w:r>
      <w:r w:rsidR="000011F2">
        <w:rPr>
          <w:rFonts w:ascii="Times New Roman" w:hAnsi="Times New Roman"/>
          <w:szCs w:val="24"/>
          <w:lang w:val="es-MX"/>
        </w:rPr>
        <w:t xml:space="preserve">y atención de mano calificada </w:t>
      </w:r>
      <w:r w:rsidR="00862F38">
        <w:rPr>
          <w:rFonts w:ascii="Times New Roman" w:hAnsi="Times New Roman"/>
          <w:szCs w:val="24"/>
          <w:lang w:val="es-MX"/>
        </w:rPr>
        <w:t>en</w:t>
      </w:r>
      <w:r w:rsidR="00797DE3">
        <w:rPr>
          <w:rFonts w:ascii="Times New Roman" w:hAnsi="Times New Roman"/>
          <w:szCs w:val="24"/>
          <w:lang w:val="es-MX"/>
        </w:rPr>
        <w:t xml:space="preserve"> </w:t>
      </w:r>
      <w:r w:rsidR="000011F2">
        <w:rPr>
          <w:rFonts w:ascii="Times New Roman" w:hAnsi="Times New Roman"/>
          <w:szCs w:val="24"/>
          <w:lang w:val="es-MX"/>
        </w:rPr>
        <w:t xml:space="preserve">hoteles y restaurantes </w:t>
      </w:r>
      <w:r w:rsidR="00797DE3" w:rsidRPr="004D3ACF">
        <w:rPr>
          <w:rFonts w:ascii="Times New Roman" w:hAnsi="Times New Roman"/>
          <w:szCs w:val="24"/>
          <w:lang w:val="es-MX"/>
        </w:rPr>
        <w:t>(</w:t>
      </w:r>
      <w:proofErr w:type="spellStart"/>
      <w:r w:rsidR="00797DE3" w:rsidRPr="004D3ACF">
        <w:rPr>
          <w:rFonts w:ascii="Times New Roman" w:hAnsi="Times New Roman"/>
          <w:szCs w:val="24"/>
          <w:lang w:val="es-MX"/>
        </w:rPr>
        <w:t>Bo</w:t>
      </w:r>
      <w:r w:rsidR="00797DE3">
        <w:rPr>
          <w:rFonts w:ascii="Times New Roman" w:hAnsi="Times New Roman"/>
          <w:szCs w:val="24"/>
          <w:lang w:val="es-MX"/>
        </w:rPr>
        <w:t>u</w:t>
      </w:r>
      <w:r w:rsidR="00797DE3" w:rsidRPr="004D3ACF">
        <w:rPr>
          <w:rFonts w:ascii="Times New Roman" w:hAnsi="Times New Roman"/>
          <w:szCs w:val="24"/>
          <w:lang w:val="es-MX"/>
        </w:rPr>
        <w:t>llón</w:t>
      </w:r>
      <w:proofErr w:type="spellEnd"/>
      <w:r w:rsidR="00797DE3">
        <w:rPr>
          <w:rFonts w:ascii="Times New Roman" w:hAnsi="Times New Roman"/>
          <w:szCs w:val="24"/>
          <w:lang w:val="es-MX"/>
        </w:rPr>
        <w:t>, 1999).</w:t>
      </w:r>
    </w:p>
    <w:p w14:paraId="6B0395D6" w14:textId="4717FB03" w:rsidR="000011F2" w:rsidRDefault="00685C61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En las ciudades turísticas y </w:t>
      </w:r>
      <w:r w:rsidR="00797DE3">
        <w:rPr>
          <w:rFonts w:ascii="Times New Roman" w:hAnsi="Times New Roman"/>
          <w:szCs w:val="24"/>
          <w:lang w:val="es-MX"/>
        </w:rPr>
        <w:t xml:space="preserve">en los </w:t>
      </w:r>
      <w:r>
        <w:rPr>
          <w:rFonts w:ascii="Times New Roman" w:hAnsi="Times New Roman"/>
          <w:szCs w:val="24"/>
          <w:lang w:val="es-MX"/>
        </w:rPr>
        <w:t>destinos preferentes, la inversión hotelera</w:t>
      </w:r>
      <w:r w:rsidR="00EC1D1F">
        <w:rPr>
          <w:rFonts w:ascii="Times New Roman" w:hAnsi="Times New Roman"/>
          <w:szCs w:val="24"/>
          <w:lang w:val="es-MX"/>
        </w:rPr>
        <w:t xml:space="preserve"> y restaurantera</w:t>
      </w:r>
      <w:r>
        <w:rPr>
          <w:rFonts w:ascii="Times New Roman" w:hAnsi="Times New Roman"/>
          <w:szCs w:val="24"/>
          <w:lang w:val="es-MX"/>
        </w:rPr>
        <w:t xml:space="preserve"> se distingue sobre cualquier otro elemento de la plantilla turística</w:t>
      </w:r>
      <w:r w:rsidR="00EC1D1F">
        <w:rPr>
          <w:rFonts w:ascii="Times New Roman" w:hAnsi="Times New Roman"/>
          <w:szCs w:val="24"/>
          <w:lang w:val="es-MX"/>
        </w:rPr>
        <w:t xml:space="preserve"> por ser </w:t>
      </w:r>
      <w:r w:rsidR="00862F38">
        <w:rPr>
          <w:rFonts w:ascii="Times New Roman" w:hAnsi="Times New Roman"/>
          <w:szCs w:val="24"/>
          <w:lang w:val="es-MX"/>
        </w:rPr>
        <w:t xml:space="preserve">lo más </w:t>
      </w:r>
      <w:r w:rsidR="00EC1D1F">
        <w:rPr>
          <w:rFonts w:ascii="Times New Roman" w:hAnsi="Times New Roman"/>
          <w:szCs w:val="24"/>
          <w:lang w:val="es-MX"/>
        </w:rPr>
        <w:t>req</w:t>
      </w:r>
      <w:r w:rsidR="00862F38">
        <w:rPr>
          <w:rFonts w:ascii="Times New Roman" w:hAnsi="Times New Roman"/>
          <w:szCs w:val="24"/>
          <w:lang w:val="es-MX"/>
        </w:rPr>
        <w:t>uerido</w:t>
      </w:r>
      <w:r w:rsidR="00EC1D1F">
        <w:rPr>
          <w:rFonts w:ascii="Times New Roman" w:hAnsi="Times New Roman"/>
          <w:szCs w:val="24"/>
          <w:lang w:val="es-MX"/>
        </w:rPr>
        <w:t xml:space="preserve"> por el turista</w:t>
      </w:r>
      <w:r w:rsidR="00797DE3">
        <w:rPr>
          <w:rFonts w:ascii="Times New Roman" w:hAnsi="Times New Roman"/>
          <w:szCs w:val="24"/>
          <w:lang w:val="es-MX"/>
        </w:rPr>
        <w:t xml:space="preserve">, aunque </w:t>
      </w:r>
      <w:r w:rsidR="000011F2">
        <w:rPr>
          <w:rFonts w:ascii="Times New Roman" w:hAnsi="Times New Roman"/>
          <w:szCs w:val="24"/>
          <w:lang w:val="es-MX"/>
        </w:rPr>
        <w:t>su</w:t>
      </w:r>
      <w:r w:rsidR="00797DE3">
        <w:rPr>
          <w:rFonts w:ascii="Times New Roman" w:hAnsi="Times New Roman"/>
          <w:szCs w:val="24"/>
          <w:lang w:val="es-MX"/>
        </w:rPr>
        <w:t xml:space="preserve"> ocupación máxima so</w:t>
      </w:r>
      <w:r>
        <w:rPr>
          <w:rFonts w:ascii="Times New Roman" w:hAnsi="Times New Roman"/>
          <w:szCs w:val="24"/>
          <w:lang w:val="es-MX"/>
        </w:rPr>
        <w:t xml:space="preserve">lo se logra en temporada vacacional. </w:t>
      </w:r>
      <w:r w:rsidR="000011F2">
        <w:rPr>
          <w:rFonts w:ascii="Times New Roman" w:hAnsi="Times New Roman"/>
          <w:szCs w:val="24"/>
          <w:lang w:val="es-MX"/>
        </w:rPr>
        <w:t xml:space="preserve">Por ello, y para evitar </w:t>
      </w:r>
      <w:r w:rsidR="008E704B">
        <w:rPr>
          <w:rFonts w:ascii="Times New Roman" w:hAnsi="Times New Roman"/>
          <w:szCs w:val="24"/>
          <w:lang w:val="es-MX"/>
        </w:rPr>
        <w:t>un declive económico alarmante, los hoteleros</w:t>
      </w:r>
      <w:r w:rsidR="00EC1D1F">
        <w:rPr>
          <w:rFonts w:ascii="Times New Roman" w:hAnsi="Times New Roman"/>
          <w:szCs w:val="24"/>
          <w:lang w:val="es-MX"/>
        </w:rPr>
        <w:t xml:space="preserve"> y restauranteros</w:t>
      </w:r>
      <w:r w:rsidR="00553B2D">
        <w:rPr>
          <w:rFonts w:ascii="Times New Roman" w:hAnsi="Times New Roman"/>
          <w:szCs w:val="24"/>
          <w:lang w:val="es-MX"/>
        </w:rPr>
        <w:t xml:space="preserve"> </w:t>
      </w:r>
      <w:r w:rsidR="000011F2">
        <w:rPr>
          <w:rFonts w:ascii="Times New Roman" w:hAnsi="Times New Roman"/>
          <w:szCs w:val="24"/>
          <w:lang w:val="es-MX"/>
        </w:rPr>
        <w:t xml:space="preserve">han comenzado </w:t>
      </w:r>
      <w:r w:rsidR="00553B2D">
        <w:rPr>
          <w:rFonts w:ascii="Times New Roman" w:hAnsi="Times New Roman"/>
          <w:szCs w:val="24"/>
          <w:lang w:val="es-MX"/>
        </w:rPr>
        <w:t xml:space="preserve">a ofrecer a </w:t>
      </w:r>
      <w:r w:rsidR="000011F2">
        <w:rPr>
          <w:rFonts w:ascii="Times New Roman" w:hAnsi="Times New Roman"/>
          <w:szCs w:val="24"/>
          <w:lang w:val="es-MX"/>
        </w:rPr>
        <w:t>otras empresas y organizaciones públicas y privadas</w:t>
      </w:r>
      <w:r w:rsidR="00553B2D">
        <w:rPr>
          <w:rFonts w:ascii="Times New Roman" w:hAnsi="Times New Roman"/>
          <w:szCs w:val="24"/>
          <w:lang w:val="es-MX"/>
        </w:rPr>
        <w:t xml:space="preserve"> </w:t>
      </w:r>
      <w:r w:rsidR="000011F2">
        <w:rPr>
          <w:rFonts w:ascii="Times New Roman" w:hAnsi="Times New Roman"/>
          <w:szCs w:val="24"/>
          <w:lang w:val="es-MX"/>
        </w:rPr>
        <w:t>sus</w:t>
      </w:r>
      <w:r w:rsidR="00553B2D">
        <w:rPr>
          <w:rFonts w:ascii="Times New Roman" w:hAnsi="Times New Roman"/>
          <w:szCs w:val="24"/>
          <w:lang w:val="es-MX"/>
        </w:rPr>
        <w:t xml:space="preserve"> espacios</w:t>
      </w:r>
      <w:r w:rsidR="000011F2">
        <w:rPr>
          <w:rFonts w:ascii="Times New Roman" w:hAnsi="Times New Roman"/>
          <w:szCs w:val="24"/>
          <w:lang w:val="es-MX"/>
        </w:rPr>
        <w:t xml:space="preserve"> para realizar actividades recreativas, laborales, etc. </w:t>
      </w:r>
      <w:r w:rsidR="008E704B">
        <w:rPr>
          <w:rFonts w:ascii="Times New Roman" w:hAnsi="Times New Roman"/>
          <w:szCs w:val="24"/>
          <w:lang w:val="es-MX"/>
        </w:rPr>
        <w:t>(Barreto, 1996)</w:t>
      </w:r>
      <w:r w:rsidR="00553B2D">
        <w:rPr>
          <w:rFonts w:ascii="Times New Roman" w:hAnsi="Times New Roman"/>
          <w:szCs w:val="24"/>
          <w:lang w:val="es-MX"/>
        </w:rPr>
        <w:t xml:space="preserve">. </w:t>
      </w:r>
    </w:p>
    <w:p w14:paraId="03981008" w14:textId="77777777" w:rsidR="000011F2" w:rsidRDefault="000011F2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Según los ofertantes, e</w:t>
      </w:r>
      <w:r w:rsidR="00553B2D">
        <w:rPr>
          <w:rFonts w:ascii="Times New Roman" w:hAnsi="Times New Roman"/>
          <w:szCs w:val="24"/>
          <w:lang w:val="es-MX"/>
        </w:rPr>
        <w:t>sta nueva forma de hacer el trabajo administrativo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553B2D">
        <w:rPr>
          <w:rFonts w:ascii="Times New Roman" w:hAnsi="Times New Roman"/>
          <w:szCs w:val="24"/>
          <w:lang w:val="es-MX"/>
        </w:rPr>
        <w:t>garantiza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553B2D">
        <w:rPr>
          <w:rFonts w:ascii="Times New Roman" w:hAnsi="Times New Roman"/>
          <w:szCs w:val="24"/>
          <w:lang w:val="es-MX"/>
        </w:rPr>
        <w:t xml:space="preserve">mejores resultados </w:t>
      </w:r>
      <w:r>
        <w:rPr>
          <w:rFonts w:ascii="Times New Roman" w:hAnsi="Times New Roman"/>
          <w:szCs w:val="24"/>
          <w:lang w:val="es-MX"/>
        </w:rPr>
        <w:t xml:space="preserve">para las empresas que contratan </w:t>
      </w:r>
      <w:r w:rsidR="00862F38">
        <w:rPr>
          <w:rFonts w:ascii="Times New Roman" w:hAnsi="Times New Roman"/>
          <w:szCs w:val="24"/>
          <w:lang w:val="es-MX"/>
        </w:rPr>
        <w:t>sus</w:t>
      </w:r>
      <w:r>
        <w:rPr>
          <w:rFonts w:ascii="Times New Roman" w:hAnsi="Times New Roman"/>
          <w:szCs w:val="24"/>
          <w:lang w:val="es-MX"/>
        </w:rPr>
        <w:t xml:space="preserve"> servicios </w:t>
      </w:r>
      <w:r w:rsidR="00553B2D">
        <w:rPr>
          <w:rFonts w:ascii="Times New Roman" w:hAnsi="Times New Roman"/>
          <w:szCs w:val="24"/>
          <w:lang w:val="es-MX"/>
        </w:rPr>
        <w:t xml:space="preserve">porque se </w:t>
      </w:r>
      <w:r>
        <w:rPr>
          <w:rFonts w:ascii="Times New Roman" w:hAnsi="Times New Roman"/>
          <w:szCs w:val="24"/>
          <w:lang w:val="es-MX"/>
        </w:rPr>
        <w:t>pueden dedicar</w:t>
      </w:r>
      <w:r w:rsidR="00553B2D">
        <w:rPr>
          <w:rFonts w:ascii="Times New Roman" w:hAnsi="Times New Roman"/>
          <w:szCs w:val="24"/>
          <w:lang w:val="es-MX"/>
        </w:rPr>
        <w:t xml:space="preserve"> a resolver problemas o </w:t>
      </w:r>
      <w:r>
        <w:rPr>
          <w:rFonts w:ascii="Times New Roman" w:hAnsi="Times New Roman"/>
          <w:szCs w:val="24"/>
          <w:lang w:val="es-MX"/>
        </w:rPr>
        <w:t xml:space="preserve">a </w:t>
      </w:r>
      <w:r w:rsidR="00553B2D">
        <w:rPr>
          <w:rFonts w:ascii="Times New Roman" w:hAnsi="Times New Roman"/>
          <w:szCs w:val="24"/>
          <w:lang w:val="es-MX"/>
        </w:rPr>
        <w:t>gestar nuevos proyectos</w:t>
      </w:r>
      <w:r w:rsidR="00EA6A1A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en un ambiente armónico </w:t>
      </w:r>
      <w:r w:rsidR="00862F38">
        <w:rPr>
          <w:rFonts w:ascii="Times New Roman" w:hAnsi="Times New Roman"/>
          <w:szCs w:val="24"/>
          <w:lang w:val="es-MX"/>
        </w:rPr>
        <w:t xml:space="preserve">y </w:t>
      </w:r>
      <w:r w:rsidR="00EA6A1A">
        <w:rPr>
          <w:rFonts w:ascii="Times New Roman" w:hAnsi="Times New Roman"/>
          <w:szCs w:val="24"/>
          <w:lang w:val="es-MX"/>
        </w:rPr>
        <w:t xml:space="preserve">sin los distractores cotidianos </w:t>
      </w:r>
      <w:r>
        <w:rPr>
          <w:rFonts w:ascii="Times New Roman" w:hAnsi="Times New Roman"/>
          <w:szCs w:val="24"/>
          <w:lang w:val="es-MX"/>
        </w:rPr>
        <w:t>de</w:t>
      </w:r>
      <w:r w:rsidR="00EA6A1A">
        <w:rPr>
          <w:rFonts w:ascii="Times New Roman" w:hAnsi="Times New Roman"/>
          <w:szCs w:val="24"/>
          <w:lang w:val="es-MX"/>
        </w:rPr>
        <w:t>l ámbito laboral</w:t>
      </w:r>
      <w:r>
        <w:rPr>
          <w:rFonts w:ascii="Times New Roman" w:hAnsi="Times New Roman"/>
          <w:szCs w:val="24"/>
          <w:lang w:val="es-MX"/>
        </w:rPr>
        <w:t>.</w:t>
      </w:r>
    </w:p>
    <w:p w14:paraId="7BABBBEC" w14:textId="77777777" w:rsidR="007A1B55" w:rsidRDefault="007B151A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Ahora bien, aunque pudiera parecer improbable que este tipo de ofertas se pudieran concretar en un destino como Cuetzalan</w:t>
      </w:r>
      <w:r w:rsidR="00FA72C3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(debido a que esta localidad no cuenta con </w:t>
      </w:r>
      <w:r w:rsidR="00FA72C3">
        <w:rPr>
          <w:rFonts w:ascii="Times New Roman" w:hAnsi="Times New Roman"/>
          <w:szCs w:val="24"/>
          <w:lang w:val="es-MX"/>
        </w:rPr>
        <w:t>infraestructura adecuada para ello</w:t>
      </w:r>
      <w:r>
        <w:rPr>
          <w:rFonts w:ascii="Times New Roman" w:hAnsi="Times New Roman"/>
          <w:szCs w:val="24"/>
          <w:lang w:val="es-MX"/>
        </w:rPr>
        <w:t>),</w:t>
      </w:r>
      <w:r w:rsidR="00FA72C3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durante más de una década en el restaurante </w:t>
      </w:r>
      <w:proofErr w:type="spellStart"/>
      <w:r>
        <w:rPr>
          <w:rFonts w:ascii="Times New Roman" w:hAnsi="Times New Roman"/>
          <w:szCs w:val="24"/>
          <w:lang w:val="es-MX"/>
        </w:rPr>
        <w:lastRenderedPageBreak/>
        <w:t>Quetzalin</w:t>
      </w:r>
      <w:proofErr w:type="spellEnd"/>
      <w:r>
        <w:rPr>
          <w:rFonts w:ascii="Times New Roman" w:hAnsi="Times New Roman"/>
          <w:szCs w:val="24"/>
          <w:lang w:val="es-MX"/>
        </w:rPr>
        <w:t xml:space="preserve"> este tipo de iniciativas se han venido desarrollando con éxito, de modo que habría que cuestionarse sobre si </w:t>
      </w:r>
      <w:r w:rsidR="00A025A9">
        <w:rPr>
          <w:rFonts w:ascii="Times New Roman" w:hAnsi="Times New Roman"/>
          <w:szCs w:val="24"/>
          <w:lang w:val="es-MX"/>
        </w:rPr>
        <w:t xml:space="preserve">las definiciones convencionales sobre el turismo de reuniones </w:t>
      </w:r>
      <w:r>
        <w:rPr>
          <w:rFonts w:ascii="Times New Roman" w:hAnsi="Times New Roman"/>
          <w:szCs w:val="24"/>
          <w:lang w:val="es-MX"/>
        </w:rPr>
        <w:t xml:space="preserve">son </w:t>
      </w:r>
      <w:r w:rsidR="00A025A9">
        <w:rPr>
          <w:rFonts w:ascii="Times New Roman" w:hAnsi="Times New Roman"/>
          <w:szCs w:val="24"/>
          <w:lang w:val="es-MX"/>
        </w:rPr>
        <w:t xml:space="preserve">insuficientes, </w:t>
      </w:r>
      <w:r>
        <w:rPr>
          <w:rFonts w:ascii="Times New Roman" w:hAnsi="Times New Roman"/>
          <w:szCs w:val="24"/>
          <w:lang w:val="es-MX"/>
        </w:rPr>
        <w:t>ya que e</w:t>
      </w:r>
      <w:r w:rsidR="00A025A9">
        <w:rPr>
          <w:rFonts w:ascii="Times New Roman" w:hAnsi="Times New Roman"/>
          <w:szCs w:val="24"/>
          <w:lang w:val="es-MX"/>
        </w:rPr>
        <w:t xml:space="preserve">ste </w:t>
      </w:r>
      <w:r>
        <w:rPr>
          <w:rFonts w:ascii="Times New Roman" w:hAnsi="Times New Roman"/>
          <w:szCs w:val="24"/>
          <w:lang w:val="es-MX"/>
        </w:rPr>
        <w:t xml:space="preserve">pareciera no obedecer </w:t>
      </w:r>
      <w:r w:rsidR="00A025A9">
        <w:rPr>
          <w:rFonts w:ascii="Times New Roman" w:hAnsi="Times New Roman"/>
          <w:szCs w:val="24"/>
          <w:lang w:val="es-MX"/>
        </w:rPr>
        <w:t>a una lógica empresarial</w:t>
      </w:r>
      <w:r>
        <w:rPr>
          <w:rFonts w:ascii="Times New Roman" w:hAnsi="Times New Roman"/>
          <w:szCs w:val="24"/>
          <w:lang w:val="es-MX"/>
        </w:rPr>
        <w:t>,</w:t>
      </w:r>
      <w:r w:rsidR="00A025A9">
        <w:rPr>
          <w:rFonts w:ascii="Times New Roman" w:hAnsi="Times New Roman"/>
          <w:szCs w:val="24"/>
          <w:lang w:val="es-MX"/>
        </w:rPr>
        <w:t xml:space="preserve"> sino </w:t>
      </w:r>
      <w:r>
        <w:rPr>
          <w:rFonts w:ascii="Times New Roman" w:hAnsi="Times New Roman"/>
          <w:szCs w:val="24"/>
          <w:lang w:val="es-MX"/>
        </w:rPr>
        <w:t xml:space="preserve">familiar. En otras palabras, habría que plantearse </w:t>
      </w:r>
      <w:r w:rsidR="005E1EF9">
        <w:rPr>
          <w:rFonts w:ascii="Times New Roman" w:hAnsi="Times New Roman"/>
          <w:szCs w:val="24"/>
          <w:lang w:val="es-MX"/>
        </w:rPr>
        <w:t xml:space="preserve">una serie de </w:t>
      </w:r>
      <w:r>
        <w:rPr>
          <w:rFonts w:ascii="Times New Roman" w:hAnsi="Times New Roman"/>
          <w:szCs w:val="24"/>
          <w:lang w:val="es-MX"/>
        </w:rPr>
        <w:t>interrogantes: ¿</w:t>
      </w:r>
      <w:r w:rsidR="00154ECC">
        <w:rPr>
          <w:rFonts w:ascii="Times New Roman" w:hAnsi="Times New Roman"/>
          <w:szCs w:val="24"/>
          <w:lang w:val="es-MX"/>
        </w:rPr>
        <w:t>por qué</w:t>
      </w:r>
      <w:r w:rsidR="00816486">
        <w:rPr>
          <w:rFonts w:ascii="Times New Roman" w:hAnsi="Times New Roman"/>
          <w:szCs w:val="24"/>
          <w:lang w:val="es-MX"/>
        </w:rPr>
        <w:t xml:space="preserve"> nombrarlo </w:t>
      </w:r>
      <w:r w:rsidR="00816486" w:rsidRPr="007B151A">
        <w:rPr>
          <w:rFonts w:ascii="Times New Roman" w:hAnsi="Times New Roman"/>
          <w:i/>
          <w:szCs w:val="24"/>
          <w:lang w:val="es-MX"/>
        </w:rPr>
        <w:t>turismo de reuniones</w:t>
      </w:r>
      <w:r>
        <w:rPr>
          <w:rFonts w:ascii="Times New Roman" w:hAnsi="Times New Roman"/>
          <w:szCs w:val="24"/>
          <w:lang w:val="es-MX"/>
        </w:rPr>
        <w:t xml:space="preserve"> en lugar</w:t>
      </w:r>
      <w:r w:rsidR="00816486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de </w:t>
      </w:r>
      <w:r w:rsidRPr="007B151A">
        <w:rPr>
          <w:rFonts w:ascii="Times New Roman" w:hAnsi="Times New Roman"/>
          <w:i/>
          <w:szCs w:val="24"/>
          <w:lang w:val="es-MX"/>
        </w:rPr>
        <w:t xml:space="preserve">turismo de </w:t>
      </w:r>
      <w:r w:rsidR="00816486" w:rsidRPr="007B151A">
        <w:rPr>
          <w:rFonts w:ascii="Times New Roman" w:hAnsi="Times New Roman"/>
          <w:i/>
          <w:szCs w:val="24"/>
          <w:lang w:val="es-MX"/>
        </w:rPr>
        <w:t>eventos</w:t>
      </w:r>
      <w:r w:rsidRPr="007B151A">
        <w:rPr>
          <w:rFonts w:ascii="Times New Roman" w:hAnsi="Times New Roman"/>
          <w:szCs w:val="24"/>
          <w:lang w:val="es-MX"/>
        </w:rPr>
        <w:t>?</w:t>
      </w:r>
      <w:r w:rsidR="00816486">
        <w:rPr>
          <w:rFonts w:ascii="Times New Roman" w:hAnsi="Times New Roman"/>
          <w:szCs w:val="24"/>
          <w:lang w:val="es-MX"/>
        </w:rPr>
        <w:t xml:space="preserve">, </w:t>
      </w:r>
      <w:r>
        <w:rPr>
          <w:rFonts w:ascii="Times New Roman" w:hAnsi="Times New Roman"/>
          <w:szCs w:val="24"/>
          <w:lang w:val="es-MX"/>
        </w:rPr>
        <w:t>¿</w:t>
      </w:r>
      <w:r w:rsidR="00816486">
        <w:rPr>
          <w:rFonts w:ascii="Times New Roman" w:hAnsi="Times New Roman"/>
          <w:szCs w:val="24"/>
          <w:lang w:val="es-MX"/>
        </w:rPr>
        <w:t>cuál sería la dif</w:t>
      </w:r>
      <w:r w:rsidR="00154ECC">
        <w:rPr>
          <w:rFonts w:ascii="Times New Roman" w:hAnsi="Times New Roman"/>
          <w:szCs w:val="24"/>
          <w:lang w:val="es-MX"/>
        </w:rPr>
        <w:t>erencia tácita entre uno y otro</w:t>
      </w:r>
      <w:r w:rsidR="005E1EF9">
        <w:rPr>
          <w:rFonts w:ascii="Times New Roman" w:hAnsi="Times New Roman"/>
          <w:szCs w:val="24"/>
          <w:lang w:val="es-MX"/>
        </w:rPr>
        <w:t xml:space="preserve">, y </w:t>
      </w:r>
      <w:r w:rsidR="00816486">
        <w:rPr>
          <w:rFonts w:ascii="Times New Roman" w:hAnsi="Times New Roman"/>
          <w:szCs w:val="24"/>
          <w:lang w:val="es-MX"/>
        </w:rPr>
        <w:t>qué relación guardan con el turismo de negocios</w:t>
      </w:r>
      <w:r w:rsidR="00995C8B">
        <w:rPr>
          <w:rFonts w:ascii="Times New Roman" w:hAnsi="Times New Roman"/>
          <w:szCs w:val="24"/>
          <w:lang w:val="es-MX"/>
        </w:rPr>
        <w:t xml:space="preserve"> y</w:t>
      </w:r>
      <w:r w:rsidR="005E1EF9">
        <w:rPr>
          <w:rFonts w:ascii="Times New Roman" w:hAnsi="Times New Roman"/>
          <w:szCs w:val="24"/>
          <w:lang w:val="es-MX"/>
        </w:rPr>
        <w:t>,</w:t>
      </w:r>
      <w:r w:rsidR="00995C8B">
        <w:rPr>
          <w:rFonts w:ascii="Times New Roman" w:hAnsi="Times New Roman"/>
          <w:szCs w:val="24"/>
          <w:lang w:val="es-MX"/>
        </w:rPr>
        <w:t xml:space="preserve"> </w:t>
      </w:r>
      <w:r w:rsidR="005E1EF9">
        <w:rPr>
          <w:rFonts w:ascii="Times New Roman" w:hAnsi="Times New Roman"/>
          <w:szCs w:val="24"/>
          <w:lang w:val="es-MX"/>
        </w:rPr>
        <w:t xml:space="preserve">principalmente, </w:t>
      </w:r>
      <w:r w:rsidR="00995C8B">
        <w:rPr>
          <w:rFonts w:ascii="Times New Roman" w:hAnsi="Times New Roman"/>
          <w:szCs w:val="24"/>
          <w:lang w:val="es-MX"/>
        </w:rPr>
        <w:t>con un turismo llevado a cabo en el ámbito rural</w:t>
      </w:r>
      <w:r w:rsidR="00A025A9">
        <w:rPr>
          <w:rFonts w:ascii="Times New Roman" w:hAnsi="Times New Roman"/>
          <w:szCs w:val="24"/>
          <w:lang w:val="es-MX"/>
        </w:rPr>
        <w:t xml:space="preserve"> bajo la lógica familiar</w:t>
      </w:r>
      <w:r w:rsidR="005E1EF9">
        <w:rPr>
          <w:rFonts w:ascii="Times New Roman" w:hAnsi="Times New Roman"/>
          <w:szCs w:val="24"/>
          <w:lang w:val="es-MX"/>
        </w:rPr>
        <w:t>?</w:t>
      </w:r>
      <w:r w:rsidR="00816486">
        <w:rPr>
          <w:rFonts w:ascii="Times New Roman" w:hAnsi="Times New Roman"/>
          <w:szCs w:val="24"/>
          <w:lang w:val="es-MX"/>
        </w:rPr>
        <w:t xml:space="preserve"> </w:t>
      </w:r>
      <w:r w:rsidR="005E1EF9">
        <w:rPr>
          <w:rFonts w:ascii="Times New Roman" w:hAnsi="Times New Roman"/>
          <w:szCs w:val="24"/>
          <w:lang w:val="es-MX"/>
        </w:rPr>
        <w:t>Asimismo, ¿el turismo de reuniones y</w:t>
      </w:r>
      <w:r w:rsidR="00816486">
        <w:rPr>
          <w:rFonts w:ascii="Times New Roman" w:hAnsi="Times New Roman"/>
          <w:szCs w:val="24"/>
          <w:lang w:val="es-MX"/>
        </w:rPr>
        <w:t xml:space="preserve"> </w:t>
      </w:r>
      <w:r w:rsidR="005E1EF9">
        <w:rPr>
          <w:rFonts w:ascii="Times New Roman" w:hAnsi="Times New Roman"/>
          <w:szCs w:val="24"/>
          <w:lang w:val="es-MX"/>
        </w:rPr>
        <w:t xml:space="preserve">de </w:t>
      </w:r>
      <w:r w:rsidR="00816486">
        <w:rPr>
          <w:rFonts w:ascii="Times New Roman" w:hAnsi="Times New Roman"/>
          <w:szCs w:val="24"/>
          <w:lang w:val="es-MX"/>
        </w:rPr>
        <w:t xml:space="preserve">eventos necesariamente </w:t>
      </w:r>
      <w:r w:rsidR="005E1EF9">
        <w:rPr>
          <w:rFonts w:ascii="Times New Roman" w:hAnsi="Times New Roman"/>
          <w:szCs w:val="24"/>
          <w:lang w:val="es-MX"/>
        </w:rPr>
        <w:t>se deben realizar</w:t>
      </w:r>
      <w:r w:rsidR="00816486">
        <w:rPr>
          <w:rFonts w:ascii="Times New Roman" w:hAnsi="Times New Roman"/>
          <w:szCs w:val="24"/>
          <w:lang w:val="es-MX"/>
        </w:rPr>
        <w:t xml:space="preserve"> </w:t>
      </w:r>
      <w:r w:rsidR="005E1EF9">
        <w:rPr>
          <w:rFonts w:ascii="Times New Roman" w:hAnsi="Times New Roman"/>
          <w:szCs w:val="24"/>
          <w:lang w:val="es-MX"/>
        </w:rPr>
        <w:t xml:space="preserve">en el marco de grandes certámenes, </w:t>
      </w:r>
      <w:r w:rsidR="00154ECC">
        <w:rPr>
          <w:rFonts w:ascii="Times New Roman" w:hAnsi="Times New Roman"/>
          <w:szCs w:val="24"/>
          <w:lang w:val="es-MX"/>
        </w:rPr>
        <w:t>como lo</w:t>
      </w:r>
      <w:r w:rsidR="005E1EF9">
        <w:rPr>
          <w:rFonts w:ascii="Times New Roman" w:hAnsi="Times New Roman"/>
          <w:szCs w:val="24"/>
          <w:lang w:val="es-MX"/>
        </w:rPr>
        <w:t>s Juegos Olímpicos, el Mundial</w:t>
      </w:r>
      <w:r w:rsidR="00154ECC">
        <w:rPr>
          <w:rFonts w:ascii="Times New Roman" w:hAnsi="Times New Roman"/>
          <w:szCs w:val="24"/>
          <w:lang w:val="es-MX"/>
        </w:rPr>
        <w:t xml:space="preserve"> de F</w:t>
      </w:r>
      <w:r w:rsidR="005E1EF9">
        <w:rPr>
          <w:rFonts w:ascii="Times New Roman" w:hAnsi="Times New Roman"/>
          <w:szCs w:val="24"/>
          <w:lang w:val="es-MX"/>
        </w:rPr>
        <w:t>ú</w:t>
      </w:r>
      <w:r w:rsidR="00816486">
        <w:rPr>
          <w:rFonts w:ascii="Times New Roman" w:hAnsi="Times New Roman"/>
          <w:szCs w:val="24"/>
          <w:lang w:val="es-MX"/>
        </w:rPr>
        <w:t>tbol</w:t>
      </w:r>
      <w:r w:rsidR="005E1EF9">
        <w:rPr>
          <w:rFonts w:ascii="Times New Roman" w:hAnsi="Times New Roman"/>
          <w:szCs w:val="24"/>
          <w:lang w:val="es-MX"/>
        </w:rPr>
        <w:t>, etc.?</w:t>
      </w:r>
      <w:r w:rsidR="009426B3">
        <w:rPr>
          <w:rFonts w:ascii="Times New Roman" w:hAnsi="Times New Roman"/>
          <w:szCs w:val="24"/>
          <w:lang w:val="es-MX"/>
        </w:rPr>
        <w:t xml:space="preserve"> </w:t>
      </w:r>
      <w:r w:rsidR="005E1EF9">
        <w:rPr>
          <w:rFonts w:ascii="Times New Roman" w:hAnsi="Times New Roman"/>
          <w:szCs w:val="24"/>
          <w:lang w:val="es-MX"/>
        </w:rPr>
        <w:t>Por último, ¿</w:t>
      </w:r>
      <w:r w:rsidR="00995C8B">
        <w:rPr>
          <w:rFonts w:ascii="Times New Roman" w:hAnsi="Times New Roman"/>
          <w:szCs w:val="24"/>
          <w:lang w:val="es-MX"/>
        </w:rPr>
        <w:t xml:space="preserve">cómo </w:t>
      </w:r>
      <w:r w:rsidR="005E1EF9">
        <w:rPr>
          <w:rFonts w:ascii="Times New Roman" w:hAnsi="Times New Roman"/>
          <w:szCs w:val="24"/>
          <w:lang w:val="es-MX"/>
        </w:rPr>
        <w:t xml:space="preserve">se puede </w:t>
      </w:r>
      <w:r w:rsidR="00995C8B">
        <w:rPr>
          <w:rFonts w:ascii="Times New Roman" w:hAnsi="Times New Roman"/>
          <w:szCs w:val="24"/>
          <w:lang w:val="es-MX"/>
        </w:rPr>
        <w:t xml:space="preserve">emplear el concepto </w:t>
      </w:r>
      <w:r w:rsidR="00995C8B" w:rsidRPr="005E1EF9">
        <w:rPr>
          <w:rFonts w:ascii="Times New Roman" w:hAnsi="Times New Roman"/>
          <w:i/>
          <w:szCs w:val="24"/>
          <w:lang w:val="es-MX"/>
        </w:rPr>
        <w:t>turismo de reuniones</w:t>
      </w:r>
      <w:r w:rsidR="00995C8B">
        <w:rPr>
          <w:rFonts w:ascii="Times New Roman" w:hAnsi="Times New Roman"/>
          <w:szCs w:val="24"/>
          <w:lang w:val="es-MX"/>
        </w:rPr>
        <w:t xml:space="preserve"> para abordar u</w:t>
      </w:r>
      <w:r w:rsidR="00A025A9">
        <w:rPr>
          <w:rFonts w:ascii="Times New Roman" w:hAnsi="Times New Roman"/>
          <w:szCs w:val="24"/>
          <w:lang w:val="es-MX"/>
        </w:rPr>
        <w:t>na realidad como la de</w:t>
      </w:r>
      <w:r w:rsidR="005E1EF9">
        <w:rPr>
          <w:rFonts w:ascii="Times New Roman" w:hAnsi="Times New Roman"/>
          <w:szCs w:val="24"/>
          <w:lang w:val="es-MX"/>
        </w:rPr>
        <w:t>l restaurante</w:t>
      </w:r>
      <w:r w:rsidR="00A025A9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="00A025A9">
        <w:rPr>
          <w:rFonts w:ascii="Times New Roman" w:hAnsi="Times New Roman"/>
          <w:szCs w:val="24"/>
          <w:lang w:val="es-MX"/>
        </w:rPr>
        <w:t>Quetzalin</w:t>
      </w:r>
      <w:proofErr w:type="spellEnd"/>
      <w:r w:rsidR="00995C8B">
        <w:rPr>
          <w:rFonts w:ascii="Times New Roman" w:hAnsi="Times New Roman"/>
          <w:szCs w:val="24"/>
          <w:lang w:val="es-MX"/>
        </w:rPr>
        <w:t xml:space="preserve"> o de a</w:t>
      </w:r>
      <w:r w:rsidR="00265242">
        <w:rPr>
          <w:rFonts w:ascii="Times New Roman" w:hAnsi="Times New Roman"/>
          <w:szCs w:val="24"/>
          <w:lang w:val="es-MX"/>
        </w:rPr>
        <w:t>lguna otra empresa familiar</w:t>
      </w:r>
      <w:r w:rsidR="00995C8B">
        <w:rPr>
          <w:rFonts w:ascii="Times New Roman" w:hAnsi="Times New Roman"/>
          <w:szCs w:val="24"/>
          <w:lang w:val="es-MX"/>
        </w:rPr>
        <w:t xml:space="preserve"> con características </w:t>
      </w:r>
      <w:r w:rsidR="00827CE1">
        <w:rPr>
          <w:rFonts w:ascii="Times New Roman" w:hAnsi="Times New Roman"/>
          <w:szCs w:val="24"/>
          <w:lang w:val="es-MX"/>
        </w:rPr>
        <w:t>semejantes</w:t>
      </w:r>
      <w:r w:rsidR="005E1EF9">
        <w:rPr>
          <w:rFonts w:ascii="Times New Roman" w:hAnsi="Times New Roman"/>
          <w:szCs w:val="24"/>
          <w:lang w:val="es-MX"/>
        </w:rPr>
        <w:t>?</w:t>
      </w:r>
    </w:p>
    <w:p w14:paraId="065555B5" w14:textId="77777777" w:rsidR="00C0333F" w:rsidRDefault="00C0333F" w:rsidP="00A14257">
      <w:pPr>
        <w:spacing w:after="240" w:line="360" w:lineRule="auto"/>
        <w:rPr>
          <w:rFonts w:ascii="Times New Roman" w:hAnsi="Times New Roman"/>
          <w:b/>
          <w:szCs w:val="24"/>
          <w:lang w:val="es-MX"/>
        </w:rPr>
      </w:pPr>
    </w:p>
    <w:p w14:paraId="12C5B5BB" w14:textId="77777777" w:rsidR="009961D7" w:rsidRPr="00A23B0D" w:rsidRDefault="009961D7" w:rsidP="00A14257">
      <w:pPr>
        <w:pStyle w:val="Ttulo1"/>
        <w:keepNext/>
        <w:spacing w:after="240" w:line="360" w:lineRule="auto"/>
        <w:rPr>
          <w:sz w:val="24"/>
        </w:rPr>
      </w:pPr>
      <w:r w:rsidRPr="00A23B0D">
        <w:rPr>
          <w:sz w:val="24"/>
        </w:rPr>
        <w:t xml:space="preserve">Restaurante </w:t>
      </w:r>
      <w:proofErr w:type="spellStart"/>
      <w:r w:rsidRPr="00A23B0D">
        <w:rPr>
          <w:sz w:val="24"/>
        </w:rPr>
        <w:t>Quetzalin</w:t>
      </w:r>
      <w:proofErr w:type="spellEnd"/>
      <w:r w:rsidRPr="00A23B0D">
        <w:rPr>
          <w:sz w:val="24"/>
        </w:rPr>
        <w:t>: el caso de estudio</w:t>
      </w:r>
      <w:r w:rsidR="005279BB" w:rsidRPr="00A23B0D">
        <w:rPr>
          <w:sz w:val="24"/>
        </w:rPr>
        <w:t xml:space="preserve"> familiar</w:t>
      </w:r>
      <w:r w:rsidR="005E1EF9" w:rsidRPr="00A23B0D">
        <w:rPr>
          <w:sz w:val="24"/>
        </w:rPr>
        <w:t xml:space="preserve"> </w:t>
      </w:r>
    </w:p>
    <w:p w14:paraId="45D98A85" w14:textId="77777777" w:rsidR="003C15C7" w:rsidRDefault="009961D7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El restaurante </w:t>
      </w:r>
      <w:proofErr w:type="spellStart"/>
      <w:r w:rsidR="005E1EF9">
        <w:rPr>
          <w:rFonts w:ascii="Times New Roman" w:hAnsi="Times New Roman"/>
          <w:szCs w:val="24"/>
          <w:lang w:val="es-MX"/>
        </w:rPr>
        <w:t>Quetzalin</w:t>
      </w:r>
      <w:proofErr w:type="spellEnd"/>
      <w:r w:rsidR="005E1EF9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se encuentra </w:t>
      </w:r>
      <w:r w:rsidR="005E1EF9">
        <w:rPr>
          <w:rFonts w:ascii="Times New Roman" w:hAnsi="Times New Roman"/>
          <w:szCs w:val="24"/>
          <w:lang w:val="es-MX"/>
        </w:rPr>
        <w:t xml:space="preserve">ubicado </w:t>
      </w:r>
      <w:r>
        <w:rPr>
          <w:rFonts w:ascii="Times New Roman" w:hAnsi="Times New Roman"/>
          <w:szCs w:val="24"/>
          <w:lang w:val="es-MX"/>
        </w:rPr>
        <w:t xml:space="preserve">en una </w:t>
      </w:r>
      <w:r w:rsidRPr="00EB29AF">
        <w:rPr>
          <w:rFonts w:ascii="Times New Roman" w:hAnsi="Times New Roman"/>
          <w:szCs w:val="24"/>
          <w:lang w:val="es-MX"/>
        </w:rPr>
        <w:t xml:space="preserve">calle a las orillas de la cabecera municipal, </w:t>
      </w:r>
      <w:r w:rsidR="005E1EF9">
        <w:rPr>
          <w:rFonts w:ascii="Times New Roman" w:hAnsi="Times New Roman"/>
          <w:szCs w:val="24"/>
          <w:lang w:val="es-MX"/>
        </w:rPr>
        <w:t xml:space="preserve">es decir, lejos del </w:t>
      </w:r>
      <w:r w:rsidRPr="00EB29AF">
        <w:rPr>
          <w:rFonts w:ascii="Times New Roman" w:hAnsi="Times New Roman"/>
          <w:szCs w:val="24"/>
          <w:lang w:val="es-MX"/>
        </w:rPr>
        <w:t>centro</w:t>
      </w:r>
      <w:r w:rsidR="003C15C7">
        <w:rPr>
          <w:rFonts w:ascii="Times New Roman" w:hAnsi="Times New Roman"/>
          <w:szCs w:val="24"/>
          <w:lang w:val="es-MX"/>
        </w:rPr>
        <w:t xml:space="preserve"> y de cualquier</w:t>
      </w:r>
      <w:r>
        <w:rPr>
          <w:rFonts w:ascii="Times New Roman" w:hAnsi="Times New Roman"/>
          <w:szCs w:val="24"/>
          <w:lang w:val="es-MX"/>
        </w:rPr>
        <w:t xml:space="preserve"> zona </w:t>
      </w:r>
      <w:r w:rsidR="003C15C7">
        <w:rPr>
          <w:rFonts w:ascii="Times New Roman" w:hAnsi="Times New Roman"/>
          <w:szCs w:val="24"/>
          <w:lang w:val="es-MX"/>
        </w:rPr>
        <w:t xml:space="preserve">con </w:t>
      </w:r>
      <w:r>
        <w:rPr>
          <w:rFonts w:ascii="Times New Roman" w:hAnsi="Times New Roman"/>
          <w:szCs w:val="24"/>
          <w:lang w:val="es-MX"/>
        </w:rPr>
        <w:t xml:space="preserve">afluencia turística </w:t>
      </w:r>
      <w:r w:rsidR="005E1EF9">
        <w:rPr>
          <w:rFonts w:ascii="Times New Roman" w:hAnsi="Times New Roman"/>
          <w:szCs w:val="24"/>
          <w:lang w:val="es-MX"/>
        </w:rPr>
        <w:t xml:space="preserve">tanto </w:t>
      </w:r>
      <w:r>
        <w:rPr>
          <w:rFonts w:ascii="Times New Roman" w:hAnsi="Times New Roman"/>
          <w:szCs w:val="24"/>
          <w:lang w:val="es-MX"/>
        </w:rPr>
        <w:t xml:space="preserve">en temporada </w:t>
      </w:r>
      <w:r w:rsidR="005E1EF9">
        <w:rPr>
          <w:rFonts w:ascii="Times New Roman" w:hAnsi="Times New Roman"/>
          <w:szCs w:val="24"/>
          <w:lang w:val="es-MX"/>
        </w:rPr>
        <w:t xml:space="preserve">alta como </w:t>
      </w:r>
      <w:r>
        <w:rPr>
          <w:rFonts w:ascii="Times New Roman" w:hAnsi="Times New Roman"/>
          <w:szCs w:val="24"/>
          <w:lang w:val="es-MX"/>
        </w:rPr>
        <w:t>baja</w:t>
      </w:r>
      <w:r w:rsidR="003C15C7">
        <w:rPr>
          <w:rFonts w:ascii="Times New Roman" w:hAnsi="Times New Roman"/>
          <w:szCs w:val="24"/>
          <w:lang w:val="es-MX"/>
        </w:rPr>
        <w:t>,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3C15C7">
        <w:rPr>
          <w:rFonts w:ascii="Times New Roman" w:hAnsi="Times New Roman"/>
          <w:szCs w:val="24"/>
          <w:lang w:val="es-MX"/>
        </w:rPr>
        <w:t xml:space="preserve">de modo que parece injustificable que este establecimiento se haya mantenido vigente por </w:t>
      </w:r>
      <w:r w:rsidR="00862F38">
        <w:rPr>
          <w:rFonts w:ascii="Times New Roman" w:hAnsi="Times New Roman"/>
          <w:szCs w:val="24"/>
          <w:lang w:val="es-MX"/>
        </w:rPr>
        <w:t>25</w:t>
      </w:r>
      <w:r w:rsidR="003C15C7">
        <w:rPr>
          <w:rFonts w:ascii="Times New Roman" w:hAnsi="Times New Roman"/>
          <w:szCs w:val="24"/>
          <w:lang w:val="es-MX"/>
        </w:rPr>
        <w:t xml:space="preserve"> años. </w:t>
      </w:r>
    </w:p>
    <w:p w14:paraId="45A3E403" w14:textId="77777777" w:rsidR="00337792" w:rsidRDefault="00E9648A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No obstante</w:t>
      </w:r>
      <w:r w:rsidR="003C15C7">
        <w:rPr>
          <w:rFonts w:ascii="Times New Roman" w:hAnsi="Times New Roman"/>
          <w:szCs w:val="24"/>
          <w:lang w:val="es-MX"/>
        </w:rPr>
        <w:t>, para intentar explicar este fenómeno se debe</w:t>
      </w:r>
      <w:r w:rsidR="00862F38">
        <w:rPr>
          <w:rFonts w:ascii="Times New Roman" w:hAnsi="Times New Roman"/>
          <w:szCs w:val="24"/>
          <w:lang w:val="es-MX"/>
        </w:rPr>
        <w:t>n</w:t>
      </w:r>
      <w:r w:rsidR="005279BB">
        <w:rPr>
          <w:rFonts w:ascii="Times New Roman" w:hAnsi="Times New Roman"/>
          <w:szCs w:val="24"/>
          <w:lang w:val="es-MX"/>
        </w:rPr>
        <w:t xml:space="preserve"> </w:t>
      </w:r>
      <w:r w:rsidR="00337792">
        <w:rPr>
          <w:rFonts w:ascii="Times New Roman" w:hAnsi="Times New Roman"/>
          <w:szCs w:val="24"/>
          <w:lang w:val="es-MX"/>
        </w:rPr>
        <w:t xml:space="preserve">analizar </w:t>
      </w:r>
      <w:r>
        <w:rPr>
          <w:rFonts w:ascii="Times New Roman" w:hAnsi="Times New Roman"/>
          <w:szCs w:val="24"/>
          <w:lang w:val="es-MX"/>
        </w:rPr>
        <w:t>las acciones llevadas a cabo por e</w:t>
      </w:r>
      <w:r w:rsidR="00337792">
        <w:rPr>
          <w:rFonts w:ascii="Times New Roman" w:hAnsi="Times New Roman"/>
          <w:szCs w:val="24"/>
          <w:lang w:val="es-MX"/>
        </w:rPr>
        <w:t>l grupo</w:t>
      </w:r>
      <w:r w:rsidR="005279BB">
        <w:rPr>
          <w:rFonts w:ascii="Times New Roman" w:hAnsi="Times New Roman"/>
          <w:szCs w:val="24"/>
          <w:lang w:val="es-MX"/>
        </w:rPr>
        <w:t xml:space="preserve"> </w:t>
      </w:r>
      <w:r w:rsidR="00337792">
        <w:rPr>
          <w:rFonts w:ascii="Times New Roman" w:hAnsi="Times New Roman"/>
          <w:szCs w:val="24"/>
          <w:lang w:val="es-MX"/>
        </w:rPr>
        <w:t xml:space="preserve">familiar </w:t>
      </w:r>
      <w:r w:rsidR="005279BB">
        <w:rPr>
          <w:rFonts w:ascii="Times New Roman" w:hAnsi="Times New Roman"/>
          <w:szCs w:val="24"/>
          <w:lang w:val="es-MX"/>
        </w:rPr>
        <w:t>que lo fundó</w:t>
      </w:r>
      <w:r>
        <w:rPr>
          <w:rFonts w:ascii="Times New Roman" w:hAnsi="Times New Roman"/>
          <w:szCs w:val="24"/>
          <w:lang w:val="es-MX"/>
        </w:rPr>
        <w:t>, el</w:t>
      </w:r>
      <w:r w:rsidR="003C15C7">
        <w:rPr>
          <w:rFonts w:ascii="Times New Roman" w:hAnsi="Times New Roman"/>
          <w:szCs w:val="24"/>
          <w:lang w:val="es-MX"/>
        </w:rPr>
        <w:t xml:space="preserve"> cual </w:t>
      </w:r>
      <w:r>
        <w:rPr>
          <w:rFonts w:ascii="Times New Roman" w:hAnsi="Times New Roman"/>
          <w:szCs w:val="24"/>
          <w:lang w:val="es-MX"/>
        </w:rPr>
        <w:t>está compuesto</w:t>
      </w:r>
      <w:r w:rsidR="005279BB">
        <w:rPr>
          <w:rFonts w:ascii="Times New Roman" w:hAnsi="Times New Roman"/>
          <w:szCs w:val="24"/>
          <w:lang w:val="es-MX"/>
        </w:rPr>
        <w:t xml:space="preserve"> por los padres (profesores rurales actualmente jubilados</w:t>
      </w:r>
      <w:r w:rsidR="00891044">
        <w:rPr>
          <w:rFonts w:ascii="Times New Roman" w:hAnsi="Times New Roman"/>
          <w:szCs w:val="24"/>
          <w:lang w:val="es-MX"/>
        </w:rPr>
        <w:t>, cuy</w:t>
      </w:r>
      <w:r w:rsidR="003C15C7">
        <w:rPr>
          <w:rFonts w:ascii="Times New Roman" w:hAnsi="Times New Roman"/>
          <w:szCs w:val="24"/>
          <w:lang w:val="es-MX"/>
        </w:rPr>
        <w:t>as edades oscilan entre los 74 y</w:t>
      </w:r>
      <w:r w:rsidR="00891044">
        <w:rPr>
          <w:rFonts w:ascii="Times New Roman" w:hAnsi="Times New Roman"/>
          <w:szCs w:val="24"/>
          <w:lang w:val="es-MX"/>
        </w:rPr>
        <w:t xml:space="preserve"> 76 años</w:t>
      </w:r>
      <w:r w:rsidR="005279BB">
        <w:rPr>
          <w:rFonts w:ascii="Times New Roman" w:hAnsi="Times New Roman"/>
          <w:szCs w:val="24"/>
          <w:lang w:val="es-MX"/>
        </w:rPr>
        <w:t>) y tres hijos</w:t>
      </w:r>
      <w:r w:rsidR="003C15C7">
        <w:rPr>
          <w:rFonts w:ascii="Times New Roman" w:hAnsi="Times New Roman"/>
          <w:szCs w:val="24"/>
          <w:lang w:val="es-MX"/>
        </w:rPr>
        <w:t xml:space="preserve"> (dos hombres y una mujer) </w:t>
      </w:r>
      <w:r w:rsidR="005279BB">
        <w:rPr>
          <w:rFonts w:ascii="Times New Roman" w:hAnsi="Times New Roman"/>
          <w:szCs w:val="24"/>
          <w:lang w:val="es-MX"/>
        </w:rPr>
        <w:t>ya casados</w:t>
      </w:r>
      <w:r w:rsidR="003C15C7">
        <w:rPr>
          <w:rFonts w:ascii="Times New Roman" w:hAnsi="Times New Roman"/>
          <w:szCs w:val="24"/>
          <w:lang w:val="es-MX"/>
        </w:rPr>
        <w:t>. E</w:t>
      </w:r>
      <w:r w:rsidR="005279BB">
        <w:rPr>
          <w:rFonts w:ascii="Times New Roman" w:hAnsi="Times New Roman"/>
          <w:szCs w:val="24"/>
          <w:lang w:val="es-MX"/>
        </w:rPr>
        <w:t>l mayor de ellos</w:t>
      </w:r>
      <w:r w:rsidR="00337792">
        <w:rPr>
          <w:rFonts w:ascii="Times New Roman" w:hAnsi="Times New Roman"/>
          <w:szCs w:val="24"/>
          <w:lang w:val="es-MX"/>
        </w:rPr>
        <w:t xml:space="preserve"> (de 48 años)</w:t>
      </w:r>
      <w:r w:rsidR="003C15C7">
        <w:rPr>
          <w:rFonts w:ascii="Times New Roman" w:hAnsi="Times New Roman"/>
          <w:szCs w:val="24"/>
          <w:lang w:val="es-MX"/>
        </w:rPr>
        <w:t>,</w:t>
      </w:r>
      <w:r w:rsidR="00891044">
        <w:rPr>
          <w:rFonts w:ascii="Times New Roman" w:hAnsi="Times New Roman"/>
          <w:szCs w:val="24"/>
          <w:lang w:val="es-MX"/>
        </w:rPr>
        <w:t xml:space="preserve"> junto con su esposa y dos hijos (hombre y mujer)</w:t>
      </w:r>
      <w:r w:rsidR="003C15C7">
        <w:rPr>
          <w:rFonts w:ascii="Times New Roman" w:hAnsi="Times New Roman"/>
          <w:szCs w:val="24"/>
          <w:lang w:val="es-MX"/>
        </w:rPr>
        <w:t>,</w:t>
      </w:r>
      <w:r w:rsidR="005279BB">
        <w:rPr>
          <w:rFonts w:ascii="Times New Roman" w:hAnsi="Times New Roman"/>
          <w:szCs w:val="24"/>
          <w:lang w:val="es-MX"/>
        </w:rPr>
        <w:t xml:space="preserve"> vive</w:t>
      </w:r>
      <w:r w:rsidR="00891044">
        <w:rPr>
          <w:rFonts w:ascii="Times New Roman" w:hAnsi="Times New Roman"/>
          <w:szCs w:val="24"/>
          <w:lang w:val="es-MX"/>
        </w:rPr>
        <w:t xml:space="preserve">n con el matrimonio de los profesores. </w:t>
      </w:r>
      <w:r w:rsidR="00337792">
        <w:rPr>
          <w:rFonts w:ascii="Times New Roman" w:hAnsi="Times New Roman"/>
          <w:szCs w:val="24"/>
          <w:lang w:val="es-MX"/>
        </w:rPr>
        <w:t>Este</w:t>
      </w:r>
      <w:r>
        <w:rPr>
          <w:rFonts w:ascii="Times New Roman" w:hAnsi="Times New Roman"/>
          <w:szCs w:val="24"/>
          <w:lang w:val="es-MX"/>
        </w:rPr>
        <w:t xml:space="preserve"> hijo</w:t>
      </w:r>
      <w:r w:rsidR="00891044">
        <w:rPr>
          <w:rFonts w:ascii="Times New Roman" w:hAnsi="Times New Roman"/>
          <w:szCs w:val="24"/>
          <w:lang w:val="es-MX"/>
        </w:rPr>
        <w:t>, a diferencia de sus hermanos</w:t>
      </w:r>
      <w:r w:rsidR="00337792">
        <w:rPr>
          <w:rFonts w:ascii="Times New Roman" w:hAnsi="Times New Roman"/>
          <w:szCs w:val="24"/>
          <w:lang w:val="es-MX"/>
        </w:rPr>
        <w:t>,</w:t>
      </w:r>
      <w:r w:rsidR="00891044">
        <w:rPr>
          <w:rFonts w:ascii="Times New Roman" w:hAnsi="Times New Roman"/>
          <w:szCs w:val="24"/>
          <w:lang w:val="es-MX"/>
        </w:rPr>
        <w:t xml:space="preserve"> no pudo estudiar una licenciatura </w:t>
      </w:r>
      <w:r w:rsidR="00337792">
        <w:rPr>
          <w:rFonts w:ascii="Times New Roman" w:hAnsi="Times New Roman"/>
          <w:szCs w:val="24"/>
          <w:lang w:val="es-MX"/>
        </w:rPr>
        <w:t xml:space="preserve">debido a </w:t>
      </w:r>
      <w:r w:rsidR="00891044">
        <w:rPr>
          <w:rFonts w:ascii="Times New Roman" w:hAnsi="Times New Roman"/>
          <w:szCs w:val="24"/>
          <w:lang w:val="es-MX"/>
        </w:rPr>
        <w:t>problemas de salud (di</w:t>
      </w:r>
      <w:r w:rsidR="00337792">
        <w:rPr>
          <w:rFonts w:ascii="Times New Roman" w:hAnsi="Times New Roman"/>
          <w:szCs w:val="24"/>
          <w:lang w:val="es-MX"/>
        </w:rPr>
        <w:t>abetes desde edad muy temprana).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337792">
        <w:rPr>
          <w:rFonts w:ascii="Times New Roman" w:hAnsi="Times New Roman"/>
          <w:szCs w:val="24"/>
          <w:lang w:val="es-MX"/>
        </w:rPr>
        <w:t>S</w:t>
      </w:r>
      <w:r w:rsidR="00891044">
        <w:rPr>
          <w:rFonts w:ascii="Times New Roman" w:hAnsi="Times New Roman"/>
          <w:szCs w:val="24"/>
          <w:lang w:val="es-MX"/>
        </w:rPr>
        <w:t>u esposa ha sido ama de casa</w:t>
      </w:r>
      <w:r w:rsidR="00337792">
        <w:rPr>
          <w:rFonts w:ascii="Times New Roman" w:hAnsi="Times New Roman"/>
          <w:szCs w:val="24"/>
          <w:lang w:val="es-MX"/>
        </w:rPr>
        <w:t xml:space="preserve"> y </w:t>
      </w:r>
      <w:r w:rsidR="00891044">
        <w:rPr>
          <w:rFonts w:ascii="Times New Roman" w:hAnsi="Times New Roman"/>
          <w:szCs w:val="24"/>
          <w:lang w:val="es-MX"/>
        </w:rPr>
        <w:t>se distingue por su buen</w:t>
      </w:r>
      <w:r w:rsidR="00337792">
        <w:rPr>
          <w:rFonts w:ascii="Times New Roman" w:hAnsi="Times New Roman"/>
          <w:szCs w:val="24"/>
          <w:lang w:val="es-MX"/>
        </w:rPr>
        <w:t>a sazón;</w:t>
      </w:r>
      <w:r w:rsidR="00891044">
        <w:rPr>
          <w:rFonts w:ascii="Times New Roman" w:hAnsi="Times New Roman"/>
          <w:szCs w:val="24"/>
          <w:lang w:val="es-MX"/>
        </w:rPr>
        <w:t xml:space="preserve"> es un par de años menor a su esposo</w:t>
      </w:r>
      <w:r w:rsidR="00337792">
        <w:rPr>
          <w:rFonts w:ascii="Times New Roman" w:hAnsi="Times New Roman"/>
          <w:szCs w:val="24"/>
          <w:lang w:val="es-MX"/>
        </w:rPr>
        <w:t>,</w:t>
      </w:r>
      <w:r w:rsidR="00891044">
        <w:rPr>
          <w:rFonts w:ascii="Times New Roman" w:hAnsi="Times New Roman"/>
          <w:szCs w:val="24"/>
          <w:lang w:val="es-MX"/>
        </w:rPr>
        <w:t xml:space="preserve"> y sus hijos son adolescentes de entre 14 y 17 años de edad</w:t>
      </w:r>
      <w:r w:rsidR="00337792">
        <w:rPr>
          <w:rFonts w:ascii="Times New Roman" w:hAnsi="Times New Roman"/>
          <w:szCs w:val="24"/>
          <w:lang w:val="es-MX"/>
        </w:rPr>
        <w:t xml:space="preserve"> (</w:t>
      </w:r>
      <w:r w:rsidR="00891044">
        <w:rPr>
          <w:rFonts w:ascii="Times New Roman" w:hAnsi="Times New Roman"/>
          <w:szCs w:val="24"/>
          <w:lang w:val="es-MX"/>
        </w:rPr>
        <w:t>ambos estudian</w:t>
      </w:r>
      <w:r w:rsidR="00337792">
        <w:rPr>
          <w:rFonts w:ascii="Times New Roman" w:hAnsi="Times New Roman"/>
          <w:szCs w:val="24"/>
          <w:lang w:val="es-MX"/>
        </w:rPr>
        <w:t>)</w:t>
      </w:r>
      <w:r w:rsidR="00891044">
        <w:rPr>
          <w:rFonts w:ascii="Times New Roman" w:hAnsi="Times New Roman"/>
          <w:szCs w:val="24"/>
          <w:lang w:val="es-MX"/>
        </w:rPr>
        <w:t xml:space="preserve">. </w:t>
      </w:r>
    </w:p>
    <w:p w14:paraId="3B6F1CCF" w14:textId="77777777" w:rsidR="00337792" w:rsidRDefault="00891044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Los padres de los profesores fueron campesinos</w:t>
      </w:r>
      <w:r w:rsidR="00337792">
        <w:rPr>
          <w:rFonts w:ascii="Times New Roman" w:hAnsi="Times New Roman"/>
          <w:szCs w:val="24"/>
          <w:lang w:val="es-MX"/>
        </w:rPr>
        <w:t xml:space="preserve"> y sus abuelos indígenas.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337792">
        <w:rPr>
          <w:rFonts w:ascii="Times New Roman" w:hAnsi="Times New Roman"/>
          <w:szCs w:val="24"/>
          <w:lang w:val="es-MX"/>
        </w:rPr>
        <w:t xml:space="preserve">Aunque </w:t>
      </w:r>
      <w:r>
        <w:rPr>
          <w:rFonts w:ascii="Times New Roman" w:hAnsi="Times New Roman"/>
          <w:szCs w:val="24"/>
          <w:lang w:val="es-MX"/>
        </w:rPr>
        <w:t xml:space="preserve">tuvieron la oportunidad de ser normalistas y </w:t>
      </w:r>
      <w:r w:rsidR="00337792">
        <w:rPr>
          <w:rFonts w:ascii="Times New Roman" w:hAnsi="Times New Roman"/>
          <w:szCs w:val="24"/>
          <w:lang w:val="es-MX"/>
        </w:rPr>
        <w:t xml:space="preserve">de vivir </w:t>
      </w:r>
      <w:r>
        <w:rPr>
          <w:rFonts w:ascii="Times New Roman" w:hAnsi="Times New Roman"/>
          <w:szCs w:val="24"/>
          <w:lang w:val="es-MX"/>
        </w:rPr>
        <w:t xml:space="preserve">buena parte de su juventud y madurez </w:t>
      </w:r>
      <w:r w:rsidR="00337792">
        <w:rPr>
          <w:rFonts w:ascii="Times New Roman" w:hAnsi="Times New Roman"/>
          <w:szCs w:val="24"/>
          <w:lang w:val="es-MX"/>
        </w:rPr>
        <w:lastRenderedPageBreak/>
        <w:t>en zonas urbanas (</w:t>
      </w:r>
      <w:r>
        <w:rPr>
          <w:rFonts w:ascii="Times New Roman" w:hAnsi="Times New Roman"/>
          <w:szCs w:val="24"/>
          <w:lang w:val="es-MX"/>
        </w:rPr>
        <w:t>Ciudad de México y Puebla</w:t>
      </w:r>
      <w:r w:rsidR="00337792">
        <w:rPr>
          <w:rFonts w:ascii="Times New Roman" w:hAnsi="Times New Roman"/>
          <w:szCs w:val="24"/>
          <w:lang w:val="es-MX"/>
        </w:rPr>
        <w:t>),</w:t>
      </w:r>
      <w:r>
        <w:rPr>
          <w:rFonts w:ascii="Times New Roman" w:hAnsi="Times New Roman"/>
          <w:szCs w:val="24"/>
          <w:lang w:val="es-MX"/>
        </w:rPr>
        <w:t xml:space="preserve"> siempre añoraron regresar a su </w:t>
      </w:r>
      <w:r w:rsidR="00337792">
        <w:rPr>
          <w:rFonts w:ascii="Times New Roman" w:hAnsi="Times New Roman"/>
          <w:szCs w:val="24"/>
          <w:lang w:val="es-MX"/>
        </w:rPr>
        <w:t>pueblo,</w:t>
      </w:r>
      <w:r>
        <w:rPr>
          <w:rFonts w:ascii="Times New Roman" w:hAnsi="Times New Roman"/>
          <w:szCs w:val="24"/>
          <w:lang w:val="es-MX"/>
        </w:rPr>
        <w:t xml:space="preserve"> donde el profesor había heredado </w:t>
      </w:r>
      <w:r w:rsidR="00337792">
        <w:rPr>
          <w:rFonts w:ascii="Times New Roman" w:hAnsi="Times New Roman"/>
          <w:szCs w:val="24"/>
          <w:lang w:val="es-MX"/>
        </w:rPr>
        <w:t>una parcela</w:t>
      </w:r>
      <w:r>
        <w:rPr>
          <w:rFonts w:ascii="Times New Roman" w:hAnsi="Times New Roman"/>
          <w:szCs w:val="24"/>
          <w:lang w:val="es-MX"/>
        </w:rPr>
        <w:t xml:space="preserve"> de su progenitor.</w:t>
      </w:r>
    </w:p>
    <w:p w14:paraId="30B1033F" w14:textId="77777777" w:rsidR="00E9648A" w:rsidRDefault="00337792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Este</w:t>
      </w:r>
      <w:r w:rsidR="004629F4">
        <w:rPr>
          <w:rFonts w:ascii="Times New Roman" w:hAnsi="Times New Roman"/>
          <w:szCs w:val="24"/>
          <w:lang w:val="es-MX"/>
        </w:rPr>
        <w:t xml:space="preserve"> patrimonio </w:t>
      </w:r>
      <w:r>
        <w:rPr>
          <w:rFonts w:ascii="Times New Roman" w:hAnsi="Times New Roman"/>
          <w:szCs w:val="24"/>
          <w:lang w:val="es-MX"/>
        </w:rPr>
        <w:t xml:space="preserve">estuvo </w:t>
      </w:r>
      <w:proofErr w:type="spellStart"/>
      <w:r>
        <w:rPr>
          <w:rFonts w:ascii="Times New Roman" w:hAnsi="Times New Roman"/>
          <w:szCs w:val="24"/>
          <w:lang w:val="es-MX"/>
        </w:rPr>
        <w:t>subocupado</w:t>
      </w:r>
      <w:proofErr w:type="spellEnd"/>
      <w:r>
        <w:rPr>
          <w:rFonts w:ascii="Times New Roman" w:hAnsi="Times New Roman"/>
          <w:szCs w:val="24"/>
          <w:lang w:val="es-MX"/>
        </w:rPr>
        <w:t xml:space="preserve"> o arrendado hasta</w:t>
      </w:r>
      <w:r w:rsidR="00FC527F">
        <w:rPr>
          <w:rFonts w:ascii="Times New Roman" w:hAnsi="Times New Roman"/>
          <w:szCs w:val="24"/>
          <w:lang w:val="es-MX"/>
        </w:rPr>
        <w:t xml:space="preserve"> ha</w:t>
      </w:r>
      <w:r w:rsidR="009961D7">
        <w:rPr>
          <w:rFonts w:ascii="Times New Roman" w:hAnsi="Times New Roman"/>
          <w:szCs w:val="24"/>
          <w:lang w:val="es-MX"/>
        </w:rPr>
        <w:t xml:space="preserve">ce </w:t>
      </w:r>
      <w:r w:rsidR="009961D7" w:rsidRPr="00977582">
        <w:rPr>
          <w:rFonts w:ascii="Times New Roman" w:hAnsi="Times New Roman"/>
          <w:szCs w:val="24"/>
          <w:lang w:val="es-MX"/>
        </w:rPr>
        <w:t>25</w:t>
      </w:r>
      <w:r w:rsidR="009961D7">
        <w:rPr>
          <w:rFonts w:ascii="Times New Roman" w:hAnsi="Times New Roman"/>
          <w:szCs w:val="24"/>
          <w:lang w:val="es-MX"/>
        </w:rPr>
        <w:t xml:space="preserve"> años,</w:t>
      </w:r>
      <w:r w:rsidR="00FC527F">
        <w:rPr>
          <w:rFonts w:ascii="Times New Roman" w:hAnsi="Times New Roman"/>
          <w:szCs w:val="24"/>
          <w:lang w:val="es-MX"/>
        </w:rPr>
        <w:t xml:space="preserve"> cuando los profesores se jubilaron y decidieron construir su casa y un restau</w:t>
      </w:r>
      <w:r>
        <w:rPr>
          <w:rFonts w:ascii="Times New Roman" w:hAnsi="Times New Roman"/>
          <w:szCs w:val="24"/>
          <w:lang w:val="es-MX"/>
        </w:rPr>
        <w:t xml:space="preserve">rante para regresar a Cuetzalan. </w:t>
      </w:r>
      <w:proofErr w:type="spellStart"/>
      <w:r w:rsidR="00891044">
        <w:rPr>
          <w:rFonts w:ascii="Times New Roman" w:hAnsi="Times New Roman"/>
          <w:szCs w:val="24"/>
          <w:lang w:val="es-MX"/>
        </w:rPr>
        <w:t>Quetzal</w:t>
      </w:r>
      <w:r>
        <w:rPr>
          <w:rFonts w:ascii="Times New Roman" w:hAnsi="Times New Roman"/>
          <w:szCs w:val="24"/>
          <w:lang w:val="es-MX"/>
        </w:rPr>
        <w:t>in</w:t>
      </w:r>
      <w:proofErr w:type="spellEnd"/>
      <w:r>
        <w:rPr>
          <w:rFonts w:ascii="Times New Roman" w:hAnsi="Times New Roman"/>
          <w:szCs w:val="24"/>
          <w:lang w:val="es-MX"/>
        </w:rPr>
        <w:t xml:space="preserve"> comenzó a prestar sus servicios como marisquería </w:t>
      </w:r>
      <w:r w:rsidR="00E9648A">
        <w:rPr>
          <w:rFonts w:ascii="Times New Roman" w:hAnsi="Times New Roman"/>
          <w:szCs w:val="24"/>
          <w:lang w:val="es-MX"/>
        </w:rPr>
        <w:t xml:space="preserve">y se distinguía </w:t>
      </w:r>
      <w:r>
        <w:rPr>
          <w:rFonts w:ascii="Times New Roman" w:hAnsi="Times New Roman"/>
          <w:szCs w:val="24"/>
          <w:lang w:val="es-MX"/>
        </w:rPr>
        <w:t>por</w:t>
      </w:r>
      <w:r w:rsidR="00FC527F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sus platos</w:t>
      </w:r>
      <w:r w:rsidR="009961D7">
        <w:rPr>
          <w:rFonts w:ascii="Times New Roman" w:hAnsi="Times New Roman"/>
          <w:szCs w:val="24"/>
          <w:lang w:val="es-MX"/>
        </w:rPr>
        <w:t xml:space="preserve"> a base de acamaya (langostino de </w:t>
      </w:r>
      <w:r w:rsidR="00FC527F">
        <w:rPr>
          <w:rFonts w:ascii="Times New Roman" w:hAnsi="Times New Roman"/>
          <w:szCs w:val="24"/>
          <w:lang w:val="es-MX"/>
        </w:rPr>
        <w:t>río)</w:t>
      </w:r>
      <w:r w:rsidR="00E9648A">
        <w:rPr>
          <w:rFonts w:ascii="Times New Roman" w:hAnsi="Times New Roman"/>
          <w:szCs w:val="24"/>
          <w:lang w:val="es-MX"/>
        </w:rPr>
        <w:t>,</w:t>
      </w:r>
      <w:r w:rsidR="009961D7">
        <w:rPr>
          <w:rFonts w:ascii="Times New Roman" w:hAnsi="Times New Roman"/>
          <w:szCs w:val="24"/>
          <w:lang w:val="es-MX"/>
        </w:rPr>
        <w:t xml:space="preserve"> </w:t>
      </w:r>
      <w:r w:rsidR="00E9648A">
        <w:rPr>
          <w:rFonts w:ascii="Times New Roman" w:hAnsi="Times New Roman"/>
          <w:szCs w:val="24"/>
          <w:lang w:val="es-MX"/>
        </w:rPr>
        <w:t>único crustáceo de la región.</w:t>
      </w:r>
      <w:r w:rsidR="00E9648A" w:rsidRPr="00E9648A">
        <w:rPr>
          <w:rFonts w:ascii="Times New Roman" w:hAnsi="Times New Roman"/>
          <w:szCs w:val="24"/>
          <w:lang w:val="es-MX"/>
        </w:rPr>
        <w:t xml:space="preserve"> </w:t>
      </w:r>
      <w:r w:rsidR="00E9648A">
        <w:rPr>
          <w:rFonts w:ascii="Times New Roman" w:hAnsi="Times New Roman"/>
          <w:szCs w:val="24"/>
          <w:lang w:val="es-MX"/>
        </w:rPr>
        <w:t>En ese tiempo, sus principales clientes eran los comensales locales</w:t>
      </w:r>
      <w:r w:rsidR="009961D7">
        <w:rPr>
          <w:rFonts w:ascii="Times New Roman" w:hAnsi="Times New Roman"/>
          <w:szCs w:val="24"/>
          <w:lang w:val="es-MX"/>
        </w:rPr>
        <w:t xml:space="preserve">. </w:t>
      </w:r>
    </w:p>
    <w:p w14:paraId="11D65DC2" w14:textId="77777777" w:rsidR="008B454A" w:rsidRDefault="00E9648A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No obstante,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en 1999</w:t>
      </w:r>
      <w:r w:rsidR="009961D7">
        <w:rPr>
          <w:rFonts w:ascii="Times New Roman" w:hAnsi="Times New Roman"/>
          <w:szCs w:val="24"/>
          <w:lang w:val="es-MX"/>
        </w:rPr>
        <w:t xml:space="preserve"> las acamayas se </w:t>
      </w:r>
      <w:r>
        <w:rPr>
          <w:rFonts w:ascii="Times New Roman" w:hAnsi="Times New Roman"/>
          <w:szCs w:val="24"/>
          <w:lang w:val="es-MX"/>
        </w:rPr>
        <w:t>extinguieron</w:t>
      </w:r>
      <w:r w:rsidR="009961D7">
        <w:rPr>
          <w:rFonts w:ascii="Times New Roman" w:hAnsi="Times New Roman"/>
          <w:szCs w:val="24"/>
          <w:lang w:val="es-MX"/>
        </w:rPr>
        <w:t xml:space="preserve"> del ter</w:t>
      </w:r>
      <w:r>
        <w:rPr>
          <w:rFonts w:ascii="Times New Roman" w:hAnsi="Times New Roman"/>
          <w:szCs w:val="24"/>
          <w:lang w:val="es-MX"/>
        </w:rPr>
        <w:t>ritorio circundante a Cuetzalan, lo que obligó a</w:t>
      </w:r>
      <w:r w:rsidR="009961D7">
        <w:rPr>
          <w:rFonts w:ascii="Times New Roman" w:hAnsi="Times New Roman"/>
          <w:szCs w:val="24"/>
          <w:lang w:val="es-MX"/>
        </w:rPr>
        <w:t xml:space="preserve"> los dueños </w:t>
      </w:r>
      <w:r>
        <w:rPr>
          <w:rFonts w:ascii="Times New Roman" w:hAnsi="Times New Roman"/>
          <w:szCs w:val="24"/>
          <w:lang w:val="es-MX"/>
        </w:rPr>
        <w:t xml:space="preserve">a establecer </w:t>
      </w:r>
      <w:r w:rsidR="009961D7">
        <w:rPr>
          <w:rFonts w:ascii="Times New Roman" w:hAnsi="Times New Roman"/>
          <w:szCs w:val="24"/>
          <w:lang w:val="es-MX"/>
        </w:rPr>
        <w:t xml:space="preserve">una nueva cadena de aprovisionamiento con intermediarios del Distrito Federal para ofrecer en </w:t>
      </w:r>
      <w:r>
        <w:rPr>
          <w:rFonts w:ascii="Times New Roman" w:hAnsi="Times New Roman"/>
          <w:szCs w:val="24"/>
          <w:lang w:val="es-MX"/>
        </w:rPr>
        <w:t xml:space="preserve">el menú productos del mar. </w:t>
      </w:r>
      <w:r w:rsidR="00862F38">
        <w:rPr>
          <w:rFonts w:ascii="Times New Roman" w:hAnsi="Times New Roman"/>
          <w:szCs w:val="24"/>
          <w:lang w:val="es-MX"/>
        </w:rPr>
        <w:t>Sin embargo, l</w:t>
      </w:r>
      <w:r w:rsidR="009961D7">
        <w:rPr>
          <w:rFonts w:ascii="Times New Roman" w:hAnsi="Times New Roman"/>
          <w:szCs w:val="24"/>
          <w:lang w:val="es-MX"/>
        </w:rPr>
        <w:t>os consumidores locales reaccionaron de manera desfavorable porque la nueva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9961D7">
        <w:rPr>
          <w:rFonts w:ascii="Times New Roman" w:hAnsi="Times New Roman"/>
          <w:szCs w:val="24"/>
          <w:lang w:val="es-MX"/>
        </w:rPr>
        <w:t>propuesta gastronómica no formaba parte de sus patrones culturales.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Esto ocasionó que las ventas disminuyeran considerablemente.</w:t>
      </w:r>
      <w:r w:rsidR="008B454A">
        <w:rPr>
          <w:rFonts w:ascii="Times New Roman" w:hAnsi="Times New Roman"/>
          <w:szCs w:val="24"/>
          <w:lang w:val="es-MX"/>
        </w:rPr>
        <w:t xml:space="preserve"> </w:t>
      </w:r>
      <w:r w:rsidR="009961D7" w:rsidRPr="008B454A">
        <w:rPr>
          <w:rFonts w:ascii="Times New Roman" w:hAnsi="Times New Roman"/>
          <w:szCs w:val="24"/>
          <w:lang w:val="es-MX"/>
        </w:rPr>
        <w:t xml:space="preserve">Ante la pérdida del mercado, </w:t>
      </w:r>
      <w:r w:rsidR="008B454A">
        <w:rPr>
          <w:rFonts w:ascii="Times New Roman" w:hAnsi="Times New Roman"/>
          <w:szCs w:val="24"/>
          <w:lang w:val="es-MX"/>
        </w:rPr>
        <w:t>los propietarios decidieron</w:t>
      </w:r>
      <w:r w:rsidR="009961D7" w:rsidRPr="008B454A">
        <w:rPr>
          <w:rFonts w:ascii="Times New Roman" w:hAnsi="Times New Roman"/>
          <w:szCs w:val="24"/>
          <w:lang w:val="es-MX"/>
        </w:rPr>
        <w:t xml:space="preserve"> </w:t>
      </w:r>
      <w:r w:rsidR="008B454A">
        <w:rPr>
          <w:rFonts w:ascii="Times New Roman" w:hAnsi="Times New Roman"/>
          <w:szCs w:val="24"/>
          <w:lang w:val="es-MX"/>
        </w:rPr>
        <w:t xml:space="preserve">continuar con recetas coma la trucha </w:t>
      </w:r>
      <w:r w:rsidR="008B454A" w:rsidRPr="008B454A">
        <w:rPr>
          <w:rFonts w:ascii="Times New Roman" w:hAnsi="Times New Roman"/>
          <w:szCs w:val="24"/>
          <w:lang w:val="es-MX"/>
        </w:rPr>
        <w:t xml:space="preserve">y </w:t>
      </w:r>
      <w:r w:rsidR="008B454A">
        <w:rPr>
          <w:rFonts w:ascii="Times New Roman" w:hAnsi="Times New Roman"/>
          <w:szCs w:val="24"/>
          <w:lang w:val="es-MX"/>
        </w:rPr>
        <w:t xml:space="preserve">la </w:t>
      </w:r>
      <w:r w:rsidR="008B454A" w:rsidRPr="008B454A">
        <w:rPr>
          <w:rFonts w:ascii="Times New Roman" w:hAnsi="Times New Roman"/>
          <w:szCs w:val="24"/>
          <w:lang w:val="es-MX"/>
        </w:rPr>
        <w:t xml:space="preserve">mojarra a la talla, </w:t>
      </w:r>
      <w:r w:rsidR="008B454A">
        <w:rPr>
          <w:rFonts w:ascii="Times New Roman" w:hAnsi="Times New Roman"/>
          <w:szCs w:val="24"/>
          <w:lang w:val="es-MX"/>
        </w:rPr>
        <w:t xml:space="preserve">al chiltepín y a la mantequilla, y agregaron otros alimentos propios de la región, como </w:t>
      </w:r>
      <w:r w:rsidR="009961D7" w:rsidRPr="008B454A">
        <w:rPr>
          <w:rFonts w:ascii="Times New Roman" w:hAnsi="Times New Roman"/>
          <w:szCs w:val="24"/>
          <w:lang w:val="es-MX"/>
        </w:rPr>
        <w:t>el chilposo o mole de olla</w:t>
      </w:r>
      <w:r w:rsidR="008B454A">
        <w:rPr>
          <w:rFonts w:ascii="Times New Roman" w:hAnsi="Times New Roman"/>
          <w:szCs w:val="24"/>
          <w:lang w:val="es-MX"/>
        </w:rPr>
        <w:t>,</w:t>
      </w:r>
      <w:r w:rsidR="001B4F44" w:rsidRPr="008B454A">
        <w:rPr>
          <w:rFonts w:ascii="Times New Roman" w:hAnsi="Times New Roman"/>
          <w:szCs w:val="24"/>
          <w:lang w:val="es-MX"/>
        </w:rPr>
        <w:t xml:space="preserve"> muy representativos de la cultura culinaria poblana. </w:t>
      </w:r>
    </w:p>
    <w:p w14:paraId="67D79518" w14:textId="77777777" w:rsidR="00C27700" w:rsidRDefault="008B454A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Durante este nuevo</w:t>
      </w:r>
      <w:r w:rsidR="001B4F44">
        <w:rPr>
          <w:rFonts w:ascii="Times New Roman" w:hAnsi="Times New Roman"/>
          <w:szCs w:val="24"/>
          <w:lang w:val="es-MX"/>
        </w:rPr>
        <w:t xml:space="preserve"> periodo</w:t>
      </w:r>
      <w:r w:rsidR="00F6115E">
        <w:rPr>
          <w:rFonts w:ascii="Times New Roman" w:hAnsi="Times New Roman"/>
          <w:szCs w:val="24"/>
          <w:lang w:val="es-MX"/>
        </w:rPr>
        <w:t>,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1B4F44">
        <w:rPr>
          <w:rFonts w:ascii="Times New Roman" w:hAnsi="Times New Roman"/>
          <w:szCs w:val="24"/>
          <w:lang w:val="es-MX"/>
        </w:rPr>
        <w:t>el hijo mayor</w:t>
      </w:r>
      <w:r w:rsidR="009961D7" w:rsidRPr="00B2004C">
        <w:rPr>
          <w:rFonts w:ascii="Times New Roman" w:hAnsi="Times New Roman"/>
          <w:szCs w:val="24"/>
          <w:lang w:val="es-MX"/>
        </w:rPr>
        <w:t xml:space="preserve"> del profesor</w:t>
      </w:r>
      <w:r w:rsidR="00C27700">
        <w:rPr>
          <w:rFonts w:ascii="Times New Roman" w:hAnsi="Times New Roman"/>
          <w:szCs w:val="24"/>
          <w:lang w:val="es-MX"/>
        </w:rPr>
        <w:t xml:space="preserve"> paulatinamente</w:t>
      </w:r>
      <w:r w:rsidR="009961D7" w:rsidRPr="00B2004C">
        <w:rPr>
          <w:rFonts w:ascii="Times New Roman" w:hAnsi="Times New Roman"/>
          <w:szCs w:val="24"/>
          <w:lang w:val="es-MX"/>
        </w:rPr>
        <w:t xml:space="preserve"> se </w:t>
      </w:r>
      <w:r>
        <w:rPr>
          <w:rFonts w:ascii="Times New Roman" w:hAnsi="Times New Roman"/>
          <w:szCs w:val="24"/>
          <w:lang w:val="es-MX"/>
        </w:rPr>
        <w:t xml:space="preserve">fue haciendo </w:t>
      </w:r>
      <w:r w:rsidR="009961D7">
        <w:rPr>
          <w:rFonts w:ascii="Times New Roman" w:hAnsi="Times New Roman"/>
          <w:szCs w:val="24"/>
          <w:lang w:val="es-MX"/>
        </w:rPr>
        <w:t>cargo del negocio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C27700">
        <w:rPr>
          <w:rFonts w:ascii="Times New Roman" w:hAnsi="Times New Roman"/>
          <w:szCs w:val="24"/>
          <w:lang w:val="es-MX"/>
        </w:rPr>
        <w:t>debido a que</w:t>
      </w:r>
      <w:r>
        <w:rPr>
          <w:rFonts w:ascii="Times New Roman" w:hAnsi="Times New Roman"/>
          <w:szCs w:val="24"/>
          <w:lang w:val="es-MX"/>
        </w:rPr>
        <w:t xml:space="preserve"> su estado de salud le impedía trabajar en otro lugar. </w:t>
      </w:r>
      <w:r w:rsidR="00C27700">
        <w:rPr>
          <w:rFonts w:ascii="Times New Roman" w:hAnsi="Times New Roman"/>
          <w:szCs w:val="24"/>
          <w:lang w:val="es-MX"/>
        </w:rPr>
        <w:t>De hecho, con el tiempo, su</w:t>
      </w:r>
      <w:r w:rsidR="001B4F44">
        <w:rPr>
          <w:rFonts w:ascii="Times New Roman" w:hAnsi="Times New Roman"/>
          <w:szCs w:val="24"/>
          <w:lang w:val="es-MX"/>
        </w:rPr>
        <w:t xml:space="preserve"> esposa </w:t>
      </w:r>
      <w:r w:rsidR="00C27700">
        <w:rPr>
          <w:rFonts w:ascii="Times New Roman" w:hAnsi="Times New Roman"/>
          <w:szCs w:val="24"/>
          <w:lang w:val="es-MX"/>
        </w:rPr>
        <w:t>también se involucró en el negocio como</w:t>
      </w:r>
      <w:r w:rsidR="009961D7" w:rsidRPr="00B2004C">
        <w:rPr>
          <w:rFonts w:ascii="Times New Roman" w:hAnsi="Times New Roman"/>
          <w:szCs w:val="24"/>
          <w:lang w:val="es-MX"/>
        </w:rPr>
        <w:t xml:space="preserve"> cocinera especializada en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9961D7" w:rsidRPr="00B2004C">
        <w:rPr>
          <w:rFonts w:ascii="Times New Roman" w:hAnsi="Times New Roman"/>
          <w:szCs w:val="24"/>
          <w:lang w:val="es-MX"/>
        </w:rPr>
        <w:t>platillos de la región</w:t>
      </w:r>
      <w:r w:rsidR="00862F38">
        <w:rPr>
          <w:rFonts w:ascii="Times New Roman" w:hAnsi="Times New Roman"/>
          <w:szCs w:val="24"/>
          <w:lang w:val="es-MX"/>
        </w:rPr>
        <w:t>, d</w:t>
      </w:r>
      <w:r w:rsidR="00C27700">
        <w:rPr>
          <w:rFonts w:ascii="Times New Roman" w:hAnsi="Times New Roman"/>
          <w:szCs w:val="24"/>
          <w:lang w:val="es-MX"/>
        </w:rPr>
        <w:t xml:space="preserve">e modo que aunque </w:t>
      </w:r>
      <w:r w:rsidR="0077417A">
        <w:rPr>
          <w:rFonts w:ascii="Times New Roman" w:hAnsi="Times New Roman"/>
          <w:szCs w:val="24"/>
          <w:lang w:val="es-MX"/>
        </w:rPr>
        <w:t xml:space="preserve">las parcelas dejaron de ser cultivadas para convertirse en el negocio de una familia madura, el patrimonio tierra no </w:t>
      </w:r>
      <w:r w:rsidR="00C27700">
        <w:rPr>
          <w:rFonts w:ascii="Times New Roman" w:hAnsi="Times New Roman"/>
          <w:szCs w:val="24"/>
          <w:lang w:val="es-MX"/>
        </w:rPr>
        <w:t xml:space="preserve">se vendió </w:t>
      </w:r>
      <w:r w:rsidR="0077417A">
        <w:rPr>
          <w:rFonts w:ascii="Times New Roman" w:hAnsi="Times New Roman"/>
          <w:szCs w:val="24"/>
          <w:lang w:val="es-MX"/>
        </w:rPr>
        <w:t>porque representa</w:t>
      </w:r>
      <w:r w:rsidR="00C27700">
        <w:rPr>
          <w:rFonts w:ascii="Times New Roman" w:hAnsi="Times New Roman"/>
          <w:szCs w:val="24"/>
          <w:lang w:val="es-MX"/>
        </w:rPr>
        <w:t>ba</w:t>
      </w:r>
      <w:r w:rsidR="009961D7" w:rsidRPr="00B2004C">
        <w:rPr>
          <w:rFonts w:ascii="Times New Roman" w:hAnsi="Times New Roman"/>
          <w:szCs w:val="24"/>
          <w:lang w:val="es-MX"/>
        </w:rPr>
        <w:t xml:space="preserve"> la herencia de</w:t>
      </w:r>
      <w:r w:rsidR="0077417A">
        <w:rPr>
          <w:rFonts w:ascii="Times New Roman" w:hAnsi="Times New Roman"/>
          <w:szCs w:val="24"/>
          <w:lang w:val="es-MX"/>
        </w:rPr>
        <w:t>l hijo mayor.</w:t>
      </w:r>
    </w:p>
    <w:p w14:paraId="547FADB5" w14:textId="55D8DB40" w:rsidR="00C27700" w:rsidRDefault="0077417A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El estado actual de </w:t>
      </w:r>
      <w:r w:rsidR="009961D7" w:rsidRPr="00B2004C">
        <w:rPr>
          <w:rFonts w:ascii="Times New Roman" w:hAnsi="Times New Roman"/>
          <w:szCs w:val="24"/>
          <w:lang w:val="es-MX"/>
        </w:rPr>
        <w:t>la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9961D7" w:rsidRPr="00B2004C">
        <w:rPr>
          <w:rFonts w:ascii="Times New Roman" w:hAnsi="Times New Roman"/>
          <w:szCs w:val="24"/>
          <w:lang w:val="es-MX"/>
        </w:rPr>
        <w:t>unidad doméstica de los profesores jubilados se manifiesta en</w:t>
      </w:r>
      <w:r w:rsidR="009961D7">
        <w:rPr>
          <w:rFonts w:ascii="Times New Roman" w:hAnsi="Times New Roman"/>
          <w:szCs w:val="24"/>
          <w:lang w:val="es-MX"/>
        </w:rPr>
        <w:t xml:space="preserve"> pleno proceso de sustitución, </w:t>
      </w:r>
      <w:r w:rsidR="00C27700">
        <w:rPr>
          <w:rFonts w:ascii="Times New Roman" w:hAnsi="Times New Roman"/>
          <w:szCs w:val="24"/>
          <w:lang w:val="es-MX"/>
        </w:rPr>
        <w:t>donde</w:t>
      </w:r>
      <w:r w:rsidR="009961D7">
        <w:rPr>
          <w:rFonts w:ascii="Times New Roman" w:hAnsi="Times New Roman"/>
          <w:szCs w:val="24"/>
          <w:lang w:val="es-MX"/>
        </w:rPr>
        <w:t xml:space="preserve"> la he</w:t>
      </w:r>
      <w:r w:rsidR="00C27700">
        <w:rPr>
          <w:rFonts w:ascii="Times New Roman" w:hAnsi="Times New Roman"/>
          <w:szCs w:val="24"/>
          <w:lang w:val="es-MX"/>
        </w:rPr>
        <w:t>rencia al hijo de los jubilados no so</w:t>
      </w:r>
      <w:r w:rsidR="009961D7">
        <w:rPr>
          <w:rFonts w:ascii="Times New Roman" w:hAnsi="Times New Roman"/>
          <w:szCs w:val="24"/>
          <w:lang w:val="es-MX"/>
        </w:rPr>
        <w:t>lo constituye un espacio físico ocupado por el restaurante, sino también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C27700">
        <w:rPr>
          <w:rFonts w:ascii="Times New Roman" w:hAnsi="Times New Roman"/>
          <w:szCs w:val="24"/>
          <w:lang w:val="es-MX"/>
        </w:rPr>
        <w:t xml:space="preserve">un legado </w:t>
      </w:r>
      <w:r w:rsidR="009961D7">
        <w:rPr>
          <w:rFonts w:ascii="Times New Roman" w:hAnsi="Times New Roman"/>
          <w:szCs w:val="24"/>
          <w:lang w:val="es-MX"/>
        </w:rPr>
        <w:t>cultural</w:t>
      </w:r>
      <w:r>
        <w:rPr>
          <w:rFonts w:ascii="Times New Roman" w:hAnsi="Times New Roman"/>
          <w:szCs w:val="24"/>
          <w:lang w:val="es-MX"/>
        </w:rPr>
        <w:t xml:space="preserve"> (por su valor simbólico</w:t>
      </w:r>
      <w:r w:rsidR="00C27700">
        <w:rPr>
          <w:rFonts w:ascii="Times New Roman" w:hAnsi="Times New Roman"/>
          <w:szCs w:val="24"/>
          <w:lang w:val="es-MX"/>
        </w:rPr>
        <w:t>,</w:t>
      </w:r>
      <w:r>
        <w:rPr>
          <w:rFonts w:ascii="Times New Roman" w:hAnsi="Times New Roman"/>
          <w:szCs w:val="24"/>
          <w:lang w:val="es-MX"/>
        </w:rPr>
        <w:t xml:space="preserve"> más que económico)</w:t>
      </w:r>
      <w:r w:rsidR="009961D7">
        <w:rPr>
          <w:rFonts w:ascii="Times New Roman" w:hAnsi="Times New Roman"/>
          <w:szCs w:val="24"/>
          <w:lang w:val="es-MX"/>
        </w:rPr>
        <w:t xml:space="preserve"> como fundamento del nego</w:t>
      </w:r>
      <w:r w:rsidR="00C27700">
        <w:rPr>
          <w:rFonts w:ascii="Times New Roman" w:hAnsi="Times New Roman"/>
          <w:szCs w:val="24"/>
          <w:lang w:val="es-MX"/>
        </w:rPr>
        <w:t>cio que</w:t>
      </w:r>
      <w:r w:rsidR="009961D7">
        <w:rPr>
          <w:rFonts w:ascii="Times New Roman" w:hAnsi="Times New Roman"/>
          <w:szCs w:val="24"/>
          <w:lang w:val="es-MX"/>
        </w:rPr>
        <w:t xml:space="preserve"> radica en la reproducción de la lógica familiar</w:t>
      </w:r>
      <w:r w:rsidR="00C27700">
        <w:rPr>
          <w:rFonts w:ascii="Times New Roman" w:hAnsi="Times New Roman"/>
          <w:szCs w:val="24"/>
          <w:lang w:val="es-MX"/>
        </w:rPr>
        <w:t>,</w:t>
      </w:r>
      <w:r w:rsidR="009961D7">
        <w:rPr>
          <w:rFonts w:ascii="Times New Roman" w:hAnsi="Times New Roman"/>
          <w:szCs w:val="24"/>
          <w:lang w:val="es-MX"/>
        </w:rPr>
        <w:t xml:space="preserve"> como </w:t>
      </w:r>
      <w:r w:rsidR="00862F38">
        <w:rPr>
          <w:rFonts w:ascii="Times New Roman" w:hAnsi="Times New Roman"/>
          <w:szCs w:val="24"/>
          <w:lang w:val="es-MX"/>
        </w:rPr>
        <w:t xml:space="preserve">se verá </w:t>
      </w:r>
      <w:r w:rsidR="009961D7">
        <w:rPr>
          <w:rFonts w:ascii="Times New Roman" w:hAnsi="Times New Roman"/>
          <w:szCs w:val="24"/>
          <w:lang w:val="es-MX"/>
        </w:rPr>
        <w:t>a continuación.</w:t>
      </w:r>
    </w:p>
    <w:p w14:paraId="7B6002C8" w14:textId="2D57BF60" w:rsidR="00A23B0D" w:rsidRDefault="00A23B0D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</w:p>
    <w:p w14:paraId="1A557E26" w14:textId="77777777" w:rsidR="00A23B0D" w:rsidRDefault="00A23B0D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</w:p>
    <w:p w14:paraId="4137D97D" w14:textId="77777777" w:rsidR="00380669" w:rsidRDefault="00C27700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lastRenderedPageBreak/>
        <w:t>En efecto, l</w:t>
      </w:r>
      <w:r w:rsidR="009961D7">
        <w:rPr>
          <w:rFonts w:ascii="Times New Roman" w:hAnsi="Times New Roman"/>
          <w:szCs w:val="24"/>
          <w:lang w:val="es-MX"/>
        </w:rPr>
        <w:t>a aspiración de los profesores jubilados nunca fue tener un gran negocio</w:t>
      </w:r>
      <w:r>
        <w:rPr>
          <w:rFonts w:ascii="Times New Roman" w:hAnsi="Times New Roman"/>
          <w:szCs w:val="24"/>
          <w:lang w:val="es-MX"/>
        </w:rPr>
        <w:t xml:space="preserve"> para </w:t>
      </w:r>
      <w:r w:rsidR="009961D7">
        <w:rPr>
          <w:rFonts w:ascii="Times New Roman" w:hAnsi="Times New Roman"/>
          <w:szCs w:val="24"/>
          <w:lang w:val="es-MX"/>
        </w:rPr>
        <w:t>competir con los restaurantes sobresa</w:t>
      </w:r>
      <w:r>
        <w:rPr>
          <w:rFonts w:ascii="Times New Roman" w:hAnsi="Times New Roman"/>
          <w:szCs w:val="24"/>
          <w:lang w:val="es-MX"/>
        </w:rPr>
        <w:t>lientes del centro de Cuetzalan, pues en realidad, según sus propias palabras,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el objetivo siempre fue </w:t>
      </w:r>
      <w:r w:rsidR="009961D7" w:rsidRPr="00CF5BCB">
        <w:rPr>
          <w:rFonts w:ascii="Times New Roman" w:hAnsi="Times New Roman"/>
          <w:szCs w:val="24"/>
          <w:lang w:val="es-MX"/>
        </w:rPr>
        <w:t>contar con ingreso</w:t>
      </w:r>
      <w:r>
        <w:rPr>
          <w:rFonts w:ascii="Times New Roman" w:hAnsi="Times New Roman"/>
          <w:szCs w:val="24"/>
          <w:lang w:val="es-MX"/>
        </w:rPr>
        <w:t>s</w:t>
      </w:r>
      <w:r w:rsidR="009961D7" w:rsidRPr="00CF5BCB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adicionales </w:t>
      </w:r>
      <w:r w:rsidR="009961D7" w:rsidRPr="00CF5BCB">
        <w:rPr>
          <w:rFonts w:ascii="Times New Roman" w:hAnsi="Times New Roman"/>
          <w:szCs w:val="24"/>
          <w:lang w:val="es-MX"/>
        </w:rPr>
        <w:t xml:space="preserve">y con una actividad que satisficiera sus afinidades </w:t>
      </w:r>
      <w:r>
        <w:rPr>
          <w:rFonts w:ascii="Times New Roman" w:hAnsi="Times New Roman"/>
          <w:szCs w:val="24"/>
          <w:lang w:val="es-MX"/>
        </w:rPr>
        <w:t>gastronómicas</w:t>
      </w:r>
      <w:r w:rsidR="009961D7" w:rsidRPr="00CF5BCB">
        <w:rPr>
          <w:rFonts w:ascii="Times New Roman" w:hAnsi="Times New Roman"/>
          <w:szCs w:val="24"/>
          <w:lang w:val="es-MX"/>
        </w:rPr>
        <w:t xml:space="preserve">. </w:t>
      </w:r>
      <w:r>
        <w:rPr>
          <w:rFonts w:ascii="Times New Roman" w:hAnsi="Times New Roman"/>
          <w:szCs w:val="24"/>
          <w:lang w:val="es-MX"/>
        </w:rPr>
        <w:t xml:space="preserve">En otras palabras, la intención nunca fue pensar </w:t>
      </w:r>
      <w:r w:rsidR="009961D7" w:rsidRPr="00CF5BCB">
        <w:rPr>
          <w:rFonts w:ascii="Times New Roman" w:hAnsi="Times New Roman"/>
          <w:szCs w:val="24"/>
          <w:lang w:val="es-MX"/>
        </w:rPr>
        <w:t xml:space="preserve">en una empresa con empleados, descripción de puestos, organigrama, filosofía empresarial, </w:t>
      </w:r>
      <w:r>
        <w:rPr>
          <w:rFonts w:ascii="Times New Roman" w:hAnsi="Times New Roman"/>
          <w:szCs w:val="24"/>
          <w:lang w:val="es-MX"/>
        </w:rPr>
        <w:t>etc., ya que</w:t>
      </w:r>
      <w:r w:rsidR="009961D7" w:rsidRPr="00CF5BCB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la propuesta</w:t>
      </w:r>
      <w:r w:rsidR="009961D7" w:rsidRPr="00CF5BCB">
        <w:rPr>
          <w:rFonts w:ascii="Times New Roman" w:hAnsi="Times New Roman"/>
          <w:szCs w:val="24"/>
          <w:lang w:val="es-MX"/>
        </w:rPr>
        <w:t xml:space="preserve"> era simple: </w:t>
      </w:r>
      <w:r>
        <w:rPr>
          <w:rFonts w:ascii="Times New Roman" w:hAnsi="Times New Roman"/>
          <w:szCs w:val="24"/>
          <w:lang w:val="es-MX"/>
        </w:rPr>
        <w:t xml:space="preserve">crear un </w:t>
      </w:r>
      <w:r w:rsidR="0077417A">
        <w:rPr>
          <w:rFonts w:ascii="Times New Roman" w:hAnsi="Times New Roman"/>
          <w:szCs w:val="24"/>
          <w:lang w:val="es-MX"/>
        </w:rPr>
        <w:t xml:space="preserve">negocio familiar </w:t>
      </w:r>
      <w:r w:rsidR="00380669">
        <w:rPr>
          <w:rFonts w:ascii="Times New Roman" w:hAnsi="Times New Roman"/>
          <w:szCs w:val="24"/>
          <w:lang w:val="es-MX"/>
        </w:rPr>
        <w:t xml:space="preserve">que se diferenciara </w:t>
      </w:r>
      <w:r w:rsidR="0077417A">
        <w:rPr>
          <w:rFonts w:ascii="Times New Roman" w:hAnsi="Times New Roman"/>
          <w:szCs w:val="24"/>
          <w:lang w:val="es-MX"/>
        </w:rPr>
        <w:t xml:space="preserve">de otros de Cuetzalan, incluso </w:t>
      </w:r>
      <w:r w:rsidR="00380669">
        <w:rPr>
          <w:rFonts w:ascii="Times New Roman" w:hAnsi="Times New Roman"/>
          <w:szCs w:val="24"/>
          <w:lang w:val="es-MX"/>
        </w:rPr>
        <w:t xml:space="preserve">de </w:t>
      </w:r>
      <w:r w:rsidR="0077417A">
        <w:rPr>
          <w:rFonts w:ascii="Times New Roman" w:hAnsi="Times New Roman"/>
          <w:szCs w:val="24"/>
          <w:lang w:val="es-MX"/>
        </w:rPr>
        <w:t>las cooperativas de indígenas tanto de hombres como de mujeres.</w:t>
      </w:r>
    </w:p>
    <w:p w14:paraId="169F56FF" w14:textId="77777777" w:rsidR="009961D7" w:rsidRDefault="00380669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</w:rPr>
        <w:t>Efectivamente, a</w:t>
      </w:r>
      <w:r w:rsidR="009961D7" w:rsidRPr="00CF5BCB">
        <w:rPr>
          <w:rFonts w:ascii="Times New Roman" w:hAnsi="Times New Roman"/>
        </w:rPr>
        <w:t xml:space="preserve"> medida que Cuetzalan se posicion</w:t>
      </w:r>
      <w:r>
        <w:rPr>
          <w:rFonts w:ascii="Times New Roman" w:hAnsi="Times New Roman"/>
        </w:rPr>
        <w:t>ó</w:t>
      </w:r>
      <w:r w:rsidR="009961D7" w:rsidRPr="00CF5BCB">
        <w:rPr>
          <w:rFonts w:ascii="Times New Roman" w:hAnsi="Times New Roman"/>
        </w:rPr>
        <w:t xml:space="preserve"> en los mercados turísticos, al</w:t>
      </w:r>
      <w:r>
        <w:rPr>
          <w:rFonts w:ascii="Times New Roman" w:hAnsi="Times New Roman"/>
        </w:rPr>
        <w:t xml:space="preserve">gunos negocios locales (principalmente dos cooperativas que surgieron </w:t>
      </w:r>
      <w:r>
        <w:rPr>
          <w:rFonts w:ascii="Times New Roman" w:hAnsi="Times New Roman"/>
          <w:szCs w:val="24"/>
          <w:lang w:val="es-MX"/>
        </w:rPr>
        <w:t>por la acción del movimiento social y político de los indígenas campesinos de Cuetzalan en contra del caciquismo</w:t>
      </w:r>
      <w:r>
        <w:rPr>
          <w:rFonts w:ascii="Times New Roman" w:hAnsi="Times New Roman"/>
        </w:rPr>
        <w:t>) empezaron</w:t>
      </w:r>
      <w:r w:rsidR="009961D7" w:rsidRPr="00CF5BCB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brindar</w:t>
      </w:r>
      <w:r w:rsidR="009961D7" w:rsidRPr="00CF5BCB">
        <w:rPr>
          <w:rFonts w:ascii="Times New Roman" w:hAnsi="Times New Roman"/>
        </w:rPr>
        <w:t xml:space="preserve"> servicios </w:t>
      </w:r>
      <w:r>
        <w:rPr>
          <w:rFonts w:ascii="Times New Roman" w:hAnsi="Times New Roman"/>
        </w:rPr>
        <w:t>para</w:t>
      </w:r>
      <w:r w:rsidR="009961D7" w:rsidRPr="00CF5BCB">
        <w:rPr>
          <w:rFonts w:ascii="Times New Roman" w:hAnsi="Times New Roman"/>
        </w:rPr>
        <w:t xml:space="preserve"> reuniones</w:t>
      </w:r>
      <w:r>
        <w:rPr>
          <w:rFonts w:ascii="Times New Roman" w:hAnsi="Times New Roman"/>
        </w:rPr>
        <w:t>; no obstante, según</w:t>
      </w:r>
      <w:r w:rsidR="009961D7" w:rsidRPr="00CF5BCB">
        <w:rPr>
          <w:rFonts w:ascii="Times New Roman" w:hAnsi="Times New Roman"/>
        </w:rPr>
        <w:t xml:space="preserve"> </w:t>
      </w:r>
      <w:r w:rsidR="009961D7" w:rsidRPr="00CF5BCB">
        <w:rPr>
          <w:rFonts w:ascii="Times New Roman" w:hAnsi="Times New Roman"/>
          <w:lang w:val="es-MX"/>
        </w:rPr>
        <w:t>el dueño de</w:t>
      </w:r>
      <w:r>
        <w:rPr>
          <w:rFonts w:ascii="Times New Roman" w:hAnsi="Times New Roman"/>
          <w:lang w:val="es-MX"/>
        </w:rPr>
        <w:t>l restaurante</w:t>
      </w:r>
      <w:r w:rsidR="009961D7" w:rsidRPr="00CF5BCB">
        <w:rPr>
          <w:rFonts w:ascii="Times New Roman" w:hAnsi="Times New Roman"/>
          <w:lang w:val="es-MX"/>
        </w:rPr>
        <w:t xml:space="preserve"> </w:t>
      </w:r>
      <w:proofErr w:type="spellStart"/>
      <w:r w:rsidR="009961D7" w:rsidRPr="00CF5BCB">
        <w:rPr>
          <w:rFonts w:ascii="Times New Roman" w:hAnsi="Times New Roman"/>
          <w:lang w:val="es-MX"/>
        </w:rPr>
        <w:t>Quetzalin</w:t>
      </w:r>
      <w:proofErr w:type="spellEnd"/>
      <w:r w:rsidR="009961D7" w:rsidRPr="00CF5BCB">
        <w:rPr>
          <w:rFonts w:ascii="Times New Roman" w:hAnsi="Times New Roman"/>
          <w:lang w:val="es-MX"/>
        </w:rPr>
        <w:t xml:space="preserve">, los clientes atendidos por </w:t>
      </w:r>
      <w:r>
        <w:rPr>
          <w:rFonts w:ascii="Times New Roman" w:hAnsi="Times New Roman"/>
          <w:lang w:val="es-MX"/>
        </w:rPr>
        <w:t>esas</w:t>
      </w:r>
      <w:r w:rsidR="009961D7" w:rsidRPr="00CF5BCB">
        <w:rPr>
          <w:rFonts w:ascii="Times New Roman" w:hAnsi="Times New Roman"/>
          <w:lang w:val="es-MX"/>
        </w:rPr>
        <w:t xml:space="preserve"> </w:t>
      </w:r>
      <w:r>
        <w:rPr>
          <w:rFonts w:ascii="Times New Roman" w:hAnsi="Times New Roman"/>
          <w:lang w:val="es-MX"/>
        </w:rPr>
        <w:t>empresas</w:t>
      </w:r>
      <w:r w:rsidR="009961D7" w:rsidRPr="00CF5BCB">
        <w:rPr>
          <w:rFonts w:ascii="Times New Roman" w:hAnsi="Times New Roman"/>
          <w:lang w:val="es-MX"/>
        </w:rPr>
        <w:t xml:space="preserve"> se quejaban del costo y la calidad de </w:t>
      </w:r>
      <w:r>
        <w:rPr>
          <w:rFonts w:ascii="Times New Roman" w:hAnsi="Times New Roman"/>
          <w:lang w:val="es-MX"/>
        </w:rPr>
        <w:t>la atención</w:t>
      </w:r>
      <w:r w:rsidR="0077417A">
        <w:rPr>
          <w:rFonts w:ascii="Times New Roman" w:hAnsi="Times New Roman"/>
          <w:lang w:val="es-MX"/>
        </w:rPr>
        <w:t>. Esta situación motivó</w:t>
      </w:r>
      <w:r w:rsidR="009961D7" w:rsidRPr="00CF5BCB">
        <w:rPr>
          <w:rFonts w:ascii="Times New Roman" w:hAnsi="Times New Roman"/>
          <w:lang w:val="es-MX"/>
        </w:rPr>
        <w:t xml:space="preserve"> </w:t>
      </w:r>
      <w:r>
        <w:rPr>
          <w:rFonts w:ascii="Times New Roman" w:hAnsi="Times New Roman"/>
          <w:lang w:val="es-MX"/>
        </w:rPr>
        <w:t xml:space="preserve">a los profesores a incursionar </w:t>
      </w:r>
      <w:r w:rsidR="009961D7" w:rsidRPr="00CF5BCB">
        <w:rPr>
          <w:rFonts w:ascii="Times New Roman" w:hAnsi="Times New Roman"/>
          <w:lang w:val="es-MX"/>
        </w:rPr>
        <w:t xml:space="preserve">en </w:t>
      </w:r>
      <w:r w:rsidR="005C0F30">
        <w:rPr>
          <w:rFonts w:ascii="Times New Roman" w:hAnsi="Times New Roman"/>
          <w:lang w:val="es-MX"/>
        </w:rPr>
        <w:t>este campo,</w:t>
      </w:r>
      <w:r>
        <w:rPr>
          <w:rFonts w:ascii="Times New Roman" w:hAnsi="Times New Roman"/>
          <w:lang w:val="es-MX"/>
        </w:rPr>
        <w:t xml:space="preserve"> </w:t>
      </w:r>
      <w:r w:rsidR="005C0F30">
        <w:rPr>
          <w:rFonts w:ascii="Times New Roman" w:hAnsi="Times New Roman"/>
          <w:szCs w:val="24"/>
          <w:lang w:val="es-MX"/>
        </w:rPr>
        <w:t xml:space="preserve">y actualmente en este restaurante son atendidas, desde hace ocho años aproximadamente, </w:t>
      </w:r>
      <w:r w:rsidR="009961D7">
        <w:rPr>
          <w:rFonts w:ascii="Times New Roman" w:hAnsi="Times New Roman"/>
          <w:szCs w:val="24"/>
          <w:lang w:val="es-MX"/>
        </w:rPr>
        <w:t>l</w:t>
      </w:r>
      <w:r w:rsidR="009961D7" w:rsidRPr="00CE4B0B">
        <w:rPr>
          <w:rFonts w:ascii="Times New Roman" w:hAnsi="Times New Roman"/>
          <w:szCs w:val="24"/>
          <w:lang w:val="es-MX"/>
        </w:rPr>
        <w:t>as</w:t>
      </w:r>
      <w:r w:rsidR="009961D7">
        <w:rPr>
          <w:rFonts w:ascii="Times New Roman" w:hAnsi="Times New Roman"/>
          <w:szCs w:val="24"/>
          <w:lang w:val="es-MX"/>
        </w:rPr>
        <w:t xml:space="preserve"> </w:t>
      </w:r>
      <w:r w:rsidR="005C0F30">
        <w:rPr>
          <w:rFonts w:ascii="Times New Roman" w:hAnsi="Times New Roman"/>
          <w:szCs w:val="24"/>
          <w:lang w:val="es-MX"/>
        </w:rPr>
        <w:t xml:space="preserve">siguientes </w:t>
      </w:r>
      <w:r>
        <w:rPr>
          <w:rFonts w:ascii="Times New Roman" w:hAnsi="Times New Roman"/>
          <w:szCs w:val="24"/>
          <w:lang w:val="es-MX"/>
        </w:rPr>
        <w:t xml:space="preserve">organizaciones: </w:t>
      </w:r>
    </w:p>
    <w:p w14:paraId="79D92C28" w14:textId="77777777" w:rsidR="006E702C" w:rsidRDefault="00380669" w:rsidP="00A14257">
      <w:pPr>
        <w:pStyle w:val="Prrafodelista"/>
        <w:numPr>
          <w:ilvl w:val="0"/>
          <w:numId w:val="35"/>
        </w:numPr>
        <w:spacing w:after="240" w:line="360" w:lineRule="auto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Niños de México:</w:t>
      </w:r>
      <w:r w:rsidR="009961D7" w:rsidRPr="00380669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Es una institución</w:t>
      </w:r>
      <w:r w:rsidR="009961D7" w:rsidRPr="00380669">
        <w:rPr>
          <w:rFonts w:ascii="Times New Roman" w:hAnsi="Times New Roman"/>
          <w:szCs w:val="24"/>
          <w:lang w:val="es-MX"/>
        </w:rPr>
        <w:t xml:space="preserve"> compuesta por representantes de veinte comunidades de la Sierra Nororiental, cuya sede se encuentra en Yohua</w:t>
      </w:r>
      <w:r>
        <w:rPr>
          <w:rFonts w:ascii="Times New Roman" w:hAnsi="Times New Roman"/>
          <w:szCs w:val="24"/>
          <w:lang w:val="es-MX"/>
        </w:rPr>
        <w:t>lichan (localidad de Cuetzalan). A e</w:t>
      </w:r>
      <w:r w:rsidR="009961D7" w:rsidRPr="00380669">
        <w:rPr>
          <w:rFonts w:ascii="Times New Roman" w:hAnsi="Times New Roman"/>
          <w:szCs w:val="24"/>
          <w:lang w:val="es-MX"/>
        </w:rPr>
        <w:t xml:space="preserve">sta </w:t>
      </w:r>
      <w:r>
        <w:rPr>
          <w:rFonts w:ascii="Times New Roman" w:hAnsi="Times New Roman"/>
          <w:szCs w:val="24"/>
          <w:lang w:val="es-MX"/>
        </w:rPr>
        <w:t xml:space="preserve">se le ofrece </w:t>
      </w:r>
      <w:r w:rsidR="006E702C" w:rsidRPr="00380669">
        <w:rPr>
          <w:rFonts w:ascii="Times New Roman" w:hAnsi="Times New Roman"/>
          <w:szCs w:val="24"/>
          <w:lang w:val="es-MX"/>
        </w:rPr>
        <w:t>un salón acondicionado con proyector, pantalla</w:t>
      </w:r>
      <w:r w:rsidR="006E702C">
        <w:rPr>
          <w:rFonts w:ascii="Times New Roman" w:hAnsi="Times New Roman"/>
          <w:szCs w:val="24"/>
          <w:lang w:val="es-MX"/>
        </w:rPr>
        <w:t>,</w:t>
      </w:r>
      <w:r w:rsidR="006E702C" w:rsidRPr="00380669">
        <w:rPr>
          <w:rFonts w:ascii="Times New Roman" w:hAnsi="Times New Roman"/>
          <w:szCs w:val="24"/>
          <w:lang w:val="es-MX"/>
        </w:rPr>
        <w:t xml:space="preserve"> sillas y mesas</w:t>
      </w:r>
      <w:r w:rsidR="006E702C">
        <w:rPr>
          <w:rFonts w:ascii="Times New Roman" w:hAnsi="Times New Roman"/>
          <w:szCs w:val="24"/>
          <w:lang w:val="es-MX"/>
        </w:rPr>
        <w:t xml:space="preserve">, donde realizan reuniones mensuales de trabajo a las cuales asisten </w:t>
      </w:r>
      <w:r w:rsidR="009961D7" w:rsidRPr="00380669">
        <w:rPr>
          <w:rFonts w:ascii="Times New Roman" w:hAnsi="Times New Roman"/>
          <w:szCs w:val="24"/>
          <w:lang w:val="es-MX"/>
        </w:rPr>
        <w:t xml:space="preserve">promotores y directivos </w:t>
      </w:r>
      <w:r w:rsidR="006E702C">
        <w:rPr>
          <w:rFonts w:ascii="Times New Roman" w:hAnsi="Times New Roman"/>
          <w:szCs w:val="24"/>
          <w:lang w:val="es-MX"/>
        </w:rPr>
        <w:t>(entre</w:t>
      </w:r>
      <w:r w:rsidR="009961D7" w:rsidRPr="00380669">
        <w:rPr>
          <w:rFonts w:ascii="Times New Roman" w:hAnsi="Times New Roman"/>
          <w:szCs w:val="24"/>
          <w:lang w:val="es-MX"/>
        </w:rPr>
        <w:t xml:space="preserve"> </w:t>
      </w:r>
      <w:r w:rsidR="006E702C">
        <w:rPr>
          <w:rFonts w:ascii="Times New Roman" w:hAnsi="Times New Roman"/>
          <w:szCs w:val="24"/>
          <w:lang w:val="es-MX"/>
        </w:rPr>
        <w:t>12 y</w:t>
      </w:r>
      <w:r w:rsidR="009961D7" w:rsidRPr="00380669">
        <w:rPr>
          <w:rFonts w:ascii="Times New Roman" w:hAnsi="Times New Roman"/>
          <w:szCs w:val="24"/>
          <w:lang w:val="es-MX"/>
        </w:rPr>
        <w:t xml:space="preserve"> </w:t>
      </w:r>
      <w:r w:rsidR="006E702C">
        <w:rPr>
          <w:rFonts w:ascii="Times New Roman" w:hAnsi="Times New Roman"/>
          <w:szCs w:val="24"/>
          <w:lang w:val="es-MX"/>
        </w:rPr>
        <w:t>15</w:t>
      </w:r>
      <w:r w:rsidR="009961D7" w:rsidRPr="00380669">
        <w:rPr>
          <w:rFonts w:ascii="Times New Roman" w:hAnsi="Times New Roman"/>
          <w:szCs w:val="24"/>
          <w:lang w:val="es-MX"/>
        </w:rPr>
        <w:t xml:space="preserve"> personas</w:t>
      </w:r>
      <w:r w:rsidR="006E702C">
        <w:rPr>
          <w:rFonts w:ascii="Times New Roman" w:hAnsi="Times New Roman"/>
          <w:szCs w:val="24"/>
          <w:lang w:val="es-MX"/>
        </w:rPr>
        <w:t>). Estas reuniones</w:t>
      </w:r>
      <w:r w:rsidR="009961D7" w:rsidRPr="00380669">
        <w:rPr>
          <w:rFonts w:ascii="Times New Roman" w:hAnsi="Times New Roman"/>
          <w:szCs w:val="24"/>
          <w:lang w:val="es-MX"/>
        </w:rPr>
        <w:t xml:space="preserve"> dura</w:t>
      </w:r>
      <w:r w:rsidR="006E702C">
        <w:rPr>
          <w:rFonts w:ascii="Times New Roman" w:hAnsi="Times New Roman"/>
          <w:szCs w:val="24"/>
          <w:lang w:val="es-MX"/>
        </w:rPr>
        <w:t>n</w:t>
      </w:r>
      <w:r w:rsidR="009961D7" w:rsidRPr="00380669">
        <w:rPr>
          <w:rFonts w:ascii="Times New Roman" w:hAnsi="Times New Roman"/>
          <w:szCs w:val="24"/>
          <w:lang w:val="es-MX"/>
        </w:rPr>
        <w:t xml:space="preserve"> aproximadamente ocho días. </w:t>
      </w:r>
      <w:r w:rsidR="006E702C">
        <w:rPr>
          <w:rFonts w:ascii="Times New Roman" w:hAnsi="Times New Roman"/>
          <w:szCs w:val="24"/>
          <w:lang w:val="es-MX"/>
        </w:rPr>
        <w:t xml:space="preserve">Igualmente, estos espacios son usados para </w:t>
      </w:r>
      <w:r w:rsidR="009961D7" w:rsidRPr="00380669">
        <w:rPr>
          <w:rFonts w:ascii="Times New Roman" w:hAnsi="Times New Roman"/>
          <w:szCs w:val="24"/>
          <w:lang w:val="es-MX"/>
        </w:rPr>
        <w:t>dar cursos de tres días dirigidos a los niños b</w:t>
      </w:r>
      <w:r w:rsidR="006E702C">
        <w:rPr>
          <w:rFonts w:ascii="Times New Roman" w:hAnsi="Times New Roman"/>
          <w:szCs w:val="24"/>
          <w:lang w:val="es-MX"/>
        </w:rPr>
        <w:t xml:space="preserve">eneficiarios de la organización (entre 35 y 60 </w:t>
      </w:r>
      <w:r w:rsidR="009961D7" w:rsidRPr="00380669">
        <w:rPr>
          <w:rFonts w:ascii="Times New Roman" w:hAnsi="Times New Roman"/>
          <w:szCs w:val="24"/>
          <w:lang w:val="es-MX"/>
        </w:rPr>
        <w:t>participantes</w:t>
      </w:r>
      <w:r w:rsidR="006E702C">
        <w:rPr>
          <w:rFonts w:ascii="Times New Roman" w:hAnsi="Times New Roman"/>
          <w:szCs w:val="24"/>
          <w:lang w:val="es-MX"/>
        </w:rPr>
        <w:t>)</w:t>
      </w:r>
      <w:r w:rsidR="009961D7" w:rsidRPr="00380669">
        <w:rPr>
          <w:rFonts w:ascii="Times New Roman" w:hAnsi="Times New Roman"/>
          <w:szCs w:val="24"/>
          <w:lang w:val="es-MX"/>
        </w:rPr>
        <w:t>. La regularidad de</w:t>
      </w:r>
      <w:r w:rsidR="006E702C">
        <w:rPr>
          <w:rFonts w:ascii="Times New Roman" w:hAnsi="Times New Roman"/>
          <w:szCs w:val="24"/>
          <w:lang w:val="es-MX"/>
        </w:rPr>
        <w:t xml:space="preserve"> estos cursos varía según </w:t>
      </w:r>
      <w:r w:rsidR="009961D7" w:rsidRPr="00380669">
        <w:rPr>
          <w:rFonts w:ascii="Times New Roman" w:hAnsi="Times New Roman"/>
          <w:szCs w:val="24"/>
          <w:lang w:val="es-MX"/>
        </w:rPr>
        <w:t>la demanda</w:t>
      </w:r>
      <w:r w:rsidR="006E702C">
        <w:rPr>
          <w:rFonts w:ascii="Times New Roman" w:hAnsi="Times New Roman"/>
          <w:szCs w:val="24"/>
          <w:lang w:val="es-MX"/>
        </w:rPr>
        <w:t xml:space="preserve">, de modo que se pueden concretar </w:t>
      </w:r>
      <w:r w:rsidR="009961D7" w:rsidRPr="00380669">
        <w:rPr>
          <w:rFonts w:ascii="Times New Roman" w:hAnsi="Times New Roman"/>
          <w:szCs w:val="24"/>
          <w:lang w:val="es-MX"/>
        </w:rPr>
        <w:t xml:space="preserve">dos </w:t>
      </w:r>
      <w:r w:rsidR="006E702C">
        <w:rPr>
          <w:rFonts w:ascii="Times New Roman" w:hAnsi="Times New Roman"/>
          <w:szCs w:val="24"/>
          <w:lang w:val="es-MX"/>
        </w:rPr>
        <w:t>al mes,</w:t>
      </w:r>
      <w:r w:rsidR="009961D7" w:rsidRPr="00380669">
        <w:rPr>
          <w:rFonts w:ascii="Times New Roman" w:hAnsi="Times New Roman"/>
          <w:szCs w:val="24"/>
          <w:lang w:val="es-MX"/>
        </w:rPr>
        <w:t xml:space="preserve"> uno cada trimestre</w:t>
      </w:r>
      <w:r w:rsidR="006E702C">
        <w:rPr>
          <w:rFonts w:ascii="Times New Roman" w:hAnsi="Times New Roman"/>
          <w:szCs w:val="24"/>
          <w:lang w:val="es-MX"/>
        </w:rPr>
        <w:t xml:space="preserve"> o una cada seis meses</w:t>
      </w:r>
      <w:r w:rsidR="009961D7" w:rsidRPr="00380669">
        <w:rPr>
          <w:rFonts w:ascii="Times New Roman" w:hAnsi="Times New Roman"/>
          <w:szCs w:val="24"/>
          <w:lang w:val="es-MX"/>
        </w:rPr>
        <w:t xml:space="preserve">. La reunión más sobresaliente de esta organización sucede cuando los promotores, los niños y </w:t>
      </w:r>
      <w:r w:rsidR="006E702C">
        <w:rPr>
          <w:rFonts w:ascii="Times New Roman" w:hAnsi="Times New Roman"/>
          <w:szCs w:val="24"/>
          <w:lang w:val="es-MX"/>
        </w:rPr>
        <w:t>sus</w:t>
      </w:r>
      <w:r w:rsidR="009961D7" w:rsidRPr="00380669">
        <w:rPr>
          <w:rFonts w:ascii="Times New Roman" w:hAnsi="Times New Roman"/>
          <w:szCs w:val="24"/>
          <w:lang w:val="es-MX"/>
        </w:rPr>
        <w:t xml:space="preserve"> padrinos se </w:t>
      </w:r>
      <w:r w:rsidR="006E702C">
        <w:rPr>
          <w:rFonts w:ascii="Times New Roman" w:hAnsi="Times New Roman"/>
          <w:szCs w:val="24"/>
          <w:lang w:val="es-MX"/>
        </w:rPr>
        <w:t xml:space="preserve">reúnen anualmente para un </w:t>
      </w:r>
      <w:r w:rsidR="009961D7" w:rsidRPr="00380669">
        <w:rPr>
          <w:rFonts w:ascii="Times New Roman" w:hAnsi="Times New Roman"/>
          <w:szCs w:val="24"/>
          <w:lang w:val="es-MX"/>
        </w:rPr>
        <w:t>convivir</w:t>
      </w:r>
      <w:r w:rsidR="006E702C">
        <w:rPr>
          <w:rFonts w:ascii="Times New Roman" w:hAnsi="Times New Roman"/>
          <w:szCs w:val="24"/>
          <w:lang w:val="es-MX"/>
        </w:rPr>
        <w:t xml:space="preserve"> (</w:t>
      </w:r>
      <w:r w:rsidR="009961D7" w:rsidRPr="00380669">
        <w:rPr>
          <w:rFonts w:ascii="Times New Roman" w:hAnsi="Times New Roman"/>
          <w:szCs w:val="24"/>
          <w:lang w:val="es-MX"/>
        </w:rPr>
        <w:t xml:space="preserve">entre </w:t>
      </w:r>
      <w:r w:rsidR="006E702C">
        <w:rPr>
          <w:rFonts w:ascii="Times New Roman" w:hAnsi="Times New Roman"/>
          <w:szCs w:val="24"/>
          <w:lang w:val="es-MX"/>
        </w:rPr>
        <w:t>120 y</w:t>
      </w:r>
      <w:r w:rsidR="009961D7" w:rsidRPr="00380669">
        <w:rPr>
          <w:rFonts w:ascii="Times New Roman" w:hAnsi="Times New Roman"/>
          <w:szCs w:val="24"/>
          <w:lang w:val="es-MX"/>
        </w:rPr>
        <w:t xml:space="preserve"> </w:t>
      </w:r>
      <w:r w:rsidR="006E702C">
        <w:rPr>
          <w:rFonts w:ascii="Times New Roman" w:hAnsi="Times New Roman"/>
          <w:szCs w:val="24"/>
          <w:lang w:val="es-MX"/>
        </w:rPr>
        <w:t>150 personas)</w:t>
      </w:r>
      <w:r w:rsidR="009961D7" w:rsidRPr="00380669">
        <w:rPr>
          <w:rFonts w:ascii="Times New Roman" w:hAnsi="Times New Roman"/>
          <w:szCs w:val="24"/>
          <w:lang w:val="es-MX"/>
        </w:rPr>
        <w:t>.</w:t>
      </w:r>
    </w:p>
    <w:p w14:paraId="1B7FEB3A" w14:textId="77777777" w:rsidR="00620B98" w:rsidRDefault="009961D7" w:rsidP="00A14257">
      <w:pPr>
        <w:pStyle w:val="Prrafodelista"/>
        <w:numPr>
          <w:ilvl w:val="0"/>
          <w:numId w:val="35"/>
        </w:numPr>
        <w:spacing w:after="240" w:line="360" w:lineRule="auto"/>
        <w:jc w:val="both"/>
        <w:rPr>
          <w:rFonts w:ascii="Times New Roman" w:hAnsi="Times New Roman"/>
          <w:szCs w:val="24"/>
          <w:lang w:val="es-MX"/>
        </w:rPr>
      </w:pPr>
      <w:r w:rsidRPr="006E702C">
        <w:rPr>
          <w:rFonts w:ascii="Times New Roman" w:hAnsi="Times New Roman"/>
          <w:szCs w:val="24"/>
          <w:lang w:val="es-MX"/>
        </w:rPr>
        <w:t xml:space="preserve">Grupo de salubridad de la región Cuetzalan, </w:t>
      </w:r>
      <w:proofErr w:type="spellStart"/>
      <w:r w:rsidRPr="006E702C">
        <w:rPr>
          <w:rFonts w:ascii="Times New Roman" w:hAnsi="Times New Roman"/>
          <w:szCs w:val="24"/>
          <w:lang w:val="es-MX"/>
        </w:rPr>
        <w:t>Ayotoxco</w:t>
      </w:r>
      <w:proofErr w:type="spellEnd"/>
      <w:r w:rsidRPr="006E702C">
        <w:rPr>
          <w:rFonts w:ascii="Times New Roman" w:hAnsi="Times New Roman"/>
          <w:szCs w:val="24"/>
          <w:lang w:val="es-MX"/>
        </w:rPr>
        <w:t xml:space="preserve"> y </w:t>
      </w:r>
      <w:proofErr w:type="spellStart"/>
      <w:r w:rsidRPr="006E702C">
        <w:rPr>
          <w:rFonts w:ascii="Times New Roman" w:hAnsi="Times New Roman"/>
          <w:szCs w:val="24"/>
          <w:lang w:val="es-MX"/>
        </w:rPr>
        <w:t>Teziutlan</w:t>
      </w:r>
      <w:proofErr w:type="spellEnd"/>
      <w:r w:rsidRPr="006E702C">
        <w:rPr>
          <w:rFonts w:ascii="Times New Roman" w:hAnsi="Times New Roman"/>
          <w:szCs w:val="24"/>
          <w:lang w:val="es-MX"/>
        </w:rPr>
        <w:t xml:space="preserve">, </w:t>
      </w:r>
      <w:r w:rsidR="006E702C">
        <w:rPr>
          <w:rFonts w:ascii="Times New Roman" w:hAnsi="Times New Roman"/>
          <w:szCs w:val="24"/>
          <w:lang w:val="es-MX"/>
        </w:rPr>
        <w:t>con jurisdicción en Zacapoaxtla:</w:t>
      </w:r>
      <w:r w:rsidRPr="006E702C">
        <w:rPr>
          <w:rFonts w:ascii="Times New Roman" w:hAnsi="Times New Roman"/>
          <w:szCs w:val="24"/>
          <w:lang w:val="es-MX"/>
        </w:rPr>
        <w:t xml:space="preserve"> </w:t>
      </w:r>
      <w:r w:rsidR="006E702C">
        <w:rPr>
          <w:rFonts w:ascii="Times New Roman" w:hAnsi="Times New Roman"/>
          <w:szCs w:val="24"/>
          <w:lang w:val="es-MX"/>
        </w:rPr>
        <w:t>E</w:t>
      </w:r>
      <w:r w:rsidRPr="006E702C">
        <w:rPr>
          <w:rFonts w:ascii="Times New Roman" w:hAnsi="Times New Roman"/>
          <w:szCs w:val="24"/>
          <w:lang w:val="es-MX"/>
        </w:rPr>
        <w:t xml:space="preserve">ste turismo de reuniones es para atender mensualmente a médicos y enfermeras de la región, quienes entregan y exponen </w:t>
      </w:r>
      <w:r w:rsidRPr="006E702C">
        <w:rPr>
          <w:rFonts w:ascii="Times New Roman" w:hAnsi="Times New Roman"/>
          <w:szCs w:val="24"/>
          <w:lang w:val="es-MX"/>
        </w:rPr>
        <w:lastRenderedPageBreak/>
        <w:t>sus informes de actividades. Generalmente</w:t>
      </w:r>
      <w:r w:rsidR="00620B98">
        <w:rPr>
          <w:rFonts w:ascii="Times New Roman" w:hAnsi="Times New Roman"/>
          <w:szCs w:val="24"/>
          <w:lang w:val="es-MX"/>
        </w:rPr>
        <w:t>,</w:t>
      </w:r>
      <w:r w:rsidRPr="006E702C">
        <w:rPr>
          <w:rFonts w:ascii="Times New Roman" w:hAnsi="Times New Roman"/>
          <w:szCs w:val="24"/>
          <w:lang w:val="es-MX"/>
        </w:rPr>
        <w:t xml:space="preserve"> se atienden entre 20 y 29</w:t>
      </w:r>
      <w:r w:rsidR="00620B98">
        <w:rPr>
          <w:rFonts w:ascii="Times New Roman" w:hAnsi="Times New Roman"/>
          <w:szCs w:val="24"/>
          <w:lang w:val="es-MX"/>
        </w:rPr>
        <w:t xml:space="preserve"> médicos, y entre</w:t>
      </w:r>
      <w:r w:rsidRPr="006E702C">
        <w:rPr>
          <w:rFonts w:ascii="Times New Roman" w:hAnsi="Times New Roman"/>
          <w:szCs w:val="24"/>
          <w:lang w:val="es-MX"/>
        </w:rPr>
        <w:t xml:space="preserve"> </w:t>
      </w:r>
      <w:r w:rsidR="00620B98">
        <w:rPr>
          <w:rFonts w:ascii="Times New Roman" w:hAnsi="Times New Roman"/>
          <w:szCs w:val="24"/>
          <w:lang w:val="es-MX"/>
        </w:rPr>
        <w:t>25 y</w:t>
      </w:r>
      <w:r w:rsidRPr="006E702C">
        <w:rPr>
          <w:rFonts w:ascii="Times New Roman" w:hAnsi="Times New Roman"/>
          <w:szCs w:val="24"/>
          <w:lang w:val="es-MX"/>
        </w:rPr>
        <w:t xml:space="preserve"> 26</w:t>
      </w:r>
      <w:r w:rsidR="00620B98">
        <w:rPr>
          <w:rFonts w:ascii="Times New Roman" w:hAnsi="Times New Roman"/>
          <w:szCs w:val="24"/>
          <w:lang w:val="es-MX"/>
        </w:rPr>
        <w:t xml:space="preserve"> enfermeras. Debido a </w:t>
      </w:r>
      <w:r w:rsidRPr="006E702C">
        <w:rPr>
          <w:rFonts w:ascii="Times New Roman" w:hAnsi="Times New Roman"/>
          <w:szCs w:val="24"/>
          <w:lang w:val="es-MX"/>
        </w:rPr>
        <w:t>la relación calidad-precio, los principales</w:t>
      </w:r>
      <w:r w:rsidR="00620B98">
        <w:rPr>
          <w:rFonts w:ascii="Times New Roman" w:hAnsi="Times New Roman"/>
          <w:szCs w:val="24"/>
          <w:lang w:val="es-MX"/>
        </w:rPr>
        <w:t xml:space="preserve"> </w:t>
      </w:r>
      <w:r w:rsidR="005C0F30">
        <w:rPr>
          <w:rFonts w:ascii="Times New Roman" w:hAnsi="Times New Roman"/>
          <w:szCs w:val="24"/>
          <w:lang w:val="es-MX"/>
        </w:rPr>
        <w:t>directivos de la jurisdicción (cinco</w:t>
      </w:r>
      <w:r w:rsidRPr="006E702C">
        <w:rPr>
          <w:rFonts w:ascii="Times New Roman" w:hAnsi="Times New Roman"/>
          <w:szCs w:val="24"/>
          <w:lang w:val="es-MX"/>
        </w:rPr>
        <w:t xml:space="preserve"> personas</w:t>
      </w:r>
      <w:r w:rsidR="00620B98">
        <w:rPr>
          <w:rFonts w:ascii="Times New Roman" w:hAnsi="Times New Roman"/>
          <w:szCs w:val="24"/>
          <w:lang w:val="es-MX"/>
        </w:rPr>
        <w:t xml:space="preserve"> aproximadamente)</w:t>
      </w:r>
      <w:r w:rsidRPr="006E702C">
        <w:rPr>
          <w:rFonts w:ascii="Times New Roman" w:hAnsi="Times New Roman"/>
          <w:szCs w:val="24"/>
          <w:lang w:val="es-MX"/>
        </w:rPr>
        <w:t xml:space="preserve"> suelen mantener sus reuniones de trabajo </w:t>
      </w:r>
      <w:r w:rsidR="005C0F30">
        <w:rPr>
          <w:rFonts w:ascii="Times New Roman" w:hAnsi="Times New Roman"/>
          <w:szCs w:val="24"/>
          <w:lang w:val="es-MX"/>
        </w:rPr>
        <w:t>de tres</w:t>
      </w:r>
      <w:r w:rsidRPr="006E702C">
        <w:rPr>
          <w:rFonts w:ascii="Times New Roman" w:hAnsi="Times New Roman"/>
          <w:szCs w:val="24"/>
          <w:lang w:val="es-MX"/>
        </w:rPr>
        <w:t xml:space="preserve"> a </w:t>
      </w:r>
      <w:r w:rsidR="005C0F30">
        <w:rPr>
          <w:rFonts w:ascii="Times New Roman" w:hAnsi="Times New Roman"/>
          <w:szCs w:val="24"/>
          <w:lang w:val="es-MX"/>
        </w:rPr>
        <w:t>cuatro</w:t>
      </w:r>
      <w:r w:rsidRPr="006E702C">
        <w:rPr>
          <w:rFonts w:ascii="Times New Roman" w:hAnsi="Times New Roman"/>
          <w:szCs w:val="24"/>
          <w:lang w:val="es-MX"/>
        </w:rPr>
        <w:t xml:space="preserve"> días por semana</w:t>
      </w:r>
      <w:r w:rsidR="00620B98">
        <w:rPr>
          <w:rFonts w:ascii="Times New Roman" w:hAnsi="Times New Roman"/>
          <w:szCs w:val="24"/>
          <w:lang w:val="es-MX"/>
        </w:rPr>
        <w:t>,</w:t>
      </w:r>
      <w:r w:rsidRPr="006E702C">
        <w:rPr>
          <w:rFonts w:ascii="Times New Roman" w:hAnsi="Times New Roman"/>
          <w:szCs w:val="24"/>
          <w:lang w:val="es-MX"/>
        </w:rPr>
        <w:t xml:space="preserve"> desde las </w:t>
      </w:r>
      <w:r w:rsidR="00620B98">
        <w:rPr>
          <w:rFonts w:ascii="Times New Roman" w:hAnsi="Times New Roman"/>
          <w:szCs w:val="24"/>
          <w:lang w:val="es-MX"/>
        </w:rPr>
        <w:t>8</w:t>
      </w:r>
      <w:r w:rsidRPr="006E702C">
        <w:rPr>
          <w:rFonts w:ascii="Times New Roman" w:hAnsi="Times New Roman"/>
          <w:szCs w:val="24"/>
          <w:lang w:val="es-MX"/>
        </w:rPr>
        <w:t xml:space="preserve"> de la mañana hasta las </w:t>
      </w:r>
      <w:r w:rsidR="00620B98">
        <w:rPr>
          <w:rFonts w:ascii="Times New Roman" w:hAnsi="Times New Roman"/>
          <w:szCs w:val="24"/>
          <w:lang w:val="es-MX"/>
        </w:rPr>
        <w:t>6</w:t>
      </w:r>
      <w:r w:rsidRPr="006E702C">
        <w:rPr>
          <w:rFonts w:ascii="Times New Roman" w:hAnsi="Times New Roman"/>
          <w:szCs w:val="24"/>
          <w:lang w:val="es-MX"/>
        </w:rPr>
        <w:t xml:space="preserve"> de la tarde.</w:t>
      </w:r>
    </w:p>
    <w:p w14:paraId="156FCABE" w14:textId="77777777" w:rsidR="00620B98" w:rsidRDefault="00620B98" w:rsidP="00A14257">
      <w:pPr>
        <w:pStyle w:val="Prrafodelista"/>
        <w:numPr>
          <w:ilvl w:val="0"/>
          <w:numId w:val="35"/>
        </w:numPr>
        <w:spacing w:after="240" w:line="360" w:lineRule="auto"/>
        <w:jc w:val="both"/>
        <w:rPr>
          <w:rFonts w:ascii="Times New Roman" w:hAnsi="Times New Roman"/>
          <w:szCs w:val="24"/>
          <w:lang w:val="es-MX"/>
        </w:rPr>
      </w:pPr>
      <w:r w:rsidRPr="00620B98">
        <w:rPr>
          <w:rFonts w:ascii="Times New Roman" w:hAnsi="Times New Roman"/>
          <w:szCs w:val="24"/>
          <w:lang w:val="es-MX"/>
        </w:rPr>
        <w:t>Zona escolar de telesecundarias: Los directivos y supervisores (entre 15 y 20 personas) s</w:t>
      </w:r>
      <w:r w:rsidR="009961D7" w:rsidRPr="00620B98">
        <w:rPr>
          <w:rFonts w:ascii="Times New Roman" w:hAnsi="Times New Roman"/>
          <w:szCs w:val="24"/>
          <w:lang w:val="es-MX"/>
        </w:rPr>
        <w:t xml:space="preserve">e reúnen para </w:t>
      </w:r>
      <w:r w:rsidRPr="00620B98">
        <w:rPr>
          <w:rFonts w:ascii="Times New Roman" w:hAnsi="Times New Roman"/>
          <w:szCs w:val="24"/>
          <w:lang w:val="es-MX"/>
        </w:rPr>
        <w:t xml:space="preserve">realizar </w:t>
      </w:r>
      <w:r w:rsidR="009961D7" w:rsidRPr="00620B98">
        <w:rPr>
          <w:rFonts w:ascii="Times New Roman" w:hAnsi="Times New Roman"/>
          <w:szCs w:val="24"/>
          <w:lang w:val="es-MX"/>
        </w:rPr>
        <w:t xml:space="preserve">su consejo técnico </w:t>
      </w:r>
      <w:r w:rsidRPr="00620B98">
        <w:rPr>
          <w:rFonts w:ascii="Times New Roman" w:hAnsi="Times New Roman"/>
          <w:szCs w:val="24"/>
          <w:lang w:val="es-MX"/>
        </w:rPr>
        <w:t>el último</w:t>
      </w:r>
      <w:r w:rsidR="009961D7" w:rsidRPr="00620B98">
        <w:rPr>
          <w:rFonts w:ascii="Times New Roman" w:hAnsi="Times New Roman"/>
          <w:szCs w:val="24"/>
          <w:lang w:val="es-MX"/>
        </w:rPr>
        <w:t xml:space="preserve"> viernes de cada mes.</w:t>
      </w:r>
    </w:p>
    <w:p w14:paraId="7CC1971D" w14:textId="77777777" w:rsidR="009961D7" w:rsidRPr="00620B98" w:rsidRDefault="009961D7" w:rsidP="00A14257">
      <w:pPr>
        <w:pStyle w:val="Prrafodelista"/>
        <w:numPr>
          <w:ilvl w:val="0"/>
          <w:numId w:val="35"/>
        </w:numPr>
        <w:spacing w:after="240" w:line="360" w:lineRule="auto"/>
        <w:jc w:val="both"/>
        <w:rPr>
          <w:rFonts w:ascii="Times New Roman" w:hAnsi="Times New Roman"/>
          <w:szCs w:val="24"/>
          <w:lang w:val="es-MX"/>
        </w:rPr>
      </w:pPr>
      <w:r w:rsidRPr="00620B98">
        <w:rPr>
          <w:rFonts w:ascii="Times New Roman" w:hAnsi="Times New Roman"/>
          <w:szCs w:val="24"/>
          <w:lang w:val="es-MX"/>
        </w:rPr>
        <w:t>Adicionalmente</w:t>
      </w:r>
      <w:r w:rsidR="00620B98">
        <w:rPr>
          <w:rFonts w:ascii="Times New Roman" w:hAnsi="Times New Roman"/>
          <w:szCs w:val="24"/>
          <w:lang w:val="es-MX"/>
        </w:rPr>
        <w:t>,</w:t>
      </w:r>
      <w:r w:rsidRPr="00620B98">
        <w:rPr>
          <w:rFonts w:ascii="Times New Roman" w:hAnsi="Times New Roman"/>
          <w:szCs w:val="24"/>
          <w:lang w:val="es-MX"/>
        </w:rPr>
        <w:t xml:space="preserve"> ofrecen el servicio de banquetes para eventos sociales y familiares </w:t>
      </w:r>
      <w:r w:rsidR="00620B98">
        <w:rPr>
          <w:rFonts w:ascii="Times New Roman" w:hAnsi="Times New Roman"/>
          <w:szCs w:val="24"/>
          <w:lang w:val="es-MX"/>
        </w:rPr>
        <w:t>(</w:t>
      </w:r>
      <w:r w:rsidRPr="00620B98">
        <w:rPr>
          <w:rFonts w:ascii="Times New Roman" w:hAnsi="Times New Roman"/>
          <w:szCs w:val="24"/>
          <w:lang w:val="es-MX"/>
        </w:rPr>
        <w:t>bodas, celebración de quince años, bautizos, entre otros</w:t>
      </w:r>
      <w:r w:rsidR="00620B98">
        <w:rPr>
          <w:rFonts w:ascii="Times New Roman" w:hAnsi="Times New Roman"/>
          <w:szCs w:val="24"/>
          <w:lang w:val="es-MX"/>
        </w:rPr>
        <w:t>)</w:t>
      </w:r>
      <w:r w:rsidRPr="00620B98">
        <w:rPr>
          <w:rFonts w:ascii="Times New Roman" w:hAnsi="Times New Roman"/>
          <w:szCs w:val="24"/>
          <w:lang w:val="es-MX"/>
        </w:rPr>
        <w:t>.</w:t>
      </w:r>
    </w:p>
    <w:p w14:paraId="0B2380E1" w14:textId="77777777" w:rsidR="00620B98" w:rsidRDefault="009961D7" w:rsidP="00A14257">
      <w:pPr>
        <w:spacing w:after="240" w:line="360" w:lineRule="auto"/>
        <w:ind w:firstLine="709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Como </w:t>
      </w:r>
      <w:r w:rsidR="00B96C12">
        <w:rPr>
          <w:rFonts w:ascii="Times New Roman" w:hAnsi="Times New Roman"/>
          <w:szCs w:val="24"/>
          <w:lang w:val="es-MX"/>
        </w:rPr>
        <w:t xml:space="preserve">antes </w:t>
      </w:r>
      <w:r>
        <w:rPr>
          <w:rFonts w:ascii="Times New Roman" w:hAnsi="Times New Roman"/>
          <w:szCs w:val="24"/>
          <w:lang w:val="es-MX"/>
        </w:rPr>
        <w:t xml:space="preserve">se </w:t>
      </w:r>
      <w:r w:rsidR="00B96C12">
        <w:rPr>
          <w:rFonts w:ascii="Times New Roman" w:hAnsi="Times New Roman"/>
          <w:szCs w:val="24"/>
          <w:lang w:val="es-MX"/>
        </w:rPr>
        <w:t>mencionó</w:t>
      </w:r>
      <w:r>
        <w:rPr>
          <w:rFonts w:ascii="Times New Roman" w:hAnsi="Times New Roman"/>
          <w:szCs w:val="24"/>
          <w:lang w:val="es-MX"/>
        </w:rPr>
        <w:t xml:space="preserve">, el restaurante </w:t>
      </w:r>
      <w:proofErr w:type="spellStart"/>
      <w:r w:rsidR="00B96C12">
        <w:rPr>
          <w:rFonts w:ascii="Times New Roman" w:hAnsi="Times New Roman"/>
          <w:szCs w:val="24"/>
          <w:lang w:val="es-MX"/>
        </w:rPr>
        <w:t>Quetzalin</w:t>
      </w:r>
      <w:proofErr w:type="spellEnd"/>
      <w:r w:rsidR="00B96C12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cuenta con una sala de juntas (proyector, pizarrón, </w:t>
      </w:r>
      <w:r w:rsidR="00B96C12">
        <w:rPr>
          <w:rFonts w:ascii="Times New Roman" w:hAnsi="Times New Roman"/>
          <w:szCs w:val="24"/>
          <w:lang w:val="es-MX"/>
        </w:rPr>
        <w:t>etc.),</w:t>
      </w:r>
      <w:r>
        <w:rPr>
          <w:rFonts w:ascii="Times New Roman" w:hAnsi="Times New Roman"/>
          <w:szCs w:val="24"/>
          <w:lang w:val="es-MX"/>
        </w:rPr>
        <w:t xml:space="preserve"> una amplia cocina, baños para hombres y mujeres, </w:t>
      </w:r>
      <w:r w:rsidR="00B96C12">
        <w:rPr>
          <w:rFonts w:ascii="Times New Roman" w:hAnsi="Times New Roman"/>
          <w:szCs w:val="24"/>
          <w:lang w:val="es-MX"/>
        </w:rPr>
        <w:t xml:space="preserve">así como un </w:t>
      </w:r>
      <w:r>
        <w:rPr>
          <w:rFonts w:ascii="Times New Roman" w:hAnsi="Times New Roman"/>
          <w:szCs w:val="24"/>
          <w:lang w:val="es-MX"/>
        </w:rPr>
        <w:t xml:space="preserve">espacio propio </w:t>
      </w:r>
      <w:r w:rsidR="00B96C12">
        <w:rPr>
          <w:rFonts w:ascii="Times New Roman" w:hAnsi="Times New Roman"/>
          <w:szCs w:val="24"/>
          <w:lang w:val="es-MX"/>
        </w:rPr>
        <w:t xml:space="preserve">con acabados de bambú y madera, con sillas y mesas de cedro, y con vista panorámica </w:t>
      </w:r>
      <w:r>
        <w:rPr>
          <w:rFonts w:ascii="Times New Roman" w:hAnsi="Times New Roman"/>
          <w:szCs w:val="24"/>
          <w:lang w:val="es-MX"/>
        </w:rPr>
        <w:t>para los comensales</w:t>
      </w:r>
      <w:r w:rsidR="00B96C12">
        <w:rPr>
          <w:rFonts w:ascii="Times New Roman" w:hAnsi="Times New Roman"/>
          <w:szCs w:val="24"/>
          <w:lang w:val="es-MX"/>
        </w:rPr>
        <w:t>, a quienes se</w:t>
      </w:r>
      <w:r>
        <w:rPr>
          <w:rFonts w:ascii="Times New Roman" w:hAnsi="Times New Roman"/>
          <w:szCs w:val="24"/>
          <w:lang w:val="es-MX"/>
        </w:rPr>
        <w:t xml:space="preserve"> les brinda el servicio de </w:t>
      </w:r>
      <w:proofErr w:type="spellStart"/>
      <w:r w:rsidRPr="000F5C68">
        <w:rPr>
          <w:rFonts w:ascii="Times New Roman" w:hAnsi="Times New Roman"/>
          <w:i/>
          <w:szCs w:val="24"/>
          <w:lang w:val="es-MX"/>
        </w:rPr>
        <w:t>cof</w:t>
      </w:r>
      <w:r w:rsidR="000F5C68" w:rsidRPr="000F5C68">
        <w:rPr>
          <w:rFonts w:ascii="Times New Roman" w:hAnsi="Times New Roman"/>
          <w:i/>
          <w:szCs w:val="24"/>
          <w:lang w:val="es-MX"/>
        </w:rPr>
        <w:t>f</w:t>
      </w:r>
      <w:r w:rsidRPr="000F5C68">
        <w:rPr>
          <w:rFonts w:ascii="Times New Roman" w:hAnsi="Times New Roman"/>
          <w:i/>
          <w:szCs w:val="24"/>
          <w:lang w:val="es-MX"/>
        </w:rPr>
        <w:t>ee</w:t>
      </w:r>
      <w:proofErr w:type="spellEnd"/>
      <w:r w:rsidRPr="00B96C12">
        <w:rPr>
          <w:rFonts w:ascii="Times New Roman" w:hAnsi="Times New Roman"/>
          <w:i/>
          <w:szCs w:val="24"/>
          <w:lang w:val="es-MX"/>
        </w:rPr>
        <w:t xml:space="preserve"> break</w:t>
      </w:r>
      <w:r>
        <w:rPr>
          <w:rFonts w:ascii="Times New Roman" w:hAnsi="Times New Roman"/>
          <w:szCs w:val="24"/>
          <w:lang w:val="es-MX"/>
        </w:rPr>
        <w:t xml:space="preserve"> y comida corrida de dos tiempos, </w:t>
      </w:r>
      <w:r w:rsidR="00B96C12">
        <w:rPr>
          <w:rFonts w:ascii="Times New Roman" w:hAnsi="Times New Roman"/>
          <w:szCs w:val="24"/>
          <w:lang w:val="es-MX"/>
        </w:rPr>
        <w:t xml:space="preserve">así como </w:t>
      </w:r>
      <w:r>
        <w:rPr>
          <w:rFonts w:ascii="Times New Roman" w:hAnsi="Times New Roman"/>
          <w:szCs w:val="24"/>
          <w:lang w:val="es-MX"/>
        </w:rPr>
        <w:t>frijoles, tortilla y salsa</w:t>
      </w:r>
      <w:r w:rsidR="00B96C12">
        <w:rPr>
          <w:rFonts w:ascii="Times New Roman" w:hAnsi="Times New Roman"/>
          <w:szCs w:val="24"/>
          <w:lang w:val="es-MX"/>
        </w:rPr>
        <w:t>, pues</w:t>
      </w:r>
      <w:r>
        <w:rPr>
          <w:rFonts w:ascii="Times New Roman" w:hAnsi="Times New Roman"/>
          <w:szCs w:val="24"/>
          <w:lang w:val="es-MX"/>
        </w:rPr>
        <w:t xml:space="preserve"> la gente que se reúne </w:t>
      </w:r>
      <w:r w:rsidR="002C77D7">
        <w:rPr>
          <w:rFonts w:ascii="Times New Roman" w:hAnsi="Times New Roman"/>
          <w:szCs w:val="24"/>
          <w:lang w:val="es-MX"/>
        </w:rPr>
        <w:t>proviene</w:t>
      </w:r>
      <w:r>
        <w:rPr>
          <w:rFonts w:ascii="Times New Roman" w:hAnsi="Times New Roman"/>
          <w:szCs w:val="24"/>
          <w:lang w:val="es-MX"/>
        </w:rPr>
        <w:t xml:space="preserve"> de las comunidades. </w:t>
      </w:r>
    </w:p>
    <w:p w14:paraId="6C13EB49" w14:textId="77777777" w:rsidR="009961D7" w:rsidRDefault="00B96C12" w:rsidP="00A14257">
      <w:pPr>
        <w:spacing w:after="240" w:line="360" w:lineRule="auto"/>
        <w:ind w:firstLine="709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O</w:t>
      </w:r>
      <w:r w:rsidR="00620B98">
        <w:rPr>
          <w:rFonts w:ascii="Times New Roman" w:hAnsi="Times New Roman"/>
          <w:szCs w:val="24"/>
          <w:lang w:val="es-MX"/>
        </w:rPr>
        <w:t>casionalmente</w:t>
      </w:r>
      <w:r>
        <w:rPr>
          <w:rFonts w:ascii="Times New Roman" w:hAnsi="Times New Roman"/>
          <w:szCs w:val="24"/>
          <w:lang w:val="es-MX"/>
        </w:rPr>
        <w:t>,</w:t>
      </w:r>
      <w:r w:rsidR="009961D7">
        <w:rPr>
          <w:rFonts w:ascii="Times New Roman" w:hAnsi="Times New Roman"/>
          <w:szCs w:val="24"/>
          <w:lang w:val="es-MX"/>
        </w:rPr>
        <w:t xml:space="preserve"> para atender a </w:t>
      </w:r>
      <w:r w:rsidR="007C269A">
        <w:rPr>
          <w:rFonts w:ascii="Times New Roman" w:hAnsi="Times New Roman"/>
          <w:szCs w:val="24"/>
          <w:lang w:val="es-MX"/>
        </w:rPr>
        <w:t>los clientes</w:t>
      </w:r>
      <w:r w:rsidR="009961D7">
        <w:rPr>
          <w:rFonts w:ascii="Times New Roman" w:hAnsi="Times New Roman"/>
          <w:szCs w:val="24"/>
          <w:lang w:val="es-MX"/>
        </w:rPr>
        <w:t>,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los dueños del restaurante contratan </w:t>
      </w:r>
      <w:r w:rsidR="00620B98">
        <w:rPr>
          <w:rFonts w:ascii="Times New Roman" w:hAnsi="Times New Roman"/>
          <w:szCs w:val="24"/>
          <w:lang w:val="es-MX"/>
        </w:rPr>
        <w:t xml:space="preserve">a </w:t>
      </w:r>
      <w:r w:rsidR="009961D7">
        <w:rPr>
          <w:rFonts w:ascii="Times New Roman" w:hAnsi="Times New Roman"/>
          <w:szCs w:val="24"/>
          <w:lang w:val="es-MX"/>
        </w:rPr>
        <w:t xml:space="preserve">una o dos personas, </w:t>
      </w:r>
      <w:r>
        <w:rPr>
          <w:rFonts w:ascii="Times New Roman" w:hAnsi="Times New Roman"/>
          <w:szCs w:val="24"/>
          <w:lang w:val="es-MX"/>
        </w:rPr>
        <w:t xml:space="preserve">aunque </w:t>
      </w:r>
      <w:r w:rsidR="009961D7">
        <w:rPr>
          <w:rFonts w:ascii="Times New Roman" w:hAnsi="Times New Roman"/>
          <w:szCs w:val="24"/>
          <w:lang w:val="es-MX"/>
        </w:rPr>
        <w:t xml:space="preserve">la mano de obra familiar </w:t>
      </w:r>
      <w:r>
        <w:rPr>
          <w:rFonts w:ascii="Times New Roman" w:hAnsi="Times New Roman"/>
          <w:szCs w:val="24"/>
          <w:lang w:val="es-MX"/>
        </w:rPr>
        <w:t xml:space="preserve">suele </w:t>
      </w:r>
      <w:r w:rsidR="009961D7">
        <w:rPr>
          <w:rFonts w:ascii="Times New Roman" w:hAnsi="Times New Roman"/>
          <w:szCs w:val="24"/>
          <w:lang w:val="es-MX"/>
        </w:rPr>
        <w:t>sustenta</w:t>
      </w:r>
      <w:r>
        <w:rPr>
          <w:rFonts w:ascii="Times New Roman" w:hAnsi="Times New Roman"/>
          <w:szCs w:val="24"/>
          <w:lang w:val="es-MX"/>
        </w:rPr>
        <w:t>r la carga de trabajo.</w:t>
      </w:r>
      <w:r w:rsidR="009961D7">
        <w:rPr>
          <w:rFonts w:ascii="Times New Roman" w:hAnsi="Times New Roman"/>
          <w:szCs w:val="24"/>
          <w:lang w:val="es-MX"/>
        </w:rPr>
        <w:t xml:space="preserve"> </w:t>
      </w:r>
      <w:r w:rsidR="007C269A">
        <w:rPr>
          <w:rFonts w:ascii="Times New Roman" w:hAnsi="Times New Roman"/>
          <w:szCs w:val="24"/>
          <w:lang w:val="es-MX"/>
        </w:rPr>
        <w:t>Efectivamente</w:t>
      </w:r>
      <w:r>
        <w:rPr>
          <w:rFonts w:ascii="Times New Roman" w:hAnsi="Times New Roman"/>
          <w:szCs w:val="24"/>
          <w:lang w:val="es-MX"/>
        </w:rPr>
        <w:t>, la esposa del hijo del profesor</w:t>
      </w:r>
      <w:r w:rsidR="009961D7">
        <w:rPr>
          <w:rFonts w:ascii="Times New Roman" w:hAnsi="Times New Roman"/>
          <w:szCs w:val="24"/>
          <w:lang w:val="es-MX"/>
        </w:rPr>
        <w:t xml:space="preserve"> es a</w:t>
      </w:r>
      <w:r>
        <w:rPr>
          <w:rFonts w:ascii="Times New Roman" w:hAnsi="Times New Roman"/>
          <w:szCs w:val="24"/>
          <w:lang w:val="es-MX"/>
        </w:rPr>
        <w:t>uxiliada por su madre y una tía, mientras que</w:t>
      </w:r>
      <w:r w:rsidR="009961D7">
        <w:rPr>
          <w:rFonts w:ascii="Times New Roman" w:hAnsi="Times New Roman"/>
          <w:szCs w:val="24"/>
          <w:lang w:val="es-MX"/>
        </w:rPr>
        <w:t xml:space="preserve"> los hijos y el esposo fungen como meseros. En los eventos donde sirven a doscientos o más comensales, involucran a los nietos de la abuela materna</w:t>
      </w:r>
      <w:r>
        <w:rPr>
          <w:rFonts w:ascii="Times New Roman" w:hAnsi="Times New Roman"/>
          <w:szCs w:val="24"/>
          <w:lang w:val="es-MX"/>
        </w:rPr>
        <w:t xml:space="preserve"> (</w:t>
      </w:r>
      <w:r w:rsidR="009961D7">
        <w:rPr>
          <w:rFonts w:ascii="Times New Roman" w:hAnsi="Times New Roman"/>
          <w:szCs w:val="24"/>
          <w:lang w:val="es-MX"/>
        </w:rPr>
        <w:t>es decir, la esposa del hijo del matrimonio de profesores jubilados</w:t>
      </w:r>
      <w:r>
        <w:rPr>
          <w:rFonts w:ascii="Times New Roman" w:hAnsi="Times New Roman"/>
          <w:szCs w:val="24"/>
          <w:lang w:val="es-MX"/>
        </w:rPr>
        <w:t>), lo cual supone</w:t>
      </w:r>
      <w:r w:rsidR="009961D7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una disminución significativa </w:t>
      </w:r>
      <w:r w:rsidR="007C269A">
        <w:rPr>
          <w:rFonts w:ascii="Times New Roman" w:hAnsi="Times New Roman"/>
          <w:szCs w:val="24"/>
          <w:lang w:val="es-MX"/>
        </w:rPr>
        <w:t>en</w:t>
      </w:r>
      <w:r w:rsidR="009961D7" w:rsidRPr="00192D0D">
        <w:rPr>
          <w:rFonts w:ascii="Times New Roman" w:hAnsi="Times New Roman"/>
          <w:szCs w:val="24"/>
          <w:lang w:val="es-MX"/>
        </w:rPr>
        <w:t xml:space="preserve"> gastos </w:t>
      </w:r>
      <w:r w:rsidR="007C269A">
        <w:rPr>
          <w:rFonts w:ascii="Times New Roman" w:hAnsi="Times New Roman"/>
          <w:szCs w:val="24"/>
          <w:lang w:val="es-MX"/>
        </w:rPr>
        <w:t xml:space="preserve">por </w:t>
      </w:r>
      <w:r w:rsidR="009961D7" w:rsidRPr="00192D0D">
        <w:rPr>
          <w:rFonts w:ascii="Times New Roman" w:hAnsi="Times New Roman"/>
          <w:szCs w:val="24"/>
          <w:lang w:val="es-MX"/>
        </w:rPr>
        <w:t>contratación de personal.</w:t>
      </w:r>
    </w:p>
    <w:p w14:paraId="656F4005" w14:textId="77777777" w:rsidR="00943519" w:rsidRPr="00A23B0D" w:rsidRDefault="00943519" w:rsidP="00A14257">
      <w:pPr>
        <w:pStyle w:val="Ttulo1"/>
        <w:keepNext/>
        <w:spacing w:after="240" w:line="360" w:lineRule="auto"/>
        <w:rPr>
          <w:sz w:val="24"/>
        </w:rPr>
      </w:pPr>
      <w:r w:rsidRPr="00A23B0D">
        <w:rPr>
          <w:sz w:val="24"/>
        </w:rPr>
        <w:t>La lógica empresarial frente a la lógica familiar</w:t>
      </w:r>
    </w:p>
    <w:p w14:paraId="77F7FBBF" w14:textId="77777777" w:rsidR="00157572" w:rsidRDefault="007C269A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Para que un negocio de cualquier naturaleza sea </w:t>
      </w:r>
      <w:r w:rsidR="00943519">
        <w:rPr>
          <w:rFonts w:ascii="Times New Roman" w:hAnsi="Times New Roman"/>
          <w:szCs w:val="24"/>
          <w:lang w:val="es-MX"/>
        </w:rPr>
        <w:t xml:space="preserve">redituable debe </w:t>
      </w:r>
      <w:r>
        <w:rPr>
          <w:rFonts w:ascii="Times New Roman" w:hAnsi="Times New Roman"/>
          <w:szCs w:val="24"/>
          <w:lang w:val="es-MX"/>
        </w:rPr>
        <w:t>ajustarse</w:t>
      </w:r>
      <w:r w:rsidR="00943519">
        <w:rPr>
          <w:rFonts w:ascii="Times New Roman" w:hAnsi="Times New Roman"/>
          <w:szCs w:val="24"/>
          <w:lang w:val="es-MX"/>
        </w:rPr>
        <w:t xml:space="preserve"> a las lógicas del capitalismo definid</w:t>
      </w:r>
      <w:r>
        <w:rPr>
          <w:rFonts w:ascii="Times New Roman" w:hAnsi="Times New Roman"/>
          <w:szCs w:val="24"/>
          <w:lang w:val="es-MX"/>
        </w:rPr>
        <w:t xml:space="preserve">o por la ley básica del mercado, es decir, </w:t>
      </w:r>
      <w:r w:rsidR="00943519">
        <w:rPr>
          <w:rFonts w:ascii="Times New Roman" w:hAnsi="Times New Roman"/>
          <w:szCs w:val="24"/>
          <w:lang w:val="es-MX"/>
        </w:rPr>
        <w:t>la oferta y la demanda</w:t>
      </w:r>
      <w:r>
        <w:rPr>
          <w:rFonts w:ascii="Times New Roman" w:hAnsi="Times New Roman"/>
          <w:szCs w:val="24"/>
          <w:lang w:val="es-MX"/>
        </w:rPr>
        <w:t>.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157572">
        <w:rPr>
          <w:rFonts w:ascii="Times New Roman" w:hAnsi="Times New Roman"/>
          <w:szCs w:val="24"/>
          <w:lang w:val="es-MX"/>
        </w:rPr>
        <w:t>En tal sentido, e</w:t>
      </w:r>
      <w:r w:rsidR="00943519">
        <w:rPr>
          <w:rFonts w:ascii="Times New Roman" w:hAnsi="Times New Roman"/>
          <w:szCs w:val="24"/>
          <w:lang w:val="es-MX"/>
        </w:rPr>
        <w:t>l caso de Cuetzalan es aleccionador</w:t>
      </w:r>
      <w:r w:rsidR="00157572">
        <w:rPr>
          <w:rFonts w:ascii="Times New Roman" w:hAnsi="Times New Roman"/>
          <w:szCs w:val="24"/>
          <w:lang w:val="es-MX"/>
        </w:rPr>
        <w:t xml:space="preserve">: </w:t>
      </w:r>
      <w:r w:rsidR="00943519">
        <w:rPr>
          <w:rFonts w:ascii="Times New Roman" w:hAnsi="Times New Roman"/>
          <w:szCs w:val="24"/>
          <w:lang w:val="es-MX"/>
        </w:rPr>
        <w:t xml:space="preserve">su producto se coloca en el mercado y encuentra consumidores, quienes han convertido </w:t>
      </w:r>
      <w:r w:rsidR="00157572">
        <w:rPr>
          <w:rFonts w:ascii="Times New Roman" w:hAnsi="Times New Roman"/>
          <w:szCs w:val="24"/>
          <w:lang w:val="es-MX"/>
        </w:rPr>
        <w:t xml:space="preserve">a esta localidad </w:t>
      </w:r>
      <w:r w:rsidR="00943519">
        <w:rPr>
          <w:rFonts w:ascii="Times New Roman" w:hAnsi="Times New Roman"/>
          <w:szCs w:val="24"/>
          <w:lang w:val="es-MX"/>
        </w:rPr>
        <w:t xml:space="preserve">en un destino preferente </w:t>
      </w:r>
      <w:r w:rsidR="00157572">
        <w:rPr>
          <w:rFonts w:ascii="Times New Roman" w:hAnsi="Times New Roman"/>
          <w:szCs w:val="24"/>
          <w:lang w:val="es-MX"/>
        </w:rPr>
        <w:t>en relación con</w:t>
      </w:r>
      <w:r w:rsidR="00943519">
        <w:rPr>
          <w:rFonts w:ascii="Times New Roman" w:hAnsi="Times New Roman"/>
          <w:szCs w:val="24"/>
          <w:lang w:val="es-MX"/>
        </w:rPr>
        <w:t xml:space="preserve"> otras comunidades o municipios serranos. </w:t>
      </w:r>
      <w:r w:rsidR="00157572">
        <w:rPr>
          <w:rFonts w:ascii="Times New Roman" w:hAnsi="Times New Roman"/>
          <w:szCs w:val="24"/>
          <w:lang w:val="es-MX"/>
        </w:rPr>
        <w:t xml:space="preserve">Esto ha provocado </w:t>
      </w:r>
      <w:r w:rsidR="00943519" w:rsidRPr="00D6581C">
        <w:rPr>
          <w:rFonts w:ascii="Times New Roman" w:hAnsi="Times New Roman"/>
          <w:szCs w:val="24"/>
          <w:lang w:val="es-MX"/>
        </w:rPr>
        <w:t xml:space="preserve">la saturación de </w:t>
      </w:r>
      <w:r w:rsidR="00157572">
        <w:rPr>
          <w:rFonts w:ascii="Times New Roman" w:hAnsi="Times New Roman"/>
          <w:szCs w:val="24"/>
          <w:lang w:val="es-MX"/>
        </w:rPr>
        <w:t xml:space="preserve">algunos </w:t>
      </w:r>
      <w:r w:rsidR="00943519" w:rsidRPr="00D6581C">
        <w:rPr>
          <w:rFonts w:ascii="Times New Roman" w:hAnsi="Times New Roman"/>
          <w:szCs w:val="24"/>
          <w:lang w:val="es-MX"/>
        </w:rPr>
        <w:t>sitios</w:t>
      </w:r>
      <w:r w:rsidR="00157572">
        <w:rPr>
          <w:rFonts w:ascii="Times New Roman" w:hAnsi="Times New Roman"/>
          <w:szCs w:val="24"/>
          <w:lang w:val="es-MX"/>
        </w:rPr>
        <w:t>,</w:t>
      </w:r>
      <w:r w:rsidR="00943519" w:rsidRPr="00D6581C">
        <w:rPr>
          <w:rFonts w:ascii="Times New Roman" w:hAnsi="Times New Roman"/>
          <w:szCs w:val="24"/>
          <w:lang w:val="es-MX"/>
        </w:rPr>
        <w:t xml:space="preserve"> como las cascadas, los cañones, las grutas y el</w:t>
      </w:r>
      <w:r w:rsidR="00943519">
        <w:rPr>
          <w:rFonts w:ascii="Times New Roman" w:hAnsi="Times New Roman"/>
          <w:szCs w:val="24"/>
          <w:lang w:val="es-MX"/>
        </w:rPr>
        <w:t xml:space="preserve"> </w:t>
      </w:r>
      <w:r w:rsidR="00943519">
        <w:rPr>
          <w:rFonts w:ascii="Times New Roman" w:hAnsi="Times New Roman"/>
          <w:szCs w:val="24"/>
          <w:lang w:val="es-MX"/>
        </w:rPr>
        <w:lastRenderedPageBreak/>
        <w:t xml:space="preserve">centro histórico. </w:t>
      </w:r>
    </w:p>
    <w:p w14:paraId="7F81B8DB" w14:textId="77777777" w:rsidR="00157572" w:rsidRDefault="00157572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Sin embargo, l</w:t>
      </w:r>
      <w:r w:rsidR="00943519">
        <w:rPr>
          <w:rFonts w:ascii="Times New Roman" w:hAnsi="Times New Roman"/>
          <w:szCs w:val="24"/>
          <w:lang w:val="es-MX"/>
        </w:rPr>
        <w:t xml:space="preserve">a mayoría de las empresas de hospedaje, alimentación y operadoras turísticas se encuentran </w:t>
      </w:r>
      <w:r>
        <w:rPr>
          <w:rFonts w:ascii="Times New Roman" w:hAnsi="Times New Roman"/>
          <w:szCs w:val="24"/>
          <w:lang w:val="es-MX"/>
        </w:rPr>
        <w:t xml:space="preserve">administradas por </w:t>
      </w:r>
      <w:r w:rsidR="00943519">
        <w:rPr>
          <w:rFonts w:ascii="Times New Roman" w:hAnsi="Times New Roman"/>
          <w:szCs w:val="24"/>
          <w:lang w:val="es-MX"/>
        </w:rPr>
        <w:t xml:space="preserve">mestizos no originarios del lugar o </w:t>
      </w:r>
      <w:r>
        <w:rPr>
          <w:rFonts w:ascii="Times New Roman" w:hAnsi="Times New Roman"/>
          <w:szCs w:val="24"/>
          <w:lang w:val="es-MX"/>
        </w:rPr>
        <w:t xml:space="preserve">por </w:t>
      </w:r>
      <w:r w:rsidR="00943519">
        <w:rPr>
          <w:rFonts w:ascii="Times New Roman" w:hAnsi="Times New Roman"/>
          <w:szCs w:val="24"/>
          <w:lang w:val="es-MX"/>
        </w:rPr>
        <w:t xml:space="preserve">los hijos de quienes en </w:t>
      </w:r>
      <w:r>
        <w:rPr>
          <w:rFonts w:ascii="Times New Roman" w:hAnsi="Times New Roman"/>
          <w:szCs w:val="24"/>
          <w:lang w:val="es-MX"/>
        </w:rPr>
        <w:t>el</w:t>
      </w:r>
      <w:r w:rsidR="009D388F">
        <w:rPr>
          <w:rFonts w:ascii="Times New Roman" w:hAnsi="Times New Roman"/>
          <w:szCs w:val="24"/>
          <w:lang w:val="es-MX"/>
        </w:rPr>
        <w:t xml:space="preserve"> pasado fueron caci</w:t>
      </w:r>
      <w:r w:rsidR="00943519">
        <w:rPr>
          <w:rFonts w:ascii="Times New Roman" w:hAnsi="Times New Roman"/>
          <w:szCs w:val="24"/>
          <w:lang w:val="es-MX"/>
        </w:rPr>
        <w:t>ques</w:t>
      </w:r>
      <w:r>
        <w:rPr>
          <w:rFonts w:ascii="Times New Roman" w:hAnsi="Times New Roman"/>
          <w:szCs w:val="24"/>
          <w:lang w:val="es-MX"/>
        </w:rPr>
        <w:t xml:space="preserve"> (</w:t>
      </w:r>
      <w:r w:rsidR="009D388F">
        <w:rPr>
          <w:rFonts w:ascii="Times New Roman" w:hAnsi="Times New Roman"/>
          <w:szCs w:val="24"/>
          <w:lang w:val="es-MX"/>
        </w:rPr>
        <w:t>empresarios</w:t>
      </w:r>
      <w:r>
        <w:rPr>
          <w:rFonts w:ascii="Times New Roman" w:hAnsi="Times New Roman"/>
          <w:szCs w:val="24"/>
          <w:lang w:val="es-MX"/>
        </w:rPr>
        <w:t>)</w:t>
      </w:r>
      <w:r w:rsidR="009D388F">
        <w:rPr>
          <w:rFonts w:ascii="Times New Roman" w:hAnsi="Times New Roman"/>
          <w:szCs w:val="24"/>
          <w:lang w:val="es-MX"/>
        </w:rPr>
        <w:t>.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9D388F">
        <w:rPr>
          <w:rFonts w:ascii="Times New Roman" w:hAnsi="Times New Roman"/>
          <w:szCs w:val="24"/>
          <w:lang w:val="es-MX"/>
        </w:rPr>
        <w:t>Frente a estos se encuentran las coopera</w:t>
      </w:r>
      <w:r>
        <w:rPr>
          <w:rFonts w:ascii="Times New Roman" w:hAnsi="Times New Roman"/>
          <w:szCs w:val="24"/>
          <w:lang w:val="es-MX"/>
        </w:rPr>
        <w:t>tivas y las empresas familiares.</w:t>
      </w:r>
    </w:p>
    <w:p w14:paraId="2E9DAE1C" w14:textId="77777777" w:rsidR="00157572" w:rsidRDefault="00157572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Ahora bien, </w:t>
      </w:r>
      <w:r w:rsidR="009D388F">
        <w:rPr>
          <w:rFonts w:ascii="Times New Roman" w:hAnsi="Times New Roman"/>
          <w:szCs w:val="24"/>
          <w:lang w:val="es-MX"/>
        </w:rPr>
        <w:t>a</w:t>
      </w:r>
      <w:r w:rsidR="00943519" w:rsidRPr="00D6581C">
        <w:rPr>
          <w:rFonts w:ascii="Times New Roman" w:hAnsi="Times New Roman"/>
          <w:szCs w:val="24"/>
          <w:lang w:val="es-MX"/>
        </w:rPr>
        <w:t>lgunos estudios de corte antropológico y sociológico elaborados en M</w:t>
      </w:r>
      <w:r>
        <w:rPr>
          <w:rFonts w:ascii="Times New Roman" w:hAnsi="Times New Roman"/>
          <w:szCs w:val="24"/>
          <w:lang w:val="es-MX"/>
        </w:rPr>
        <w:t>éxico durante la década de 1970</w:t>
      </w:r>
      <w:r w:rsidR="00943519" w:rsidRPr="00D6581C">
        <w:rPr>
          <w:rFonts w:ascii="Times New Roman" w:hAnsi="Times New Roman"/>
          <w:szCs w:val="24"/>
          <w:lang w:val="es-MX"/>
        </w:rPr>
        <w:t xml:space="preserve"> </w:t>
      </w:r>
      <w:r w:rsidR="005C0F30">
        <w:rPr>
          <w:rFonts w:ascii="Times New Roman" w:hAnsi="Times New Roman"/>
          <w:szCs w:val="24"/>
          <w:lang w:val="es-MX"/>
        </w:rPr>
        <w:t>señalan</w:t>
      </w:r>
      <w:r w:rsidR="00943519" w:rsidRPr="00D6581C">
        <w:rPr>
          <w:rFonts w:ascii="Times New Roman" w:hAnsi="Times New Roman"/>
          <w:szCs w:val="24"/>
          <w:lang w:val="es-MX"/>
        </w:rPr>
        <w:t xml:space="preserve"> que en los espacios rurales las leyes del mercado</w:t>
      </w:r>
      <w:r w:rsidR="00943519">
        <w:rPr>
          <w:rFonts w:ascii="Times New Roman" w:hAnsi="Times New Roman"/>
          <w:szCs w:val="24"/>
          <w:lang w:val="es-MX"/>
        </w:rPr>
        <w:t xml:space="preserve"> </w:t>
      </w:r>
      <w:r w:rsidR="00943519" w:rsidRPr="00D6581C">
        <w:rPr>
          <w:rFonts w:ascii="Times New Roman" w:hAnsi="Times New Roman"/>
          <w:szCs w:val="24"/>
          <w:lang w:val="es-MX"/>
        </w:rPr>
        <w:t>no son</w:t>
      </w:r>
      <w:r w:rsidR="00943519">
        <w:rPr>
          <w:rFonts w:ascii="Times New Roman" w:hAnsi="Times New Roman"/>
          <w:szCs w:val="24"/>
          <w:lang w:val="es-MX"/>
        </w:rPr>
        <w:t xml:space="preserve"> determinantes para la producción (de bienes de consumo) y reproducción (de bienes socioculturales)</w:t>
      </w:r>
      <w:r w:rsidR="00943519" w:rsidRPr="00D6581C">
        <w:rPr>
          <w:rFonts w:ascii="Times New Roman" w:hAnsi="Times New Roman"/>
          <w:szCs w:val="24"/>
          <w:lang w:val="es-MX"/>
        </w:rPr>
        <w:t xml:space="preserve"> </w:t>
      </w:r>
      <w:r w:rsidR="00943519">
        <w:rPr>
          <w:rFonts w:ascii="Times New Roman" w:hAnsi="Times New Roman"/>
          <w:szCs w:val="24"/>
          <w:lang w:val="es-MX"/>
        </w:rPr>
        <w:t>(</w:t>
      </w:r>
      <w:proofErr w:type="spellStart"/>
      <w:r w:rsidR="00943519">
        <w:rPr>
          <w:rFonts w:ascii="Times New Roman" w:hAnsi="Times New Roman"/>
          <w:szCs w:val="24"/>
          <w:lang w:val="es-MX"/>
        </w:rPr>
        <w:t>Chayanov</w:t>
      </w:r>
      <w:proofErr w:type="spellEnd"/>
      <w:r w:rsidR="00943519">
        <w:rPr>
          <w:rFonts w:ascii="Times New Roman" w:hAnsi="Times New Roman"/>
          <w:szCs w:val="24"/>
          <w:lang w:val="es-MX"/>
        </w:rPr>
        <w:t xml:space="preserve">, 1974, citado por Madera, 2000). En este sentido, existen posturas muy radicales, como la de concebir a la familia campesina </w:t>
      </w:r>
      <w:r w:rsidR="00943519" w:rsidRPr="00D6581C">
        <w:rPr>
          <w:rFonts w:ascii="Times New Roman" w:hAnsi="Times New Roman"/>
          <w:szCs w:val="24"/>
          <w:lang w:val="es-MX"/>
        </w:rPr>
        <w:t>como unidades productivas independientes del mercado capitalista</w:t>
      </w:r>
      <w:r w:rsidR="00943519">
        <w:rPr>
          <w:rFonts w:ascii="Times New Roman" w:hAnsi="Times New Roman"/>
          <w:szCs w:val="24"/>
          <w:lang w:val="es-MX"/>
        </w:rPr>
        <w:t>.</w:t>
      </w:r>
    </w:p>
    <w:p w14:paraId="722D2815" w14:textId="77777777" w:rsidR="00263527" w:rsidRDefault="00157572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No obstante, d</w:t>
      </w:r>
      <w:r w:rsidR="00943519" w:rsidRPr="00D6581C">
        <w:rPr>
          <w:rFonts w:ascii="Times New Roman" w:hAnsi="Times New Roman"/>
          <w:szCs w:val="24"/>
          <w:lang w:val="es-MX"/>
        </w:rPr>
        <w:t xml:space="preserve">esde </w:t>
      </w:r>
      <w:r>
        <w:rPr>
          <w:rFonts w:ascii="Times New Roman" w:hAnsi="Times New Roman"/>
          <w:szCs w:val="24"/>
          <w:lang w:val="es-MX"/>
        </w:rPr>
        <w:t xml:space="preserve">la década de 1980 </w:t>
      </w:r>
      <w:r w:rsidR="005C0F30">
        <w:rPr>
          <w:rFonts w:ascii="Times New Roman" w:hAnsi="Times New Roman"/>
          <w:szCs w:val="24"/>
          <w:lang w:val="es-MX"/>
        </w:rPr>
        <w:t xml:space="preserve">hasta la actualidad </w:t>
      </w:r>
      <w:r w:rsidR="00943519" w:rsidRPr="00D6581C">
        <w:rPr>
          <w:rFonts w:ascii="Times New Roman" w:hAnsi="Times New Roman"/>
          <w:szCs w:val="24"/>
          <w:lang w:val="es-MX"/>
        </w:rPr>
        <w:t>esta postura teórica ha sido superada</w:t>
      </w:r>
      <w:r>
        <w:rPr>
          <w:rFonts w:ascii="Times New Roman" w:hAnsi="Times New Roman"/>
          <w:szCs w:val="24"/>
          <w:lang w:val="es-MX"/>
        </w:rPr>
        <w:t>,</w:t>
      </w:r>
      <w:r w:rsidR="00943519" w:rsidRPr="00D6581C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pues</w:t>
      </w:r>
      <w:r w:rsidR="00943519" w:rsidRPr="00D6581C">
        <w:rPr>
          <w:rFonts w:ascii="Times New Roman" w:hAnsi="Times New Roman"/>
          <w:szCs w:val="24"/>
          <w:lang w:val="es-MX"/>
        </w:rPr>
        <w:t xml:space="preserve"> se ha demostrado cómo los campesinos o familias del ámbito</w:t>
      </w:r>
      <w:r>
        <w:rPr>
          <w:rFonts w:ascii="Times New Roman" w:hAnsi="Times New Roman"/>
          <w:szCs w:val="24"/>
          <w:lang w:val="es-MX"/>
        </w:rPr>
        <w:t xml:space="preserve"> rural se encuentran </w:t>
      </w:r>
      <w:r w:rsidR="00263527">
        <w:rPr>
          <w:rFonts w:ascii="Times New Roman" w:hAnsi="Times New Roman"/>
          <w:szCs w:val="24"/>
          <w:lang w:val="es-MX"/>
        </w:rPr>
        <w:t>articulados</w:t>
      </w:r>
      <w:r>
        <w:rPr>
          <w:rFonts w:ascii="Times New Roman" w:hAnsi="Times New Roman"/>
          <w:szCs w:val="24"/>
          <w:lang w:val="es-MX"/>
        </w:rPr>
        <w:t xml:space="preserve"> en</w:t>
      </w:r>
      <w:r w:rsidR="00943519" w:rsidRPr="00D6581C">
        <w:rPr>
          <w:rFonts w:ascii="Times New Roman" w:hAnsi="Times New Roman"/>
          <w:szCs w:val="24"/>
          <w:lang w:val="es-MX"/>
        </w:rPr>
        <w:t xml:space="preserve"> una economía local, regional, nacional y mundial. Es decir, la producción y reproducción de este sector se manifiesta de forma dinámica deb</w:t>
      </w:r>
      <w:r w:rsidR="00263527">
        <w:rPr>
          <w:rFonts w:ascii="Times New Roman" w:hAnsi="Times New Roman"/>
          <w:szCs w:val="24"/>
          <w:lang w:val="es-MX"/>
        </w:rPr>
        <w:t>ido a la interacción constante —en el tiempo y espacio—</w:t>
      </w:r>
      <w:r w:rsidR="00943519">
        <w:rPr>
          <w:rFonts w:ascii="Times New Roman" w:hAnsi="Times New Roman"/>
          <w:szCs w:val="24"/>
          <w:lang w:val="es-MX"/>
        </w:rPr>
        <w:t xml:space="preserve"> de factores internos </w:t>
      </w:r>
      <w:r w:rsidR="00263527">
        <w:rPr>
          <w:rFonts w:ascii="Times New Roman" w:hAnsi="Times New Roman"/>
          <w:szCs w:val="24"/>
          <w:lang w:val="es-MX"/>
        </w:rPr>
        <w:t>microestructurales y externos macro</w:t>
      </w:r>
      <w:r w:rsidR="00943519">
        <w:rPr>
          <w:rFonts w:ascii="Times New Roman" w:hAnsi="Times New Roman"/>
          <w:szCs w:val="24"/>
          <w:lang w:val="es-MX"/>
        </w:rPr>
        <w:t xml:space="preserve">estructurales (Madera, 2000). </w:t>
      </w:r>
      <w:r w:rsidR="00263527">
        <w:rPr>
          <w:rFonts w:ascii="Times New Roman" w:hAnsi="Times New Roman"/>
          <w:szCs w:val="24"/>
          <w:lang w:val="es-MX"/>
        </w:rPr>
        <w:t xml:space="preserve">En relación con los </w:t>
      </w:r>
      <w:r w:rsidR="00943519">
        <w:rPr>
          <w:rFonts w:ascii="Times New Roman" w:hAnsi="Times New Roman"/>
          <w:szCs w:val="24"/>
          <w:lang w:val="es-MX"/>
        </w:rPr>
        <w:t>internos</w:t>
      </w:r>
      <w:r w:rsidR="005C0F30">
        <w:rPr>
          <w:rFonts w:ascii="Times New Roman" w:hAnsi="Times New Roman"/>
          <w:szCs w:val="24"/>
          <w:lang w:val="es-MX"/>
        </w:rPr>
        <w:t>,</w:t>
      </w:r>
      <w:r w:rsidR="00943519">
        <w:rPr>
          <w:rFonts w:ascii="Times New Roman" w:hAnsi="Times New Roman"/>
          <w:szCs w:val="24"/>
          <w:lang w:val="es-MX"/>
        </w:rPr>
        <w:t xml:space="preserve"> </w:t>
      </w:r>
      <w:r w:rsidR="00263527">
        <w:rPr>
          <w:rFonts w:ascii="Times New Roman" w:hAnsi="Times New Roman"/>
          <w:szCs w:val="24"/>
          <w:lang w:val="es-MX"/>
        </w:rPr>
        <w:t xml:space="preserve">se hallan </w:t>
      </w:r>
      <w:r w:rsidR="00943519">
        <w:rPr>
          <w:rFonts w:ascii="Times New Roman" w:hAnsi="Times New Roman"/>
          <w:szCs w:val="24"/>
          <w:lang w:val="es-MX"/>
        </w:rPr>
        <w:t xml:space="preserve">el tamaño, </w:t>
      </w:r>
      <w:r w:rsidR="00263527">
        <w:rPr>
          <w:rFonts w:ascii="Times New Roman" w:hAnsi="Times New Roman"/>
          <w:szCs w:val="24"/>
          <w:lang w:val="es-MX"/>
        </w:rPr>
        <w:t xml:space="preserve">la </w:t>
      </w:r>
      <w:r w:rsidR="00943519">
        <w:rPr>
          <w:rFonts w:ascii="Times New Roman" w:hAnsi="Times New Roman"/>
          <w:szCs w:val="24"/>
          <w:lang w:val="es-MX"/>
        </w:rPr>
        <w:t>composición (eda</w:t>
      </w:r>
      <w:r w:rsidR="00263527">
        <w:rPr>
          <w:rFonts w:ascii="Times New Roman" w:hAnsi="Times New Roman"/>
          <w:szCs w:val="24"/>
          <w:lang w:val="es-MX"/>
        </w:rPr>
        <w:t>d y género de sus integrantes),</w:t>
      </w:r>
      <w:r w:rsidR="00943519">
        <w:rPr>
          <w:rFonts w:ascii="Times New Roman" w:hAnsi="Times New Roman"/>
          <w:szCs w:val="24"/>
          <w:lang w:val="es-MX"/>
        </w:rPr>
        <w:t xml:space="preserve"> </w:t>
      </w:r>
      <w:r w:rsidR="00263527">
        <w:rPr>
          <w:rFonts w:ascii="Times New Roman" w:hAnsi="Times New Roman"/>
          <w:szCs w:val="24"/>
          <w:lang w:val="es-MX"/>
        </w:rPr>
        <w:t>el ciclo de vida de la familia y,</w:t>
      </w:r>
      <w:r w:rsidR="00943519">
        <w:rPr>
          <w:rFonts w:ascii="Times New Roman" w:hAnsi="Times New Roman"/>
          <w:szCs w:val="24"/>
          <w:lang w:val="es-MX"/>
        </w:rPr>
        <w:t xml:space="preserve"> </w:t>
      </w:r>
      <w:r w:rsidR="00263527">
        <w:rPr>
          <w:rFonts w:ascii="Times New Roman" w:hAnsi="Times New Roman"/>
          <w:szCs w:val="24"/>
          <w:lang w:val="es-MX"/>
        </w:rPr>
        <w:t xml:space="preserve">principalmente, los </w:t>
      </w:r>
      <w:r w:rsidR="00943519">
        <w:rPr>
          <w:rFonts w:ascii="Times New Roman" w:hAnsi="Times New Roman"/>
          <w:szCs w:val="24"/>
          <w:lang w:val="es-MX"/>
        </w:rPr>
        <w:t>patrones culturales</w:t>
      </w:r>
      <w:r w:rsidR="00263527">
        <w:rPr>
          <w:rFonts w:ascii="Times New Roman" w:hAnsi="Times New Roman"/>
          <w:szCs w:val="24"/>
          <w:lang w:val="es-MX"/>
        </w:rPr>
        <w:t>, los cuales</w:t>
      </w:r>
      <w:r w:rsidR="00943519">
        <w:rPr>
          <w:rFonts w:ascii="Times New Roman" w:hAnsi="Times New Roman"/>
          <w:szCs w:val="24"/>
          <w:lang w:val="es-MX"/>
        </w:rPr>
        <w:t xml:space="preserve"> son fundamentales </w:t>
      </w:r>
      <w:r w:rsidR="00263527">
        <w:rPr>
          <w:rFonts w:ascii="Times New Roman" w:hAnsi="Times New Roman"/>
          <w:szCs w:val="24"/>
          <w:lang w:val="es-MX"/>
        </w:rPr>
        <w:t xml:space="preserve">en </w:t>
      </w:r>
      <w:r w:rsidR="00943519">
        <w:rPr>
          <w:rFonts w:ascii="Times New Roman" w:hAnsi="Times New Roman"/>
          <w:szCs w:val="24"/>
          <w:lang w:val="es-MX"/>
        </w:rPr>
        <w:t xml:space="preserve">la toma de decisiones sobre qué </w:t>
      </w:r>
      <w:r w:rsidR="00263527">
        <w:rPr>
          <w:rFonts w:ascii="Times New Roman" w:hAnsi="Times New Roman"/>
          <w:szCs w:val="24"/>
          <w:lang w:val="es-MX"/>
        </w:rPr>
        <w:t xml:space="preserve">y cómo </w:t>
      </w:r>
      <w:r w:rsidR="00943519">
        <w:rPr>
          <w:rFonts w:ascii="Times New Roman" w:hAnsi="Times New Roman"/>
          <w:szCs w:val="24"/>
          <w:lang w:val="es-MX"/>
        </w:rPr>
        <w:t>producir.</w:t>
      </w:r>
    </w:p>
    <w:p w14:paraId="4967AB82" w14:textId="77777777" w:rsidR="00263527" w:rsidRDefault="00263527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 w:rsidRPr="001B2753">
        <w:rPr>
          <w:rFonts w:ascii="Times New Roman" w:hAnsi="Times New Roman"/>
          <w:szCs w:val="24"/>
          <w:lang w:val="es-MX"/>
        </w:rPr>
        <w:t>En efecto, s</w:t>
      </w:r>
      <w:r w:rsidR="00943519" w:rsidRPr="001B2753">
        <w:rPr>
          <w:rFonts w:ascii="Times New Roman" w:hAnsi="Times New Roman"/>
          <w:szCs w:val="24"/>
          <w:lang w:val="es-MX"/>
        </w:rPr>
        <w:t xml:space="preserve">i los campesinos indígenas </w:t>
      </w:r>
      <w:r w:rsidRPr="001B2753">
        <w:rPr>
          <w:rFonts w:ascii="Times New Roman" w:hAnsi="Times New Roman"/>
          <w:szCs w:val="24"/>
          <w:lang w:val="es-MX"/>
        </w:rPr>
        <w:t xml:space="preserve">eligieran basados </w:t>
      </w:r>
      <w:r w:rsidR="00943519" w:rsidRPr="001B2753">
        <w:rPr>
          <w:rFonts w:ascii="Times New Roman" w:hAnsi="Times New Roman"/>
          <w:szCs w:val="24"/>
          <w:lang w:val="es-MX"/>
        </w:rPr>
        <w:t xml:space="preserve">únicamente </w:t>
      </w:r>
      <w:r w:rsidRPr="001B2753">
        <w:rPr>
          <w:rFonts w:ascii="Times New Roman" w:hAnsi="Times New Roman"/>
          <w:szCs w:val="24"/>
          <w:lang w:val="es-MX"/>
        </w:rPr>
        <w:t>en</w:t>
      </w:r>
      <w:r w:rsidR="00943519" w:rsidRPr="001B2753">
        <w:rPr>
          <w:rFonts w:ascii="Times New Roman" w:hAnsi="Times New Roman"/>
          <w:szCs w:val="24"/>
          <w:lang w:val="es-MX"/>
        </w:rPr>
        <w:t xml:space="preserve"> las necesidades del mercado capi</w:t>
      </w:r>
      <w:r w:rsidRPr="001B2753">
        <w:rPr>
          <w:rFonts w:ascii="Times New Roman" w:hAnsi="Times New Roman"/>
          <w:szCs w:val="24"/>
          <w:lang w:val="es-MX"/>
        </w:rPr>
        <w:t xml:space="preserve">talista, hace tiempo hubieran </w:t>
      </w:r>
      <w:r w:rsidR="00943519" w:rsidRPr="001B2753">
        <w:rPr>
          <w:rFonts w:ascii="Times New Roman" w:hAnsi="Times New Roman"/>
          <w:szCs w:val="24"/>
          <w:lang w:val="es-MX"/>
        </w:rPr>
        <w:t>dejado de producir maíz, calabaza, chile, frijol, hor</w:t>
      </w:r>
      <w:r w:rsidRPr="001B2753">
        <w:rPr>
          <w:rFonts w:ascii="Times New Roman" w:hAnsi="Times New Roman"/>
          <w:szCs w:val="24"/>
          <w:lang w:val="es-MX"/>
        </w:rPr>
        <w:t>talizas y animales de traspatio, pues h</w:t>
      </w:r>
      <w:r w:rsidR="00943519" w:rsidRPr="001B2753">
        <w:rPr>
          <w:rFonts w:ascii="Times New Roman" w:hAnsi="Times New Roman"/>
          <w:szCs w:val="24"/>
          <w:lang w:val="es-MX"/>
        </w:rPr>
        <w:t xml:space="preserve">abrían </w:t>
      </w:r>
      <w:r w:rsidR="001B2753">
        <w:rPr>
          <w:rFonts w:ascii="Times New Roman" w:hAnsi="Times New Roman"/>
          <w:szCs w:val="24"/>
          <w:lang w:val="es-MX"/>
        </w:rPr>
        <w:t>abandonado</w:t>
      </w:r>
      <w:r w:rsidR="00943519" w:rsidRPr="001B2753">
        <w:rPr>
          <w:rFonts w:ascii="Times New Roman" w:hAnsi="Times New Roman"/>
          <w:szCs w:val="24"/>
          <w:lang w:val="es-MX"/>
        </w:rPr>
        <w:t xml:space="preserve"> sus parcelas para incorporarse al mercado de trabajo como fuerza productiva.</w:t>
      </w:r>
      <w:r w:rsidRPr="001B2753">
        <w:rPr>
          <w:rFonts w:ascii="Times New Roman" w:hAnsi="Times New Roman"/>
          <w:szCs w:val="24"/>
          <w:lang w:val="es-MX"/>
        </w:rPr>
        <w:t xml:space="preserve"> Pero contrario a esto, no solo se han mantenido </w:t>
      </w:r>
      <w:r w:rsidR="009D388F" w:rsidRPr="001B2753">
        <w:rPr>
          <w:rFonts w:ascii="Times New Roman" w:hAnsi="Times New Roman"/>
          <w:szCs w:val="24"/>
          <w:lang w:val="es-MX"/>
        </w:rPr>
        <w:t xml:space="preserve">con sus actividades económicas tradicionales </w:t>
      </w:r>
      <w:r w:rsidR="00943519" w:rsidRPr="001B2753">
        <w:rPr>
          <w:rFonts w:ascii="Times New Roman" w:hAnsi="Times New Roman"/>
          <w:szCs w:val="24"/>
          <w:lang w:val="es-MX"/>
        </w:rPr>
        <w:t xml:space="preserve">como estrategias de sobrevivencia, </w:t>
      </w:r>
      <w:r w:rsidRPr="001B2753">
        <w:rPr>
          <w:rFonts w:ascii="Times New Roman" w:hAnsi="Times New Roman"/>
          <w:szCs w:val="24"/>
          <w:lang w:val="es-MX"/>
        </w:rPr>
        <w:t xml:space="preserve">sino que además </w:t>
      </w:r>
      <w:r w:rsidR="00943519" w:rsidRPr="001B2753">
        <w:rPr>
          <w:rFonts w:ascii="Times New Roman" w:hAnsi="Times New Roman"/>
          <w:szCs w:val="24"/>
          <w:lang w:val="es-MX"/>
        </w:rPr>
        <w:t>han optado</w:t>
      </w:r>
      <w:r w:rsidRPr="001B2753">
        <w:rPr>
          <w:rFonts w:ascii="Times New Roman" w:hAnsi="Times New Roman"/>
          <w:szCs w:val="24"/>
          <w:lang w:val="es-MX"/>
        </w:rPr>
        <w:t xml:space="preserve"> por destinar parte de sus tierras </w:t>
      </w:r>
      <w:r w:rsidR="00943519" w:rsidRPr="001B2753">
        <w:rPr>
          <w:rFonts w:ascii="Times New Roman" w:hAnsi="Times New Roman"/>
          <w:szCs w:val="24"/>
          <w:lang w:val="es-MX"/>
        </w:rPr>
        <w:t xml:space="preserve">para los cultivos comerciales como el café, </w:t>
      </w:r>
      <w:r w:rsidRPr="001B2753">
        <w:rPr>
          <w:rFonts w:ascii="Times New Roman" w:hAnsi="Times New Roman"/>
          <w:szCs w:val="24"/>
          <w:lang w:val="es-MX"/>
        </w:rPr>
        <w:t>la pimienta, la caña de azúcar,</w:t>
      </w:r>
      <w:r w:rsidR="009D388F" w:rsidRPr="001B2753">
        <w:rPr>
          <w:rFonts w:ascii="Times New Roman" w:hAnsi="Times New Roman"/>
          <w:szCs w:val="24"/>
          <w:lang w:val="es-MX"/>
        </w:rPr>
        <w:t xml:space="preserve"> </w:t>
      </w:r>
      <w:r w:rsidRPr="001B2753">
        <w:rPr>
          <w:rFonts w:ascii="Times New Roman" w:hAnsi="Times New Roman"/>
          <w:szCs w:val="24"/>
          <w:lang w:val="es-MX"/>
        </w:rPr>
        <w:t>los cítricos, entre otros. E</w:t>
      </w:r>
      <w:r w:rsidR="00943519" w:rsidRPr="001B2753">
        <w:rPr>
          <w:rFonts w:ascii="Times New Roman" w:hAnsi="Times New Roman"/>
          <w:szCs w:val="24"/>
          <w:lang w:val="es-MX"/>
        </w:rPr>
        <w:t xml:space="preserve">n otras palabras, </w:t>
      </w:r>
      <w:r w:rsidRPr="001B2753">
        <w:rPr>
          <w:rFonts w:ascii="Times New Roman" w:hAnsi="Times New Roman"/>
          <w:szCs w:val="24"/>
          <w:lang w:val="es-MX"/>
        </w:rPr>
        <w:t>y según sus concepciones, la madre tierra les provee</w:t>
      </w:r>
      <w:r w:rsidR="00943519" w:rsidRPr="001B2753">
        <w:rPr>
          <w:rFonts w:ascii="Times New Roman" w:hAnsi="Times New Roman"/>
          <w:szCs w:val="24"/>
          <w:lang w:val="es-MX"/>
        </w:rPr>
        <w:t xml:space="preserve"> para comer </w:t>
      </w:r>
      <w:r w:rsidRPr="001B2753">
        <w:rPr>
          <w:rFonts w:ascii="Times New Roman" w:hAnsi="Times New Roman"/>
          <w:szCs w:val="24"/>
          <w:lang w:val="es-MX"/>
        </w:rPr>
        <w:t>todos los días</w:t>
      </w:r>
      <w:r w:rsidR="00943519" w:rsidRPr="001B2753">
        <w:rPr>
          <w:rFonts w:ascii="Times New Roman" w:hAnsi="Times New Roman"/>
          <w:szCs w:val="24"/>
          <w:lang w:val="es-MX"/>
        </w:rPr>
        <w:t xml:space="preserve"> y les proporciona ingresos monetarios para adquirir los productos del mercado capitalista (no producido</w:t>
      </w:r>
      <w:r w:rsidRPr="001B2753">
        <w:rPr>
          <w:rFonts w:ascii="Times New Roman" w:hAnsi="Times New Roman"/>
          <w:szCs w:val="24"/>
          <w:lang w:val="es-MX"/>
        </w:rPr>
        <w:t>s</w:t>
      </w:r>
      <w:r w:rsidR="00943519" w:rsidRPr="001B2753">
        <w:rPr>
          <w:rFonts w:ascii="Times New Roman" w:hAnsi="Times New Roman"/>
          <w:szCs w:val="24"/>
          <w:lang w:val="es-MX"/>
        </w:rPr>
        <w:t xml:space="preserve"> por los campesinos).</w:t>
      </w:r>
    </w:p>
    <w:p w14:paraId="292B7A10" w14:textId="77777777" w:rsidR="00982A76" w:rsidRDefault="00982A76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lastRenderedPageBreak/>
        <w:t>Por ello, e</w:t>
      </w:r>
      <w:r w:rsidR="00943519">
        <w:rPr>
          <w:rFonts w:ascii="Times New Roman" w:hAnsi="Times New Roman"/>
          <w:szCs w:val="24"/>
          <w:lang w:val="es-MX"/>
        </w:rPr>
        <w:t xml:space="preserve">n este artículo </w:t>
      </w:r>
      <w:r>
        <w:rPr>
          <w:rFonts w:ascii="Times New Roman" w:hAnsi="Times New Roman"/>
          <w:szCs w:val="24"/>
          <w:lang w:val="es-MX"/>
        </w:rPr>
        <w:t xml:space="preserve">se asume la </w:t>
      </w:r>
      <w:r w:rsidR="00943519">
        <w:rPr>
          <w:rFonts w:ascii="Times New Roman" w:hAnsi="Times New Roman"/>
          <w:szCs w:val="24"/>
          <w:lang w:val="es-MX"/>
        </w:rPr>
        <w:t>postura de ver al grupo doméstico como una unidad soci</w:t>
      </w:r>
      <w:r>
        <w:rPr>
          <w:rFonts w:ascii="Times New Roman" w:hAnsi="Times New Roman"/>
          <w:szCs w:val="24"/>
          <w:lang w:val="es-MX"/>
        </w:rPr>
        <w:t>al estructurante y estructurada, pues desde esta perspectiva</w:t>
      </w:r>
      <w:r w:rsidR="00943519">
        <w:rPr>
          <w:rFonts w:ascii="Times New Roman" w:hAnsi="Times New Roman"/>
          <w:szCs w:val="24"/>
          <w:lang w:val="es-MX"/>
        </w:rPr>
        <w:t xml:space="preserve"> la cultura indígena y campesina se visualizan como las formas socialmente heredaras para la resolución de problemas determinados de la vida humana (</w:t>
      </w:r>
      <w:proofErr w:type="spellStart"/>
      <w:r w:rsidR="00943519">
        <w:rPr>
          <w:rFonts w:ascii="Times New Roman" w:hAnsi="Times New Roman"/>
          <w:szCs w:val="24"/>
          <w:lang w:val="es-MX"/>
        </w:rPr>
        <w:t>D</w:t>
      </w:r>
      <w:r w:rsidR="001B2753">
        <w:rPr>
          <w:rFonts w:ascii="Times New Roman" w:hAnsi="Times New Roman"/>
          <w:szCs w:val="24"/>
          <w:lang w:val="es-MX"/>
        </w:rPr>
        <w:t>’</w:t>
      </w:r>
      <w:r w:rsidR="00943519">
        <w:rPr>
          <w:rFonts w:ascii="Times New Roman" w:hAnsi="Times New Roman"/>
          <w:szCs w:val="24"/>
          <w:lang w:val="es-MX"/>
        </w:rPr>
        <w:t>Andrade</w:t>
      </w:r>
      <w:proofErr w:type="spellEnd"/>
      <w:r w:rsidR="00943519">
        <w:rPr>
          <w:rFonts w:ascii="Times New Roman" w:hAnsi="Times New Roman"/>
          <w:szCs w:val="24"/>
          <w:lang w:val="es-MX"/>
        </w:rPr>
        <w:t xml:space="preserve">, 1995, citado por </w:t>
      </w:r>
      <w:proofErr w:type="spellStart"/>
      <w:r w:rsidR="00943519">
        <w:rPr>
          <w:rFonts w:ascii="Times New Roman" w:hAnsi="Times New Roman"/>
          <w:szCs w:val="24"/>
          <w:lang w:val="es-MX"/>
        </w:rPr>
        <w:t>Robichaux</w:t>
      </w:r>
      <w:proofErr w:type="spellEnd"/>
      <w:r w:rsidR="00943519">
        <w:rPr>
          <w:rFonts w:ascii="Times New Roman" w:hAnsi="Times New Roman"/>
          <w:szCs w:val="24"/>
          <w:lang w:val="es-MX"/>
        </w:rPr>
        <w:t>,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943519">
        <w:rPr>
          <w:rFonts w:ascii="Times New Roman" w:hAnsi="Times New Roman"/>
          <w:szCs w:val="24"/>
          <w:lang w:val="es-MX"/>
        </w:rPr>
        <w:t>2007</w:t>
      </w:r>
      <w:r>
        <w:rPr>
          <w:rFonts w:ascii="Times New Roman" w:hAnsi="Times New Roman"/>
          <w:szCs w:val="24"/>
          <w:lang w:val="es-MX"/>
        </w:rPr>
        <w:t>). Esto</w:t>
      </w:r>
      <w:r w:rsidR="00943519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permite</w:t>
      </w:r>
      <w:r w:rsidR="00943519">
        <w:rPr>
          <w:rFonts w:ascii="Times New Roman" w:hAnsi="Times New Roman"/>
          <w:szCs w:val="24"/>
          <w:lang w:val="es-MX"/>
        </w:rPr>
        <w:t xml:space="preserve"> comprender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943519">
        <w:rPr>
          <w:rFonts w:ascii="Times New Roman" w:hAnsi="Times New Roman"/>
          <w:szCs w:val="24"/>
          <w:lang w:val="es-MX"/>
        </w:rPr>
        <w:t>las decisiones</w:t>
      </w:r>
      <w:r>
        <w:rPr>
          <w:rFonts w:ascii="Times New Roman" w:hAnsi="Times New Roman"/>
          <w:szCs w:val="24"/>
          <w:lang w:val="es-MX"/>
        </w:rPr>
        <w:t xml:space="preserve"> en cuanto a la residencia </w:t>
      </w:r>
      <w:proofErr w:type="spellStart"/>
      <w:r>
        <w:rPr>
          <w:rFonts w:ascii="Times New Roman" w:hAnsi="Times New Roman"/>
          <w:szCs w:val="24"/>
          <w:lang w:val="es-MX"/>
        </w:rPr>
        <w:t>pos</w:t>
      </w:r>
      <w:r w:rsidR="00943519">
        <w:rPr>
          <w:rFonts w:ascii="Times New Roman" w:hAnsi="Times New Roman"/>
          <w:szCs w:val="24"/>
          <w:lang w:val="es-MX"/>
        </w:rPr>
        <w:t>marital</w:t>
      </w:r>
      <w:proofErr w:type="spellEnd"/>
      <w:r w:rsidR="00943519">
        <w:rPr>
          <w:rFonts w:ascii="Times New Roman" w:hAnsi="Times New Roman"/>
          <w:szCs w:val="24"/>
          <w:lang w:val="es-MX"/>
        </w:rPr>
        <w:t xml:space="preserve"> y la transmisión de bienes en las fases correspondientes del ciclo de</w:t>
      </w:r>
      <w:r w:rsidR="009D388F">
        <w:rPr>
          <w:rFonts w:ascii="Times New Roman" w:hAnsi="Times New Roman"/>
          <w:szCs w:val="24"/>
          <w:lang w:val="es-MX"/>
        </w:rPr>
        <w:t xml:space="preserve"> desarrollo del grupo doméstico.</w:t>
      </w:r>
      <w:r>
        <w:rPr>
          <w:rFonts w:ascii="Times New Roman" w:hAnsi="Times New Roman"/>
          <w:szCs w:val="24"/>
          <w:lang w:val="es-MX"/>
        </w:rPr>
        <w:t xml:space="preserve"> Estas </w:t>
      </w:r>
      <w:r w:rsidR="00943519">
        <w:rPr>
          <w:rFonts w:ascii="Times New Roman" w:hAnsi="Times New Roman"/>
          <w:szCs w:val="24"/>
          <w:lang w:val="es-MX"/>
        </w:rPr>
        <w:t>formas del ci</w:t>
      </w:r>
      <w:r>
        <w:rPr>
          <w:rFonts w:ascii="Times New Roman" w:hAnsi="Times New Roman"/>
          <w:szCs w:val="24"/>
          <w:lang w:val="es-MX"/>
        </w:rPr>
        <w:t>clo familiar son definidas como</w:t>
      </w:r>
      <w:r w:rsidR="00943519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la </w:t>
      </w:r>
      <w:r w:rsidR="00943519">
        <w:rPr>
          <w:rFonts w:ascii="Times New Roman" w:hAnsi="Times New Roman"/>
          <w:szCs w:val="24"/>
          <w:lang w:val="es-MX"/>
        </w:rPr>
        <w:t xml:space="preserve">expansión, </w:t>
      </w:r>
      <w:r>
        <w:rPr>
          <w:rFonts w:ascii="Times New Roman" w:hAnsi="Times New Roman"/>
          <w:szCs w:val="24"/>
          <w:lang w:val="es-MX"/>
        </w:rPr>
        <w:t xml:space="preserve">la </w:t>
      </w:r>
      <w:r w:rsidR="00943519">
        <w:rPr>
          <w:rFonts w:ascii="Times New Roman" w:hAnsi="Times New Roman"/>
          <w:szCs w:val="24"/>
          <w:lang w:val="es-MX"/>
        </w:rPr>
        <w:t>dispersión o fisión</w:t>
      </w:r>
      <w:r>
        <w:rPr>
          <w:rFonts w:ascii="Times New Roman" w:hAnsi="Times New Roman"/>
          <w:szCs w:val="24"/>
          <w:lang w:val="es-MX"/>
        </w:rPr>
        <w:t>,</w:t>
      </w:r>
      <w:r w:rsidR="00943519">
        <w:rPr>
          <w:rFonts w:ascii="Times New Roman" w:hAnsi="Times New Roman"/>
          <w:szCs w:val="24"/>
          <w:lang w:val="es-MX"/>
        </w:rPr>
        <w:t xml:space="preserve"> y </w:t>
      </w:r>
      <w:r>
        <w:rPr>
          <w:rFonts w:ascii="Times New Roman" w:hAnsi="Times New Roman"/>
          <w:szCs w:val="24"/>
          <w:lang w:val="es-MX"/>
        </w:rPr>
        <w:t xml:space="preserve">el </w:t>
      </w:r>
      <w:r w:rsidR="00943519">
        <w:rPr>
          <w:rFonts w:ascii="Times New Roman" w:hAnsi="Times New Roman"/>
          <w:szCs w:val="24"/>
          <w:lang w:val="es-MX"/>
        </w:rPr>
        <w:t>reemplazo o sustitución (</w:t>
      </w:r>
      <w:proofErr w:type="spellStart"/>
      <w:r w:rsidR="00943519">
        <w:rPr>
          <w:rFonts w:ascii="Times New Roman" w:hAnsi="Times New Roman"/>
          <w:szCs w:val="24"/>
          <w:lang w:val="es-MX"/>
        </w:rPr>
        <w:t>Robichaux</w:t>
      </w:r>
      <w:proofErr w:type="spellEnd"/>
      <w:r w:rsidR="00943519">
        <w:rPr>
          <w:rFonts w:ascii="Times New Roman" w:hAnsi="Times New Roman"/>
          <w:szCs w:val="24"/>
          <w:lang w:val="es-MX"/>
        </w:rPr>
        <w:t>, 2007</w:t>
      </w:r>
      <w:r>
        <w:rPr>
          <w:rFonts w:ascii="Times New Roman" w:hAnsi="Times New Roman"/>
          <w:szCs w:val="24"/>
          <w:lang w:val="es-MX"/>
        </w:rPr>
        <w:t>)</w:t>
      </w:r>
      <w:r w:rsidR="00943519">
        <w:rPr>
          <w:rFonts w:ascii="Times New Roman" w:hAnsi="Times New Roman"/>
          <w:szCs w:val="24"/>
          <w:lang w:val="es-MX"/>
        </w:rPr>
        <w:t>.</w:t>
      </w:r>
    </w:p>
    <w:p w14:paraId="03F67781" w14:textId="77777777" w:rsidR="00982A76" w:rsidRDefault="00943519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La expansión consiste en el crecimiento de integrantes de la familia debido al nacimiento </w:t>
      </w:r>
      <w:r w:rsidR="00982A76">
        <w:rPr>
          <w:rFonts w:ascii="Times New Roman" w:hAnsi="Times New Roman"/>
          <w:szCs w:val="24"/>
          <w:lang w:val="es-MX"/>
        </w:rPr>
        <w:t xml:space="preserve">y desarrollo </w:t>
      </w:r>
      <w:r>
        <w:rPr>
          <w:rFonts w:ascii="Times New Roman" w:hAnsi="Times New Roman"/>
          <w:szCs w:val="24"/>
          <w:lang w:val="es-MX"/>
        </w:rPr>
        <w:t>de los hijos</w:t>
      </w:r>
      <w:r w:rsidR="00982A76">
        <w:rPr>
          <w:rFonts w:ascii="Times New Roman" w:hAnsi="Times New Roman"/>
          <w:szCs w:val="24"/>
          <w:lang w:val="es-MX"/>
        </w:rPr>
        <w:t xml:space="preserve">, quienes se constituirán en la mano de obra para las actividades productivas. En esta etapa </w:t>
      </w:r>
      <w:r>
        <w:rPr>
          <w:rFonts w:ascii="Times New Roman" w:hAnsi="Times New Roman"/>
          <w:szCs w:val="24"/>
          <w:lang w:val="es-MX"/>
        </w:rPr>
        <w:t>la parcela es fundamental para producir los bienes de consumo básicos</w:t>
      </w:r>
      <w:r w:rsidR="001B2753">
        <w:rPr>
          <w:rFonts w:ascii="Times New Roman" w:hAnsi="Times New Roman"/>
          <w:szCs w:val="24"/>
          <w:lang w:val="es-MX"/>
        </w:rPr>
        <w:t>,</w:t>
      </w:r>
      <w:r w:rsidR="00982A76">
        <w:rPr>
          <w:rFonts w:ascii="Times New Roman" w:hAnsi="Times New Roman"/>
          <w:szCs w:val="24"/>
          <w:lang w:val="es-MX"/>
        </w:rPr>
        <w:t xml:space="preserve"> y</w:t>
      </w:r>
      <w:r>
        <w:rPr>
          <w:rFonts w:ascii="Times New Roman" w:hAnsi="Times New Roman"/>
          <w:szCs w:val="24"/>
          <w:lang w:val="es-MX"/>
        </w:rPr>
        <w:t xml:space="preserve"> la unidad doméstica </w:t>
      </w:r>
      <w:r w:rsidR="00982A76">
        <w:rPr>
          <w:rFonts w:ascii="Times New Roman" w:hAnsi="Times New Roman"/>
          <w:szCs w:val="24"/>
          <w:lang w:val="es-MX"/>
        </w:rPr>
        <w:t xml:space="preserve">irá </w:t>
      </w:r>
      <w:r>
        <w:rPr>
          <w:rFonts w:ascii="Times New Roman" w:hAnsi="Times New Roman"/>
          <w:szCs w:val="24"/>
          <w:lang w:val="es-MX"/>
        </w:rPr>
        <w:t xml:space="preserve">generando la mayor parte de </w:t>
      </w:r>
      <w:r w:rsidR="001B2753">
        <w:rPr>
          <w:rFonts w:ascii="Times New Roman" w:hAnsi="Times New Roman"/>
          <w:szCs w:val="24"/>
          <w:lang w:val="es-MX"/>
        </w:rPr>
        <w:t>las propiedades</w:t>
      </w:r>
      <w:r>
        <w:rPr>
          <w:rFonts w:ascii="Times New Roman" w:hAnsi="Times New Roman"/>
          <w:szCs w:val="24"/>
          <w:lang w:val="es-MX"/>
        </w:rPr>
        <w:t xml:space="preserve"> que será</w:t>
      </w:r>
      <w:r w:rsidR="001B2753">
        <w:rPr>
          <w:rFonts w:ascii="Times New Roman" w:hAnsi="Times New Roman"/>
          <w:szCs w:val="24"/>
          <w:lang w:val="es-MX"/>
        </w:rPr>
        <w:t>n heredada</w:t>
      </w:r>
      <w:r w:rsidR="00982A76">
        <w:rPr>
          <w:rFonts w:ascii="Times New Roman" w:hAnsi="Times New Roman"/>
          <w:szCs w:val="24"/>
          <w:lang w:val="es-MX"/>
        </w:rPr>
        <w:t>s a los hijos e hijas, por ejemplo,</w:t>
      </w:r>
      <w:r>
        <w:rPr>
          <w:rFonts w:ascii="Times New Roman" w:hAnsi="Times New Roman"/>
          <w:szCs w:val="24"/>
          <w:lang w:val="es-MX"/>
        </w:rPr>
        <w:t xml:space="preserve"> la conservación de la parcela, la vivienda, </w:t>
      </w:r>
      <w:r w:rsidR="00982A76">
        <w:rPr>
          <w:rFonts w:ascii="Times New Roman" w:hAnsi="Times New Roman"/>
          <w:szCs w:val="24"/>
          <w:lang w:val="es-MX"/>
        </w:rPr>
        <w:t xml:space="preserve">los </w:t>
      </w:r>
      <w:r>
        <w:rPr>
          <w:rFonts w:ascii="Times New Roman" w:hAnsi="Times New Roman"/>
          <w:szCs w:val="24"/>
          <w:lang w:val="es-MX"/>
        </w:rPr>
        <w:t xml:space="preserve">medios de transporte familiar, </w:t>
      </w:r>
      <w:r w:rsidR="00982A76">
        <w:rPr>
          <w:rFonts w:ascii="Times New Roman" w:hAnsi="Times New Roman"/>
          <w:szCs w:val="24"/>
          <w:lang w:val="es-MX"/>
        </w:rPr>
        <w:t xml:space="preserve">los </w:t>
      </w:r>
      <w:r>
        <w:rPr>
          <w:rFonts w:ascii="Times New Roman" w:hAnsi="Times New Roman"/>
          <w:szCs w:val="24"/>
          <w:lang w:val="es-MX"/>
        </w:rPr>
        <w:t>ahorros, entre otros (</w:t>
      </w:r>
      <w:proofErr w:type="spellStart"/>
      <w:r>
        <w:rPr>
          <w:rFonts w:ascii="Times New Roman" w:hAnsi="Times New Roman"/>
          <w:szCs w:val="24"/>
          <w:lang w:val="es-MX"/>
        </w:rPr>
        <w:t>Robichaux</w:t>
      </w:r>
      <w:proofErr w:type="spellEnd"/>
      <w:r>
        <w:rPr>
          <w:rFonts w:ascii="Times New Roman" w:hAnsi="Times New Roman"/>
          <w:szCs w:val="24"/>
          <w:lang w:val="es-MX"/>
        </w:rPr>
        <w:t xml:space="preserve">, 2007). </w:t>
      </w:r>
    </w:p>
    <w:p w14:paraId="2153527A" w14:textId="77777777" w:rsidR="00006B1F" w:rsidRDefault="00982A76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Por otra parte, d</w:t>
      </w:r>
      <w:r w:rsidR="00943519">
        <w:rPr>
          <w:rFonts w:ascii="Times New Roman" w:hAnsi="Times New Roman"/>
          <w:szCs w:val="24"/>
          <w:lang w:val="es-MX"/>
        </w:rPr>
        <w:t>urante la dispersión o fisión, los hijos abandonan la unidad p</w:t>
      </w:r>
      <w:r>
        <w:rPr>
          <w:rFonts w:ascii="Times New Roman" w:hAnsi="Times New Roman"/>
          <w:szCs w:val="24"/>
          <w:lang w:val="es-MX"/>
        </w:rPr>
        <w:t>ara formar sus propias familias</w:t>
      </w:r>
      <w:r w:rsidR="00943519">
        <w:rPr>
          <w:rFonts w:ascii="Times New Roman" w:hAnsi="Times New Roman"/>
          <w:szCs w:val="24"/>
          <w:lang w:val="es-MX"/>
        </w:rPr>
        <w:t xml:space="preserve"> o para </w:t>
      </w:r>
      <w:r>
        <w:rPr>
          <w:rFonts w:ascii="Times New Roman" w:hAnsi="Times New Roman"/>
          <w:szCs w:val="24"/>
          <w:lang w:val="es-MX"/>
        </w:rPr>
        <w:t xml:space="preserve">estudiar o trabajar, mientras que en la etapa de </w:t>
      </w:r>
      <w:r w:rsidR="00006B1F">
        <w:rPr>
          <w:rFonts w:ascii="Times New Roman" w:hAnsi="Times New Roman"/>
          <w:szCs w:val="24"/>
          <w:lang w:val="es-MX"/>
        </w:rPr>
        <w:t>reemplazo o sustitución</w:t>
      </w:r>
      <w:r w:rsidR="00943519">
        <w:rPr>
          <w:rFonts w:ascii="Times New Roman" w:hAnsi="Times New Roman"/>
          <w:szCs w:val="24"/>
          <w:lang w:val="es-MX"/>
        </w:rPr>
        <w:t xml:space="preserve"> </w:t>
      </w:r>
      <w:r w:rsidR="001B2753">
        <w:rPr>
          <w:rFonts w:ascii="Times New Roman" w:hAnsi="Times New Roman"/>
          <w:szCs w:val="24"/>
          <w:lang w:val="es-MX"/>
        </w:rPr>
        <w:t>estos</w:t>
      </w:r>
      <w:r w:rsidR="00006B1F">
        <w:rPr>
          <w:rFonts w:ascii="Times New Roman" w:hAnsi="Times New Roman"/>
          <w:szCs w:val="24"/>
          <w:lang w:val="es-MX"/>
        </w:rPr>
        <w:t xml:space="preserve"> </w:t>
      </w:r>
      <w:r w:rsidR="00943519">
        <w:rPr>
          <w:rFonts w:ascii="Times New Roman" w:hAnsi="Times New Roman"/>
          <w:szCs w:val="24"/>
          <w:lang w:val="es-MX"/>
        </w:rPr>
        <w:t xml:space="preserve">regresan </w:t>
      </w:r>
      <w:r w:rsidR="00006B1F">
        <w:rPr>
          <w:rFonts w:ascii="Times New Roman" w:hAnsi="Times New Roman"/>
          <w:szCs w:val="24"/>
          <w:lang w:val="es-MX"/>
        </w:rPr>
        <w:t>casados al hogar par</w:t>
      </w:r>
      <w:r w:rsidR="00943519">
        <w:rPr>
          <w:rFonts w:ascii="Times New Roman" w:hAnsi="Times New Roman"/>
          <w:szCs w:val="24"/>
          <w:lang w:val="es-MX"/>
        </w:rPr>
        <w:t>a vivir nuevamente en las propi</w:t>
      </w:r>
      <w:r w:rsidR="00006B1F">
        <w:rPr>
          <w:rFonts w:ascii="Times New Roman" w:hAnsi="Times New Roman"/>
          <w:szCs w:val="24"/>
          <w:lang w:val="es-MX"/>
        </w:rPr>
        <w:t xml:space="preserve">edades heredadas para sustituir </w:t>
      </w:r>
      <w:r w:rsidR="00943519">
        <w:rPr>
          <w:rFonts w:ascii="Times New Roman" w:hAnsi="Times New Roman"/>
          <w:szCs w:val="24"/>
          <w:lang w:val="es-MX"/>
        </w:rPr>
        <w:t xml:space="preserve">a la </w:t>
      </w:r>
      <w:r w:rsidR="00006B1F">
        <w:rPr>
          <w:rFonts w:ascii="Times New Roman" w:hAnsi="Times New Roman"/>
          <w:szCs w:val="24"/>
          <w:lang w:val="es-MX"/>
        </w:rPr>
        <w:t xml:space="preserve">generación </w:t>
      </w:r>
      <w:r w:rsidR="00943519">
        <w:rPr>
          <w:rFonts w:ascii="Times New Roman" w:hAnsi="Times New Roman"/>
          <w:szCs w:val="24"/>
          <w:lang w:val="es-MX"/>
        </w:rPr>
        <w:t>anterior</w:t>
      </w:r>
      <w:r w:rsidR="00006B1F">
        <w:rPr>
          <w:rFonts w:ascii="Times New Roman" w:hAnsi="Times New Roman"/>
          <w:szCs w:val="24"/>
          <w:lang w:val="es-MX"/>
        </w:rPr>
        <w:t>. D</w:t>
      </w:r>
      <w:r w:rsidR="00943519">
        <w:rPr>
          <w:rFonts w:ascii="Times New Roman" w:hAnsi="Times New Roman"/>
          <w:szCs w:val="24"/>
          <w:lang w:val="es-MX"/>
        </w:rPr>
        <w:t xml:space="preserve">urante esta </w:t>
      </w:r>
      <w:r w:rsidR="00006B1F">
        <w:rPr>
          <w:rFonts w:ascii="Times New Roman" w:hAnsi="Times New Roman"/>
          <w:szCs w:val="24"/>
          <w:lang w:val="es-MX"/>
        </w:rPr>
        <w:t>fase</w:t>
      </w:r>
      <w:r w:rsidR="001B2753">
        <w:rPr>
          <w:rFonts w:ascii="Times New Roman" w:hAnsi="Times New Roman"/>
          <w:szCs w:val="24"/>
          <w:lang w:val="es-MX"/>
        </w:rPr>
        <w:t>,</w:t>
      </w:r>
      <w:r w:rsidR="00943519">
        <w:rPr>
          <w:rFonts w:ascii="Times New Roman" w:hAnsi="Times New Roman"/>
          <w:szCs w:val="24"/>
          <w:lang w:val="es-MX"/>
        </w:rPr>
        <w:t xml:space="preserve"> deciden si seguir</w:t>
      </w:r>
      <w:r w:rsidR="00006B1F">
        <w:rPr>
          <w:rFonts w:ascii="Times New Roman" w:hAnsi="Times New Roman"/>
          <w:szCs w:val="24"/>
          <w:lang w:val="es-MX"/>
        </w:rPr>
        <w:t>án</w:t>
      </w:r>
      <w:r w:rsidR="00943519">
        <w:rPr>
          <w:rFonts w:ascii="Times New Roman" w:hAnsi="Times New Roman"/>
          <w:szCs w:val="24"/>
          <w:lang w:val="es-MX"/>
        </w:rPr>
        <w:t xml:space="preserve"> con las actividades agronómicas o </w:t>
      </w:r>
      <w:r w:rsidR="00006B1F">
        <w:rPr>
          <w:rFonts w:ascii="Times New Roman" w:hAnsi="Times New Roman"/>
          <w:szCs w:val="24"/>
          <w:lang w:val="es-MX"/>
        </w:rPr>
        <w:t xml:space="preserve">si le darán </w:t>
      </w:r>
      <w:r w:rsidR="00943519">
        <w:rPr>
          <w:rFonts w:ascii="Times New Roman" w:hAnsi="Times New Roman"/>
          <w:szCs w:val="24"/>
          <w:lang w:val="es-MX"/>
        </w:rPr>
        <w:t xml:space="preserve">un giro a la producción familiar, </w:t>
      </w:r>
      <w:r w:rsidR="00006B1F">
        <w:rPr>
          <w:rFonts w:ascii="Times New Roman" w:hAnsi="Times New Roman"/>
          <w:szCs w:val="24"/>
          <w:lang w:val="es-MX"/>
        </w:rPr>
        <w:t xml:space="preserve">ya que algunos pueden ser </w:t>
      </w:r>
      <w:r w:rsidR="00943519">
        <w:rPr>
          <w:rFonts w:ascii="Times New Roman" w:hAnsi="Times New Roman"/>
          <w:szCs w:val="24"/>
          <w:lang w:val="es-MX"/>
        </w:rPr>
        <w:t xml:space="preserve">profesionistas o se </w:t>
      </w:r>
      <w:r w:rsidR="00006B1F">
        <w:rPr>
          <w:rFonts w:ascii="Times New Roman" w:hAnsi="Times New Roman"/>
          <w:szCs w:val="24"/>
          <w:lang w:val="es-MX"/>
        </w:rPr>
        <w:t xml:space="preserve">han dedicado </w:t>
      </w:r>
      <w:r w:rsidR="00943519">
        <w:rPr>
          <w:rFonts w:ascii="Times New Roman" w:hAnsi="Times New Roman"/>
          <w:szCs w:val="24"/>
          <w:lang w:val="es-MX"/>
        </w:rPr>
        <w:t>a actividades productivas de otros sectores económicos dentro o fuera de la comunidad (</w:t>
      </w:r>
      <w:proofErr w:type="spellStart"/>
      <w:r w:rsidR="00943519">
        <w:rPr>
          <w:rFonts w:ascii="Times New Roman" w:hAnsi="Times New Roman"/>
          <w:szCs w:val="24"/>
          <w:lang w:val="es-MX"/>
        </w:rPr>
        <w:t>Robichaux</w:t>
      </w:r>
      <w:proofErr w:type="spellEnd"/>
      <w:r w:rsidR="00943519">
        <w:rPr>
          <w:rFonts w:ascii="Times New Roman" w:hAnsi="Times New Roman"/>
          <w:szCs w:val="24"/>
          <w:lang w:val="es-MX"/>
        </w:rPr>
        <w:t>, 2007).</w:t>
      </w:r>
    </w:p>
    <w:p w14:paraId="148FD828" w14:textId="77777777" w:rsidR="00006B1F" w:rsidRDefault="00006B1F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Ahora bien, e</w:t>
      </w:r>
      <w:r w:rsidR="00943519">
        <w:rPr>
          <w:rFonts w:ascii="Times New Roman" w:hAnsi="Times New Roman"/>
          <w:szCs w:val="24"/>
          <w:lang w:val="es-MX"/>
        </w:rPr>
        <w:t>n cuanto a</w:t>
      </w:r>
      <w:r>
        <w:rPr>
          <w:rFonts w:ascii="Times New Roman" w:hAnsi="Times New Roman"/>
          <w:szCs w:val="24"/>
          <w:lang w:val="es-MX"/>
        </w:rPr>
        <w:t xml:space="preserve"> la familia que creó el r</w:t>
      </w:r>
      <w:r w:rsidR="009D388F">
        <w:rPr>
          <w:rFonts w:ascii="Times New Roman" w:hAnsi="Times New Roman"/>
          <w:szCs w:val="24"/>
          <w:lang w:val="es-MX"/>
        </w:rPr>
        <w:t>e</w:t>
      </w:r>
      <w:r w:rsidR="00943519">
        <w:rPr>
          <w:rFonts w:ascii="Times New Roman" w:hAnsi="Times New Roman"/>
          <w:szCs w:val="24"/>
          <w:lang w:val="es-MX"/>
        </w:rPr>
        <w:t xml:space="preserve">staurante </w:t>
      </w:r>
      <w:proofErr w:type="spellStart"/>
      <w:r w:rsidR="00943519" w:rsidRPr="00EB29AF">
        <w:rPr>
          <w:rFonts w:ascii="Times New Roman" w:hAnsi="Times New Roman"/>
          <w:szCs w:val="24"/>
          <w:lang w:val="es-MX"/>
        </w:rPr>
        <w:t>Quetzalin</w:t>
      </w:r>
      <w:proofErr w:type="spellEnd"/>
      <w:r w:rsidR="00943519" w:rsidRPr="00EB29AF">
        <w:rPr>
          <w:rFonts w:ascii="Times New Roman" w:hAnsi="Times New Roman"/>
          <w:szCs w:val="24"/>
          <w:lang w:val="es-MX"/>
        </w:rPr>
        <w:t>,</w:t>
      </w:r>
      <w:r w:rsidR="009D388F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se puede señalar de forma clara </w:t>
      </w:r>
      <w:r w:rsidR="009D388F">
        <w:rPr>
          <w:rFonts w:ascii="Times New Roman" w:hAnsi="Times New Roman"/>
          <w:szCs w:val="24"/>
          <w:lang w:val="es-MX"/>
        </w:rPr>
        <w:t xml:space="preserve">cómo </w:t>
      </w:r>
      <w:r>
        <w:rPr>
          <w:rFonts w:ascii="Times New Roman" w:hAnsi="Times New Roman"/>
          <w:szCs w:val="24"/>
          <w:lang w:val="es-MX"/>
        </w:rPr>
        <w:t xml:space="preserve">esta ha transitado </w:t>
      </w:r>
      <w:r w:rsidR="009D388F">
        <w:rPr>
          <w:rFonts w:ascii="Times New Roman" w:hAnsi="Times New Roman"/>
          <w:szCs w:val="24"/>
          <w:lang w:val="es-MX"/>
        </w:rPr>
        <w:t xml:space="preserve">por las diferentes </w:t>
      </w:r>
      <w:r>
        <w:rPr>
          <w:rFonts w:ascii="Times New Roman" w:hAnsi="Times New Roman"/>
          <w:szCs w:val="24"/>
          <w:lang w:val="es-MX"/>
        </w:rPr>
        <w:t>fases</w:t>
      </w:r>
      <w:r w:rsidR="009D388F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reseñadas </w:t>
      </w:r>
      <w:r w:rsidR="009D388F">
        <w:rPr>
          <w:rFonts w:ascii="Times New Roman" w:hAnsi="Times New Roman"/>
          <w:szCs w:val="24"/>
          <w:lang w:val="es-MX"/>
        </w:rPr>
        <w:t xml:space="preserve">por </w:t>
      </w:r>
      <w:proofErr w:type="spellStart"/>
      <w:r w:rsidR="009D388F">
        <w:rPr>
          <w:rFonts w:ascii="Times New Roman" w:hAnsi="Times New Roman"/>
          <w:szCs w:val="24"/>
          <w:lang w:val="es-MX"/>
        </w:rPr>
        <w:t>Robichaux</w:t>
      </w:r>
      <w:proofErr w:type="spellEnd"/>
      <w:r w:rsidR="009D388F">
        <w:rPr>
          <w:rFonts w:ascii="Times New Roman" w:hAnsi="Times New Roman"/>
          <w:szCs w:val="24"/>
          <w:lang w:val="es-MX"/>
        </w:rPr>
        <w:t xml:space="preserve"> (2007): la expansión (cuando los profesores se casaron y tuvieron sus hijos),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la dispersión o fisión (cuando fueron a vivir a </w:t>
      </w:r>
      <w:r w:rsidR="009D388F">
        <w:rPr>
          <w:rFonts w:ascii="Times New Roman" w:hAnsi="Times New Roman"/>
          <w:szCs w:val="24"/>
          <w:lang w:val="es-MX"/>
        </w:rPr>
        <w:t>Puebla y</w:t>
      </w:r>
      <w:r>
        <w:rPr>
          <w:rFonts w:ascii="Times New Roman" w:hAnsi="Times New Roman"/>
          <w:szCs w:val="24"/>
          <w:lang w:val="es-MX"/>
        </w:rPr>
        <w:t>,</w:t>
      </w:r>
      <w:r w:rsidR="009D388F">
        <w:rPr>
          <w:rFonts w:ascii="Times New Roman" w:hAnsi="Times New Roman"/>
          <w:szCs w:val="24"/>
          <w:lang w:val="es-MX"/>
        </w:rPr>
        <w:t xml:space="preserve"> posteriormente</w:t>
      </w:r>
      <w:r>
        <w:rPr>
          <w:rFonts w:ascii="Times New Roman" w:hAnsi="Times New Roman"/>
          <w:szCs w:val="24"/>
          <w:lang w:val="es-MX"/>
        </w:rPr>
        <w:t>,</w:t>
      </w:r>
      <w:r w:rsidR="009D388F">
        <w:rPr>
          <w:rFonts w:ascii="Times New Roman" w:hAnsi="Times New Roman"/>
          <w:szCs w:val="24"/>
          <w:lang w:val="es-MX"/>
        </w:rPr>
        <w:t xml:space="preserve"> a Cuidad de México), y </w:t>
      </w:r>
      <w:r>
        <w:rPr>
          <w:rFonts w:ascii="Times New Roman" w:hAnsi="Times New Roman"/>
          <w:szCs w:val="24"/>
          <w:lang w:val="es-MX"/>
        </w:rPr>
        <w:t>el reemplazo o sustitución (</w:t>
      </w:r>
      <w:r w:rsidR="009D388F">
        <w:rPr>
          <w:rFonts w:ascii="Times New Roman" w:hAnsi="Times New Roman"/>
          <w:szCs w:val="24"/>
          <w:lang w:val="es-MX"/>
        </w:rPr>
        <w:t xml:space="preserve">cuando </w:t>
      </w:r>
      <w:r>
        <w:rPr>
          <w:rFonts w:ascii="Times New Roman" w:hAnsi="Times New Roman"/>
          <w:szCs w:val="24"/>
          <w:lang w:val="es-MX"/>
        </w:rPr>
        <w:t xml:space="preserve">regresaron </w:t>
      </w:r>
      <w:r w:rsidR="009D388F">
        <w:rPr>
          <w:rFonts w:ascii="Times New Roman" w:hAnsi="Times New Roman"/>
          <w:szCs w:val="24"/>
          <w:lang w:val="es-MX"/>
        </w:rPr>
        <w:t>para construir su casa y el restaurante).</w:t>
      </w:r>
    </w:p>
    <w:p w14:paraId="74656ECA" w14:textId="77777777" w:rsidR="00A23B0D" w:rsidRDefault="00A23B0D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</w:p>
    <w:p w14:paraId="6D643518" w14:textId="30E8F756" w:rsidR="009A22F2" w:rsidRDefault="0062588D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lastRenderedPageBreak/>
        <w:t>Asimismo, v</w:t>
      </w:r>
      <w:r w:rsidR="00006B1F" w:rsidRPr="0062588D">
        <w:rPr>
          <w:rFonts w:ascii="Times New Roman" w:hAnsi="Times New Roman"/>
          <w:szCs w:val="24"/>
          <w:lang w:val="es-MX"/>
        </w:rPr>
        <w:t xml:space="preserve">ale destacar que </w:t>
      </w:r>
      <w:r w:rsidR="009D388F" w:rsidRPr="0062588D">
        <w:rPr>
          <w:rFonts w:ascii="Times New Roman" w:hAnsi="Times New Roman"/>
          <w:szCs w:val="24"/>
          <w:lang w:val="es-MX"/>
        </w:rPr>
        <w:t>los</w:t>
      </w:r>
      <w:r w:rsidR="00943519" w:rsidRPr="0062588D">
        <w:rPr>
          <w:rFonts w:ascii="Times New Roman" w:hAnsi="Times New Roman"/>
          <w:szCs w:val="24"/>
          <w:lang w:val="es-MX"/>
        </w:rPr>
        <w:t xml:space="preserve"> padres</w:t>
      </w:r>
      <w:r w:rsidR="009D388F" w:rsidRPr="0062588D">
        <w:rPr>
          <w:rFonts w:ascii="Times New Roman" w:hAnsi="Times New Roman"/>
          <w:szCs w:val="24"/>
          <w:lang w:val="es-MX"/>
        </w:rPr>
        <w:t xml:space="preserve"> del profesor</w:t>
      </w:r>
      <w:r w:rsidR="00006B1F" w:rsidRPr="0062588D">
        <w:rPr>
          <w:rFonts w:ascii="Times New Roman" w:hAnsi="Times New Roman"/>
          <w:szCs w:val="24"/>
          <w:lang w:val="es-MX"/>
        </w:rPr>
        <w:t xml:space="preserve"> fueron campesinos</w:t>
      </w:r>
      <w:r>
        <w:rPr>
          <w:rFonts w:ascii="Times New Roman" w:hAnsi="Times New Roman"/>
          <w:szCs w:val="24"/>
          <w:lang w:val="es-MX"/>
        </w:rPr>
        <w:t xml:space="preserve"> que, gracias a</w:t>
      </w:r>
      <w:r w:rsidR="00943519" w:rsidRPr="0062588D">
        <w:rPr>
          <w:rFonts w:ascii="Times New Roman" w:hAnsi="Times New Roman"/>
          <w:szCs w:val="24"/>
          <w:lang w:val="es-MX"/>
        </w:rPr>
        <w:t xml:space="preserve"> la actividad agrícola, pudieron brindar a sus hijos las condiciones para estudiar el magisterio. Sin embargo, </w:t>
      </w:r>
      <w:r>
        <w:rPr>
          <w:rFonts w:ascii="Times New Roman" w:hAnsi="Times New Roman"/>
          <w:szCs w:val="24"/>
          <w:lang w:val="es-MX"/>
        </w:rPr>
        <w:t>t</w:t>
      </w:r>
      <w:r w:rsidR="00943519" w:rsidRPr="00EB29AF">
        <w:rPr>
          <w:rFonts w:ascii="Times New Roman" w:hAnsi="Times New Roman"/>
          <w:szCs w:val="24"/>
          <w:lang w:val="es-MX"/>
        </w:rPr>
        <w:t xml:space="preserve">ras varias décadas de servicio magisterial en Puebla y </w:t>
      </w:r>
      <w:r w:rsidR="001B2753">
        <w:rPr>
          <w:rFonts w:ascii="Times New Roman" w:hAnsi="Times New Roman"/>
          <w:szCs w:val="24"/>
          <w:lang w:val="es-MX"/>
        </w:rPr>
        <w:t xml:space="preserve">en </w:t>
      </w:r>
      <w:r>
        <w:rPr>
          <w:rFonts w:ascii="Times New Roman" w:hAnsi="Times New Roman"/>
          <w:szCs w:val="24"/>
          <w:lang w:val="es-MX"/>
        </w:rPr>
        <w:t xml:space="preserve">Ciudad de </w:t>
      </w:r>
      <w:r w:rsidR="00943519" w:rsidRPr="00EB29AF">
        <w:rPr>
          <w:rFonts w:ascii="Times New Roman" w:hAnsi="Times New Roman"/>
          <w:szCs w:val="24"/>
          <w:lang w:val="es-MX"/>
        </w:rPr>
        <w:t xml:space="preserve">México, </w:t>
      </w:r>
      <w:r>
        <w:rPr>
          <w:rFonts w:ascii="Times New Roman" w:hAnsi="Times New Roman"/>
          <w:szCs w:val="24"/>
          <w:lang w:val="es-MX"/>
        </w:rPr>
        <w:t xml:space="preserve">regresaron </w:t>
      </w:r>
      <w:r w:rsidR="00943519" w:rsidRPr="00EB29AF">
        <w:rPr>
          <w:rFonts w:ascii="Times New Roman" w:hAnsi="Times New Roman"/>
          <w:szCs w:val="24"/>
          <w:lang w:val="es-MX"/>
        </w:rPr>
        <w:t>con la expectativa de abrir un negocio familiar</w:t>
      </w:r>
      <w:r>
        <w:rPr>
          <w:rFonts w:ascii="Times New Roman" w:hAnsi="Times New Roman"/>
          <w:szCs w:val="24"/>
          <w:lang w:val="es-MX"/>
        </w:rPr>
        <w:t>,</w:t>
      </w:r>
      <w:r w:rsidR="00A3705C">
        <w:rPr>
          <w:rFonts w:ascii="Times New Roman" w:hAnsi="Times New Roman"/>
          <w:szCs w:val="24"/>
          <w:lang w:val="es-MX"/>
        </w:rPr>
        <w:t xml:space="preserve"> en lugar de labrar</w:t>
      </w:r>
      <w:r w:rsidR="00943519" w:rsidRPr="00EB29AF">
        <w:rPr>
          <w:rFonts w:ascii="Times New Roman" w:hAnsi="Times New Roman"/>
          <w:szCs w:val="24"/>
          <w:lang w:val="es-MX"/>
        </w:rPr>
        <w:t xml:space="preserve"> las </w:t>
      </w:r>
      <w:r>
        <w:rPr>
          <w:rFonts w:ascii="Times New Roman" w:hAnsi="Times New Roman"/>
          <w:szCs w:val="24"/>
          <w:lang w:val="es-MX"/>
        </w:rPr>
        <w:t>tierras heredadas de sus padres. E</w:t>
      </w:r>
      <w:r w:rsidR="00A3705C">
        <w:rPr>
          <w:rFonts w:ascii="Times New Roman" w:hAnsi="Times New Roman"/>
          <w:szCs w:val="24"/>
          <w:lang w:val="es-MX"/>
        </w:rPr>
        <w:t>l sentido simbólico o cultural</w:t>
      </w:r>
      <w:r>
        <w:rPr>
          <w:rFonts w:ascii="Times New Roman" w:hAnsi="Times New Roman"/>
          <w:szCs w:val="24"/>
          <w:lang w:val="es-MX"/>
        </w:rPr>
        <w:t>, por tanto,</w:t>
      </w:r>
      <w:r w:rsidR="00A3705C">
        <w:rPr>
          <w:rFonts w:ascii="Times New Roman" w:hAnsi="Times New Roman"/>
          <w:szCs w:val="24"/>
          <w:lang w:val="es-MX"/>
        </w:rPr>
        <w:t xml:space="preserve"> permea la determinación del destino de la herencia patrimonial.</w:t>
      </w:r>
    </w:p>
    <w:p w14:paraId="3855CD42" w14:textId="77777777" w:rsidR="0062588D" w:rsidRDefault="0062588D" w:rsidP="00A14257">
      <w:pPr>
        <w:spacing w:after="240" w:line="360" w:lineRule="auto"/>
        <w:rPr>
          <w:rFonts w:ascii="Times New Roman" w:hAnsi="Times New Roman"/>
          <w:szCs w:val="24"/>
          <w:lang w:val="es-MX"/>
        </w:rPr>
      </w:pPr>
    </w:p>
    <w:p w14:paraId="4EB03A69" w14:textId="77777777" w:rsidR="009961D7" w:rsidRPr="00E5271D" w:rsidRDefault="0062588D" w:rsidP="00A14257">
      <w:pPr>
        <w:pStyle w:val="Ttulo1"/>
        <w:keepNext/>
        <w:spacing w:after="240" w:line="360" w:lineRule="auto"/>
        <w:rPr>
          <w:rFonts w:ascii="Arial" w:hAnsi="Arial" w:cs="Arial"/>
          <w:bCs/>
          <w:snapToGrid/>
          <w:sz w:val="24"/>
          <w:lang w:eastAsia="en-US"/>
        </w:rPr>
      </w:pPr>
      <w:r w:rsidRPr="00E5271D">
        <w:rPr>
          <w:rFonts w:ascii="Arial" w:hAnsi="Arial" w:cs="Arial"/>
          <w:bCs/>
          <w:snapToGrid/>
          <w:sz w:val="24"/>
          <w:lang w:eastAsia="en-US"/>
        </w:rPr>
        <w:t>Resultados: e</w:t>
      </w:r>
      <w:r w:rsidR="009961D7" w:rsidRPr="00E5271D">
        <w:rPr>
          <w:rFonts w:ascii="Arial" w:hAnsi="Arial" w:cs="Arial"/>
          <w:bCs/>
          <w:snapToGrid/>
          <w:sz w:val="24"/>
          <w:lang w:eastAsia="en-US"/>
        </w:rPr>
        <w:t>l turismo de reuniones y eventos en comunidades indígenas</w:t>
      </w:r>
    </w:p>
    <w:p w14:paraId="59BDBB64" w14:textId="77777777" w:rsidR="00C15D4D" w:rsidRDefault="009A22F2" w:rsidP="00A14257">
      <w:pPr>
        <w:spacing w:after="240" w:line="360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Como </w:t>
      </w:r>
      <w:r w:rsidR="0062588D">
        <w:rPr>
          <w:rFonts w:ascii="Times New Roman" w:hAnsi="Times New Roman"/>
          <w:szCs w:val="24"/>
        </w:rPr>
        <w:t>se explicó</w:t>
      </w:r>
      <w:r>
        <w:rPr>
          <w:rFonts w:ascii="Times New Roman" w:hAnsi="Times New Roman"/>
          <w:szCs w:val="24"/>
        </w:rPr>
        <w:t xml:space="preserve"> en el apartado anterior, la lógica de reproducción del servicio prestado en el </w:t>
      </w:r>
      <w:proofErr w:type="spellStart"/>
      <w:r>
        <w:rPr>
          <w:rFonts w:ascii="Times New Roman" w:hAnsi="Times New Roman"/>
          <w:szCs w:val="24"/>
        </w:rPr>
        <w:t>Quetzalin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62588D">
        <w:rPr>
          <w:rFonts w:ascii="Times New Roman" w:hAnsi="Times New Roman"/>
          <w:szCs w:val="24"/>
        </w:rPr>
        <w:t>se ajusta a una</w:t>
      </w:r>
      <w:r>
        <w:rPr>
          <w:rFonts w:ascii="Times New Roman" w:hAnsi="Times New Roman"/>
          <w:szCs w:val="24"/>
        </w:rPr>
        <w:t xml:space="preserve"> lógica familiar</w:t>
      </w:r>
      <w:r w:rsidR="0062588D">
        <w:rPr>
          <w:rFonts w:ascii="Times New Roman" w:hAnsi="Times New Roman"/>
          <w:szCs w:val="24"/>
        </w:rPr>
        <w:t>, y no empresarial. P</w:t>
      </w:r>
      <w:r>
        <w:rPr>
          <w:rFonts w:ascii="Times New Roman" w:hAnsi="Times New Roman"/>
          <w:szCs w:val="24"/>
        </w:rPr>
        <w:t xml:space="preserve">or ello, el negocio </w:t>
      </w:r>
      <w:r w:rsidR="00C15D4D">
        <w:rPr>
          <w:rFonts w:ascii="Times New Roman" w:hAnsi="Times New Roman"/>
          <w:szCs w:val="24"/>
        </w:rPr>
        <w:t xml:space="preserve">no solo </w:t>
      </w:r>
      <w:r>
        <w:rPr>
          <w:rFonts w:ascii="Times New Roman" w:hAnsi="Times New Roman"/>
          <w:szCs w:val="24"/>
        </w:rPr>
        <w:t xml:space="preserve">ha </w:t>
      </w:r>
      <w:r w:rsidR="0062588D">
        <w:rPr>
          <w:rFonts w:ascii="Times New Roman" w:hAnsi="Times New Roman"/>
          <w:szCs w:val="24"/>
        </w:rPr>
        <w:t xml:space="preserve">cambiado </w:t>
      </w:r>
      <w:r>
        <w:rPr>
          <w:rFonts w:ascii="Times New Roman" w:hAnsi="Times New Roman"/>
          <w:szCs w:val="24"/>
        </w:rPr>
        <w:t>de restaurante especializado (marisquería) a</w:t>
      </w:r>
      <w:r w:rsidR="00C15D4D">
        <w:rPr>
          <w:rFonts w:ascii="Times New Roman" w:hAnsi="Times New Roman"/>
          <w:szCs w:val="24"/>
        </w:rPr>
        <w:t xml:space="preserve"> restaurante de comida regional, sino que incluso ha tomado en cuenta la oferta de </w:t>
      </w:r>
      <w:r>
        <w:rPr>
          <w:rFonts w:ascii="Times New Roman" w:hAnsi="Times New Roman"/>
          <w:szCs w:val="24"/>
        </w:rPr>
        <w:t>servicios para turismo de reuniones.</w:t>
      </w:r>
    </w:p>
    <w:p w14:paraId="5ECABEB9" w14:textId="77777777" w:rsidR="00C15D4D" w:rsidRDefault="001B2753" w:rsidP="00A14257">
      <w:pPr>
        <w:spacing w:after="240" w:line="360" w:lineRule="auto"/>
        <w:ind w:firstLine="851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</w:rPr>
        <w:t>A</w:t>
      </w:r>
      <w:r w:rsidR="00C15D4D">
        <w:rPr>
          <w:rFonts w:ascii="Times New Roman" w:hAnsi="Times New Roman"/>
          <w:szCs w:val="24"/>
        </w:rPr>
        <w:t xml:space="preserve"> continuación</w:t>
      </w:r>
      <w:r>
        <w:rPr>
          <w:rFonts w:ascii="Times New Roman" w:hAnsi="Times New Roman"/>
          <w:szCs w:val="24"/>
        </w:rPr>
        <w:t>,</w:t>
      </w:r>
      <w:r w:rsidR="00C15D4D">
        <w:rPr>
          <w:rFonts w:ascii="Times New Roman" w:hAnsi="Times New Roman"/>
          <w:szCs w:val="24"/>
        </w:rPr>
        <w:t xml:space="preserve"> se analiza </w:t>
      </w:r>
      <w:r w:rsidR="001B62D8">
        <w:rPr>
          <w:rFonts w:ascii="Times New Roman" w:hAnsi="Times New Roman"/>
          <w:szCs w:val="24"/>
          <w:lang w:val="es-MX"/>
        </w:rPr>
        <w:t xml:space="preserve">si </w:t>
      </w:r>
      <w:r w:rsidR="00C15D4D">
        <w:rPr>
          <w:rFonts w:ascii="Times New Roman" w:hAnsi="Times New Roman"/>
          <w:szCs w:val="24"/>
          <w:lang w:val="es-MX"/>
        </w:rPr>
        <w:t xml:space="preserve">el </w:t>
      </w:r>
      <w:r w:rsidR="001B62D8">
        <w:rPr>
          <w:rFonts w:ascii="Times New Roman" w:hAnsi="Times New Roman"/>
          <w:szCs w:val="24"/>
          <w:lang w:val="es-MX"/>
        </w:rPr>
        <w:t xml:space="preserve">turismo de reuniones y </w:t>
      </w:r>
      <w:r w:rsidR="00C15D4D">
        <w:rPr>
          <w:rFonts w:ascii="Times New Roman" w:hAnsi="Times New Roman"/>
          <w:szCs w:val="24"/>
          <w:lang w:val="es-MX"/>
        </w:rPr>
        <w:t xml:space="preserve">el </w:t>
      </w:r>
      <w:r w:rsidR="001B62D8">
        <w:rPr>
          <w:rFonts w:ascii="Times New Roman" w:hAnsi="Times New Roman"/>
          <w:szCs w:val="24"/>
          <w:lang w:val="es-MX"/>
        </w:rPr>
        <w:t>turismo de eventos son categorías de análisis que pudieran proporcionar marcos de referencia para el fenómeno estudiado en este artículo.</w:t>
      </w:r>
      <w:r w:rsidR="00C15D4D">
        <w:rPr>
          <w:rFonts w:ascii="Times New Roman" w:hAnsi="Times New Roman"/>
          <w:szCs w:val="24"/>
          <w:lang w:val="es-MX"/>
        </w:rPr>
        <w:t xml:space="preserve"> Para ello, se da por hecho que </w:t>
      </w:r>
      <w:r w:rsidR="001B62D8">
        <w:rPr>
          <w:rFonts w:ascii="Times New Roman" w:hAnsi="Times New Roman"/>
          <w:szCs w:val="24"/>
          <w:lang w:val="es-MX"/>
        </w:rPr>
        <w:t xml:space="preserve">la familia del </w:t>
      </w:r>
      <w:r w:rsidR="00C15D4D">
        <w:rPr>
          <w:rFonts w:ascii="Times New Roman" w:hAnsi="Times New Roman"/>
          <w:szCs w:val="24"/>
          <w:lang w:val="es-MX"/>
        </w:rPr>
        <w:t xml:space="preserve">restaurante </w:t>
      </w:r>
      <w:proofErr w:type="spellStart"/>
      <w:r w:rsidR="001B62D8">
        <w:rPr>
          <w:rFonts w:ascii="Times New Roman" w:hAnsi="Times New Roman"/>
          <w:szCs w:val="24"/>
          <w:lang w:val="es-MX"/>
        </w:rPr>
        <w:t>Quetzalin</w:t>
      </w:r>
      <w:proofErr w:type="spellEnd"/>
      <w:r w:rsidR="001B62D8">
        <w:rPr>
          <w:rFonts w:ascii="Times New Roman" w:hAnsi="Times New Roman"/>
          <w:szCs w:val="24"/>
          <w:lang w:val="es-MX"/>
        </w:rPr>
        <w:t xml:space="preserve"> </w:t>
      </w:r>
      <w:r w:rsidR="00C15D4D">
        <w:rPr>
          <w:rFonts w:ascii="Times New Roman" w:hAnsi="Times New Roman"/>
          <w:szCs w:val="24"/>
          <w:lang w:val="es-MX"/>
        </w:rPr>
        <w:t>ofrece</w:t>
      </w:r>
      <w:r w:rsidR="001B62D8">
        <w:rPr>
          <w:rFonts w:ascii="Times New Roman" w:hAnsi="Times New Roman"/>
          <w:szCs w:val="24"/>
          <w:lang w:val="es-MX"/>
        </w:rPr>
        <w:t xml:space="preserve"> un turismo de reuniones,</w:t>
      </w:r>
      <w:r w:rsidR="00D342CE">
        <w:rPr>
          <w:rFonts w:ascii="Times New Roman" w:hAnsi="Times New Roman"/>
          <w:szCs w:val="24"/>
          <w:lang w:val="es-MX"/>
        </w:rPr>
        <w:t xml:space="preserve"> el cual se ha constituido en una estrategi</w:t>
      </w:r>
      <w:r w:rsidR="00C15D4D">
        <w:rPr>
          <w:rFonts w:ascii="Times New Roman" w:hAnsi="Times New Roman"/>
          <w:szCs w:val="24"/>
          <w:lang w:val="es-MX"/>
        </w:rPr>
        <w:t>a para la reproducción familiar y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C15D4D">
        <w:rPr>
          <w:rFonts w:ascii="Times New Roman" w:hAnsi="Times New Roman"/>
          <w:szCs w:val="24"/>
          <w:lang w:val="es-MX"/>
        </w:rPr>
        <w:t>para la realización de eventos, de modo que se necesita examinar</w:t>
      </w:r>
      <w:r w:rsidR="001B62D8">
        <w:rPr>
          <w:rFonts w:ascii="Times New Roman" w:hAnsi="Times New Roman"/>
          <w:szCs w:val="24"/>
          <w:lang w:val="es-MX"/>
        </w:rPr>
        <w:t xml:space="preserve"> ambos términos.</w:t>
      </w:r>
    </w:p>
    <w:p w14:paraId="23039F6B" w14:textId="77777777" w:rsidR="007A0615" w:rsidRDefault="00C15D4D" w:rsidP="00A14257">
      <w:pPr>
        <w:spacing w:after="240" w:line="360" w:lineRule="auto"/>
        <w:ind w:firstLine="851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El vocablo </w:t>
      </w:r>
      <w:r w:rsidR="001B62D8" w:rsidRPr="00C15D4D">
        <w:rPr>
          <w:rFonts w:ascii="Times New Roman" w:hAnsi="Times New Roman"/>
          <w:i/>
          <w:szCs w:val="24"/>
          <w:lang w:val="es-MX"/>
        </w:rPr>
        <w:t>evento</w:t>
      </w:r>
      <w:r w:rsidR="001B62D8" w:rsidRPr="008E704B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se deriva</w:t>
      </w:r>
      <w:r w:rsidR="001B62D8" w:rsidRPr="008E704B">
        <w:rPr>
          <w:rFonts w:ascii="Times New Roman" w:hAnsi="Times New Roman"/>
          <w:szCs w:val="24"/>
          <w:lang w:val="es-MX"/>
        </w:rPr>
        <w:t xml:space="preserve"> del latín </w:t>
      </w:r>
      <w:r w:rsidR="001B62D8" w:rsidRPr="008E704B">
        <w:rPr>
          <w:rFonts w:ascii="Times New Roman" w:hAnsi="Times New Roman"/>
          <w:i/>
          <w:szCs w:val="24"/>
          <w:lang w:val="es-MX"/>
        </w:rPr>
        <w:t>eventos-</w:t>
      </w:r>
      <w:proofErr w:type="spellStart"/>
      <w:r w:rsidR="001B62D8" w:rsidRPr="008E704B">
        <w:rPr>
          <w:rFonts w:ascii="Times New Roman" w:hAnsi="Times New Roman"/>
          <w:i/>
          <w:szCs w:val="24"/>
          <w:lang w:val="es-MX"/>
        </w:rPr>
        <w:t>us</w:t>
      </w:r>
      <w:proofErr w:type="spellEnd"/>
      <w:r w:rsidR="001B62D8" w:rsidRPr="008E704B">
        <w:rPr>
          <w:rFonts w:ascii="Times New Roman" w:hAnsi="Times New Roman"/>
          <w:szCs w:val="24"/>
          <w:lang w:val="es-MX"/>
        </w:rPr>
        <w:t xml:space="preserve"> (</w:t>
      </w:r>
      <w:r>
        <w:rPr>
          <w:rFonts w:ascii="Times New Roman" w:hAnsi="Times New Roman"/>
          <w:szCs w:val="24"/>
          <w:lang w:val="es-MX"/>
        </w:rPr>
        <w:t>‘</w:t>
      </w:r>
      <w:r w:rsidR="001B62D8">
        <w:rPr>
          <w:rFonts w:ascii="Times New Roman" w:hAnsi="Times New Roman"/>
          <w:szCs w:val="24"/>
          <w:lang w:val="es-MX"/>
        </w:rPr>
        <w:t>acaecimiento</w:t>
      </w:r>
      <w:r>
        <w:rPr>
          <w:rFonts w:ascii="Times New Roman" w:hAnsi="Times New Roman"/>
          <w:szCs w:val="24"/>
          <w:lang w:val="es-MX"/>
        </w:rPr>
        <w:t>’</w:t>
      </w:r>
      <w:r w:rsidR="001B62D8">
        <w:rPr>
          <w:rFonts w:ascii="Times New Roman" w:hAnsi="Times New Roman"/>
          <w:szCs w:val="24"/>
          <w:lang w:val="es-MX"/>
        </w:rPr>
        <w:t xml:space="preserve">, </w:t>
      </w:r>
      <w:r>
        <w:rPr>
          <w:rFonts w:ascii="Times New Roman" w:hAnsi="Times New Roman"/>
          <w:szCs w:val="24"/>
          <w:lang w:val="es-MX"/>
        </w:rPr>
        <w:t>‘</w:t>
      </w:r>
      <w:r w:rsidR="001B62D8">
        <w:rPr>
          <w:rFonts w:ascii="Times New Roman" w:hAnsi="Times New Roman"/>
          <w:szCs w:val="24"/>
          <w:lang w:val="es-MX"/>
        </w:rPr>
        <w:t>acontecimiento</w:t>
      </w:r>
      <w:r>
        <w:rPr>
          <w:rFonts w:ascii="Times New Roman" w:hAnsi="Times New Roman"/>
          <w:szCs w:val="24"/>
          <w:lang w:val="es-MX"/>
        </w:rPr>
        <w:t>’</w:t>
      </w:r>
      <w:r w:rsidR="001B62D8">
        <w:rPr>
          <w:rFonts w:ascii="Times New Roman" w:hAnsi="Times New Roman"/>
          <w:szCs w:val="24"/>
          <w:lang w:val="es-MX"/>
        </w:rPr>
        <w:t>)</w:t>
      </w:r>
      <w:r>
        <w:rPr>
          <w:rFonts w:ascii="Times New Roman" w:hAnsi="Times New Roman"/>
          <w:szCs w:val="24"/>
          <w:lang w:val="es-MX"/>
        </w:rPr>
        <w:t>, del cual surge</w:t>
      </w:r>
      <w:r w:rsidR="001B62D8">
        <w:rPr>
          <w:rFonts w:ascii="Times New Roman" w:hAnsi="Times New Roman"/>
          <w:szCs w:val="24"/>
          <w:lang w:val="es-MX"/>
        </w:rPr>
        <w:t xml:space="preserve"> la palabra </w:t>
      </w:r>
      <w:r w:rsidR="001B62D8" w:rsidRPr="00C15D4D">
        <w:rPr>
          <w:rFonts w:ascii="Times New Roman" w:hAnsi="Times New Roman"/>
          <w:i/>
          <w:szCs w:val="24"/>
          <w:lang w:val="es-MX"/>
        </w:rPr>
        <w:t>eventual</w:t>
      </w:r>
      <w:r w:rsidR="001B62D8">
        <w:rPr>
          <w:rFonts w:ascii="Times New Roman" w:hAnsi="Times New Roman"/>
          <w:szCs w:val="24"/>
          <w:lang w:val="es-MX"/>
        </w:rPr>
        <w:t xml:space="preserve">, cuya connotación </w:t>
      </w:r>
      <w:r>
        <w:rPr>
          <w:rFonts w:ascii="Times New Roman" w:hAnsi="Times New Roman"/>
          <w:szCs w:val="24"/>
          <w:lang w:val="es-MX"/>
        </w:rPr>
        <w:t>se emplea</w:t>
      </w:r>
      <w:r w:rsidR="001B62D8">
        <w:rPr>
          <w:rFonts w:ascii="Times New Roman" w:hAnsi="Times New Roman"/>
          <w:szCs w:val="24"/>
          <w:lang w:val="es-MX"/>
        </w:rPr>
        <w:t xml:space="preserve"> para designar la t</w:t>
      </w:r>
      <w:r>
        <w:rPr>
          <w:rFonts w:ascii="Times New Roman" w:hAnsi="Times New Roman"/>
          <w:szCs w:val="24"/>
          <w:lang w:val="es-MX"/>
        </w:rPr>
        <w:t>emporalidad del acontecimiento (</w:t>
      </w:r>
      <w:r w:rsidR="001B62D8">
        <w:rPr>
          <w:rFonts w:ascii="Times New Roman" w:hAnsi="Times New Roman"/>
          <w:szCs w:val="24"/>
          <w:lang w:val="es-MX"/>
        </w:rPr>
        <w:t>es decir, un hecho de corta duración</w:t>
      </w:r>
      <w:r>
        <w:rPr>
          <w:rFonts w:ascii="Times New Roman" w:hAnsi="Times New Roman"/>
          <w:szCs w:val="24"/>
          <w:lang w:val="es-MX"/>
        </w:rPr>
        <w:t xml:space="preserve">), que puede </w:t>
      </w:r>
      <w:r w:rsidR="001B62D8">
        <w:rPr>
          <w:rFonts w:ascii="Times New Roman" w:hAnsi="Times New Roman"/>
          <w:szCs w:val="24"/>
          <w:lang w:val="es-MX"/>
        </w:rPr>
        <w:t>ser de</w:t>
      </w:r>
      <w:r>
        <w:rPr>
          <w:rFonts w:ascii="Times New Roman" w:hAnsi="Times New Roman"/>
          <w:szCs w:val="24"/>
          <w:lang w:val="es-MX"/>
        </w:rPr>
        <w:t xml:space="preserve"> cualquier tipo (p. ej.,</w:t>
      </w:r>
      <w:r w:rsidRPr="00C15D4D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la lluvia</w:t>
      </w:r>
      <w:r w:rsidR="007A0615">
        <w:rPr>
          <w:rFonts w:ascii="Times New Roman" w:hAnsi="Times New Roman"/>
          <w:szCs w:val="24"/>
          <w:lang w:val="es-MX"/>
        </w:rPr>
        <w:t>, la migración de las aves, etc.</w:t>
      </w:r>
      <w:r>
        <w:rPr>
          <w:rFonts w:ascii="Times New Roman" w:hAnsi="Times New Roman"/>
          <w:szCs w:val="24"/>
          <w:lang w:val="es-MX"/>
        </w:rPr>
        <w:t>)</w:t>
      </w:r>
      <w:r w:rsidR="001B62D8">
        <w:rPr>
          <w:rFonts w:ascii="Times New Roman" w:hAnsi="Times New Roman"/>
          <w:szCs w:val="24"/>
          <w:lang w:val="es-MX"/>
        </w:rPr>
        <w:t>. En cambio</w:t>
      </w:r>
      <w:r w:rsidR="007A0615">
        <w:rPr>
          <w:rFonts w:ascii="Times New Roman" w:hAnsi="Times New Roman"/>
          <w:szCs w:val="24"/>
          <w:lang w:val="es-MX"/>
        </w:rPr>
        <w:t xml:space="preserve">, </w:t>
      </w:r>
      <w:r w:rsidR="007A0615" w:rsidRPr="007A0615">
        <w:rPr>
          <w:rFonts w:ascii="Times New Roman" w:hAnsi="Times New Roman"/>
          <w:i/>
          <w:szCs w:val="24"/>
          <w:lang w:val="es-MX"/>
        </w:rPr>
        <w:t>reunión</w:t>
      </w:r>
      <w:r w:rsidR="001B62D8" w:rsidRPr="008E704B">
        <w:rPr>
          <w:rFonts w:ascii="Times New Roman" w:hAnsi="Times New Roman"/>
          <w:szCs w:val="24"/>
          <w:lang w:val="es-MX"/>
        </w:rPr>
        <w:t xml:space="preserve"> </w:t>
      </w:r>
      <w:r w:rsidR="007A0615">
        <w:rPr>
          <w:rFonts w:ascii="Times New Roman" w:hAnsi="Times New Roman"/>
          <w:szCs w:val="24"/>
          <w:lang w:val="es-MX"/>
        </w:rPr>
        <w:t>pro</w:t>
      </w:r>
      <w:r w:rsidR="001B62D8" w:rsidRPr="008E704B">
        <w:rPr>
          <w:rFonts w:ascii="Times New Roman" w:hAnsi="Times New Roman"/>
          <w:szCs w:val="24"/>
          <w:lang w:val="es-MX"/>
        </w:rPr>
        <w:t xml:space="preserve">viene de la palabra griega </w:t>
      </w:r>
      <w:r w:rsidR="001B62D8" w:rsidRPr="008E704B">
        <w:rPr>
          <w:rFonts w:ascii="Times New Roman" w:hAnsi="Times New Roman"/>
          <w:i/>
          <w:szCs w:val="24"/>
          <w:lang w:val="es-MX"/>
        </w:rPr>
        <w:t>ágora</w:t>
      </w:r>
      <w:r w:rsidR="007A0615">
        <w:rPr>
          <w:rFonts w:ascii="Times New Roman" w:hAnsi="Times New Roman"/>
          <w:szCs w:val="24"/>
          <w:lang w:val="es-MX"/>
        </w:rPr>
        <w:t xml:space="preserve"> (que significa ‘</w:t>
      </w:r>
      <w:r w:rsidR="001B62D8">
        <w:rPr>
          <w:rFonts w:ascii="Times New Roman" w:hAnsi="Times New Roman"/>
          <w:szCs w:val="24"/>
          <w:lang w:val="es-MX"/>
        </w:rPr>
        <w:t>agrupamiento en las plazas públicas para deliberar asuntos políticos</w:t>
      </w:r>
      <w:r w:rsidR="007A0615">
        <w:rPr>
          <w:rFonts w:ascii="Times New Roman" w:hAnsi="Times New Roman"/>
          <w:szCs w:val="24"/>
          <w:lang w:val="es-MX"/>
        </w:rPr>
        <w:t>’), o bien</w:t>
      </w:r>
      <w:r w:rsidR="001B62D8">
        <w:rPr>
          <w:rFonts w:ascii="Times New Roman" w:hAnsi="Times New Roman"/>
          <w:szCs w:val="24"/>
          <w:lang w:val="es-MX"/>
        </w:rPr>
        <w:t xml:space="preserve"> de la raíz indoeuropea </w:t>
      </w:r>
      <w:proofErr w:type="spellStart"/>
      <w:r w:rsidR="001B62D8" w:rsidRPr="00852D1D">
        <w:rPr>
          <w:rFonts w:ascii="Times New Roman" w:hAnsi="Times New Roman"/>
          <w:i/>
          <w:szCs w:val="24"/>
          <w:lang w:val="es-MX"/>
        </w:rPr>
        <w:t>ger</w:t>
      </w:r>
      <w:proofErr w:type="spellEnd"/>
      <w:r w:rsidR="007A0615">
        <w:rPr>
          <w:rFonts w:ascii="Times New Roman" w:hAnsi="Times New Roman"/>
          <w:szCs w:val="24"/>
          <w:lang w:val="es-MX"/>
        </w:rPr>
        <w:t xml:space="preserve"> (‘</w:t>
      </w:r>
      <w:r w:rsidR="001B62D8">
        <w:rPr>
          <w:rFonts w:ascii="Times New Roman" w:hAnsi="Times New Roman"/>
          <w:szCs w:val="24"/>
          <w:lang w:val="es-MX"/>
        </w:rPr>
        <w:t>acumulación</w:t>
      </w:r>
      <w:r w:rsidR="007A0615">
        <w:rPr>
          <w:rFonts w:ascii="Times New Roman" w:hAnsi="Times New Roman"/>
          <w:szCs w:val="24"/>
          <w:lang w:val="es-MX"/>
        </w:rPr>
        <w:t>’). Otra connotación aceptada</w:t>
      </w:r>
      <w:r w:rsidR="001B62D8">
        <w:rPr>
          <w:rFonts w:ascii="Times New Roman" w:hAnsi="Times New Roman"/>
          <w:szCs w:val="24"/>
          <w:lang w:val="es-MX"/>
        </w:rPr>
        <w:t xml:space="preserve"> </w:t>
      </w:r>
      <w:r w:rsidR="007A0615">
        <w:rPr>
          <w:rFonts w:ascii="Times New Roman" w:hAnsi="Times New Roman"/>
          <w:szCs w:val="24"/>
          <w:lang w:val="es-MX"/>
        </w:rPr>
        <w:t>se puede explicar a partir de la combinación de</w:t>
      </w:r>
      <w:r w:rsidR="001B62D8">
        <w:rPr>
          <w:rFonts w:ascii="Times New Roman" w:hAnsi="Times New Roman"/>
          <w:szCs w:val="24"/>
          <w:lang w:val="es-MX"/>
        </w:rPr>
        <w:t xml:space="preserve">l sufijo </w:t>
      </w:r>
      <w:r w:rsidR="001B62D8" w:rsidRPr="007A0615">
        <w:rPr>
          <w:rFonts w:ascii="Times New Roman" w:hAnsi="Times New Roman"/>
          <w:i/>
          <w:szCs w:val="24"/>
          <w:lang w:val="es-MX"/>
        </w:rPr>
        <w:t>re</w:t>
      </w:r>
      <w:r w:rsidR="007A0615" w:rsidRPr="007A0615">
        <w:rPr>
          <w:rFonts w:ascii="Times New Roman" w:hAnsi="Times New Roman"/>
          <w:i/>
          <w:szCs w:val="24"/>
          <w:lang w:val="es-MX"/>
        </w:rPr>
        <w:t>-</w:t>
      </w:r>
      <w:r w:rsidR="001B62D8">
        <w:rPr>
          <w:rFonts w:ascii="Times New Roman" w:hAnsi="Times New Roman"/>
          <w:szCs w:val="24"/>
          <w:lang w:val="es-MX"/>
        </w:rPr>
        <w:t xml:space="preserve"> y el sustantivo </w:t>
      </w:r>
      <w:r w:rsidR="001B62D8" w:rsidRPr="007A0615">
        <w:rPr>
          <w:rFonts w:ascii="Times New Roman" w:hAnsi="Times New Roman"/>
          <w:i/>
          <w:szCs w:val="24"/>
          <w:lang w:val="es-MX"/>
        </w:rPr>
        <w:t>unión</w:t>
      </w:r>
      <w:r w:rsidR="001B62D8">
        <w:rPr>
          <w:rFonts w:ascii="Times New Roman" w:hAnsi="Times New Roman"/>
          <w:szCs w:val="24"/>
          <w:lang w:val="es-MX"/>
        </w:rPr>
        <w:t xml:space="preserve"> (del verbo </w:t>
      </w:r>
      <w:r w:rsidR="001B62D8" w:rsidRPr="007A0615">
        <w:rPr>
          <w:rFonts w:ascii="Times New Roman" w:hAnsi="Times New Roman"/>
          <w:i/>
          <w:szCs w:val="24"/>
          <w:lang w:val="es-MX"/>
        </w:rPr>
        <w:t>unir</w:t>
      </w:r>
      <w:r w:rsidR="007A0615">
        <w:rPr>
          <w:rFonts w:ascii="Times New Roman" w:hAnsi="Times New Roman"/>
          <w:szCs w:val="24"/>
          <w:lang w:val="es-MX"/>
        </w:rPr>
        <w:t>),</w:t>
      </w:r>
      <w:r w:rsidR="001B62D8">
        <w:rPr>
          <w:rFonts w:ascii="Times New Roman" w:hAnsi="Times New Roman"/>
          <w:szCs w:val="24"/>
          <w:lang w:val="es-MX"/>
        </w:rPr>
        <w:t xml:space="preserve"> </w:t>
      </w:r>
      <w:r w:rsidR="007A0615">
        <w:rPr>
          <w:rFonts w:ascii="Times New Roman" w:hAnsi="Times New Roman"/>
          <w:szCs w:val="24"/>
          <w:lang w:val="es-MX"/>
        </w:rPr>
        <w:t>de ahí que también se pueda concebir</w:t>
      </w:r>
      <w:r w:rsidR="001B62D8">
        <w:rPr>
          <w:rFonts w:ascii="Times New Roman" w:hAnsi="Times New Roman"/>
          <w:szCs w:val="24"/>
          <w:lang w:val="es-MX"/>
        </w:rPr>
        <w:t xml:space="preserve"> como </w:t>
      </w:r>
      <w:r w:rsidR="007A0615">
        <w:rPr>
          <w:rFonts w:ascii="Times New Roman" w:hAnsi="Times New Roman"/>
          <w:szCs w:val="24"/>
          <w:lang w:val="es-MX"/>
        </w:rPr>
        <w:t>‘</w:t>
      </w:r>
      <w:r w:rsidR="001B62D8">
        <w:rPr>
          <w:rFonts w:ascii="Times New Roman" w:hAnsi="Times New Roman"/>
          <w:szCs w:val="24"/>
          <w:lang w:val="es-MX"/>
        </w:rPr>
        <w:t>volver a la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1B62D8">
        <w:rPr>
          <w:rFonts w:ascii="Times New Roman" w:hAnsi="Times New Roman"/>
          <w:szCs w:val="24"/>
          <w:lang w:val="es-MX"/>
        </w:rPr>
        <w:t>acumulación</w:t>
      </w:r>
      <w:r w:rsidR="007A0615">
        <w:rPr>
          <w:rFonts w:ascii="Times New Roman" w:hAnsi="Times New Roman"/>
          <w:szCs w:val="24"/>
          <w:lang w:val="es-MX"/>
        </w:rPr>
        <w:t>’,</w:t>
      </w:r>
      <w:r w:rsidR="001B62D8">
        <w:rPr>
          <w:rFonts w:ascii="Times New Roman" w:hAnsi="Times New Roman"/>
          <w:szCs w:val="24"/>
          <w:lang w:val="es-MX"/>
        </w:rPr>
        <w:t xml:space="preserve"> </w:t>
      </w:r>
      <w:r w:rsidR="007A0615">
        <w:rPr>
          <w:rFonts w:ascii="Times New Roman" w:hAnsi="Times New Roman"/>
          <w:szCs w:val="24"/>
          <w:lang w:val="es-MX"/>
        </w:rPr>
        <w:t>no de cualquier cosa</w:t>
      </w:r>
      <w:r w:rsidR="001B62D8">
        <w:rPr>
          <w:rFonts w:ascii="Times New Roman" w:hAnsi="Times New Roman"/>
          <w:szCs w:val="24"/>
          <w:lang w:val="es-MX"/>
        </w:rPr>
        <w:t xml:space="preserve">, sino de seres humanos. </w:t>
      </w:r>
      <w:r w:rsidR="007A0615">
        <w:rPr>
          <w:rFonts w:ascii="Times New Roman" w:hAnsi="Times New Roman"/>
          <w:szCs w:val="24"/>
          <w:lang w:val="es-MX"/>
        </w:rPr>
        <w:t>En otras palabras</w:t>
      </w:r>
      <w:r w:rsidR="001B62D8">
        <w:rPr>
          <w:rFonts w:ascii="Times New Roman" w:hAnsi="Times New Roman"/>
          <w:szCs w:val="24"/>
          <w:lang w:val="es-MX"/>
        </w:rPr>
        <w:t>, por sus raíces etimológicas, la d</w:t>
      </w:r>
      <w:r w:rsidR="007A0615">
        <w:rPr>
          <w:rFonts w:ascii="Times New Roman" w:hAnsi="Times New Roman"/>
          <w:szCs w:val="24"/>
          <w:lang w:val="es-MX"/>
        </w:rPr>
        <w:t>iferencia entre ambos conceptos</w:t>
      </w:r>
      <w:r w:rsidR="001B62D8">
        <w:rPr>
          <w:rFonts w:ascii="Times New Roman" w:hAnsi="Times New Roman"/>
          <w:szCs w:val="24"/>
          <w:lang w:val="es-MX"/>
        </w:rPr>
        <w:t xml:space="preserve"> se fundamenta </w:t>
      </w:r>
      <w:r w:rsidR="001B62D8">
        <w:rPr>
          <w:rFonts w:ascii="Times New Roman" w:hAnsi="Times New Roman"/>
          <w:szCs w:val="24"/>
          <w:lang w:val="es-MX"/>
        </w:rPr>
        <w:lastRenderedPageBreak/>
        <w:t>en el sentido otorgado a cada una (Mateos, 1991).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</w:p>
    <w:p w14:paraId="5D078809" w14:textId="77777777" w:rsidR="007A0615" w:rsidRDefault="001B62D8" w:rsidP="00A14257">
      <w:pPr>
        <w:spacing w:after="240" w:line="360" w:lineRule="auto"/>
        <w:ind w:firstLine="851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El evento es un acontecimiento temporal realizado por fenómenos naturales, animale</w:t>
      </w:r>
      <w:r w:rsidR="007A0615">
        <w:rPr>
          <w:rFonts w:ascii="Times New Roman" w:hAnsi="Times New Roman"/>
          <w:szCs w:val="24"/>
          <w:lang w:val="es-MX"/>
        </w:rPr>
        <w:t>s y seres humanos; mientras que</w:t>
      </w:r>
      <w:r>
        <w:rPr>
          <w:rFonts w:ascii="Times New Roman" w:hAnsi="Times New Roman"/>
          <w:szCs w:val="24"/>
          <w:lang w:val="es-MX"/>
        </w:rPr>
        <w:t xml:space="preserve"> la reunión </w:t>
      </w:r>
      <w:r w:rsidR="00572D8A">
        <w:rPr>
          <w:rFonts w:ascii="Times New Roman" w:hAnsi="Times New Roman"/>
          <w:szCs w:val="24"/>
          <w:lang w:val="es-MX"/>
        </w:rPr>
        <w:t xml:space="preserve">se produce por </w:t>
      </w:r>
      <w:r>
        <w:rPr>
          <w:rFonts w:ascii="Times New Roman" w:hAnsi="Times New Roman"/>
          <w:szCs w:val="24"/>
          <w:lang w:val="es-MX"/>
        </w:rPr>
        <w:t xml:space="preserve">un agrupamiento de personas </w:t>
      </w:r>
      <w:r w:rsidR="007A0615">
        <w:rPr>
          <w:rFonts w:ascii="Times New Roman" w:hAnsi="Times New Roman"/>
          <w:szCs w:val="24"/>
          <w:lang w:val="es-MX"/>
        </w:rPr>
        <w:t xml:space="preserve">exclusivamente para deliberar, lo cual sugiere un consenso, esto es, </w:t>
      </w:r>
      <w:r>
        <w:rPr>
          <w:rFonts w:ascii="Times New Roman" w:hAnsi="Times New Roman"/>
          <w:szCs w:val="24"/>
          <w:lang w:val="es-MX"/>
        </w:rPr>
        <w:t xml:space="preserve">unificar </w:t>
      </w:r>
      <w:r w:rsidR="007A0615">
        <w:rPr>
          <w:rFonts w:ascii="Times New Roman" w:hAnsi="Times New Roman"/>
          <w:szCs w:val="24"/>
          <w:lang w:val="es-MX"/>
        </w:rPr>
        <w:t>o volver a conglomerar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7A0615">
        <w:rPr>
          <w:rFonts w:ascii="Times New Roman" w:hAnsi="Times New Roman"/>
          <w:szCs w:val="24"/>
          <w:lang w:val="es-MX"/>
        </w:rPr>
        <w:t xml:space="preserve">de forma constante </w:t>
      </w:r>
      <w:r>
        <w:rPr>
          <w:rFonts w:ascii="Times New Roman" w:hAnsi="Times New Roman"/>
          <w:szCs w:val="24"/>
          <w:lang w:val="es-MX"/>
        </w:rPr>
        <w:t xml:space="preserve">a quienes </w:t>
      </w:r>
      <w:r w:rsidR="007A0615">
        <w:rPr>
          <w:rFonts w:ascii="Times New Roman" w:hAnsi="Times New Roman"/>
          <w:szCs w:val="24"/>
          <w:lang w:val="es-MX"/>
        </w:rPr>
        <w:t xml:space="preserve">asistieron a determinado </w:t>
      </w:r>
      <w:r>
        <w:rPr>
          <w:rFonts w:ascii="Times New Roman" w:hAnsi="Times New Roman"/>
          <w:szCs w:val="24"/>
          <w:lang w:val="es-MX"/>
        </w:rPr>
        <w:t>acto.</w:t>
      </w:r>
    </w:p>
    <w:p w14:paraId="04FABC02" w14:textId="77777777" w:rsidR="001B62D8" w:rsidRDefault="007A0615" w:rsidP="00A14257">
      <w:pPr>
        <w:spacing w:after="240" w:line="360" w:lineRule="auto"/>
        <w:ind w:firstLine="851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Ahora bien, es necesario acotar que e</w:t>
      </w:r>
      <w:r w:rsidR="001B62D8">
        <w:rPr>
          <w:rFonts w:ascii="Times New Roman" w:hAnsi="Times New Roman"/>
          <w:szCs w:val="24"/>
          <w:lang w:val="es-MX"/>
        </w:rPr>
        <w:t xml:space="preserve">sta diferencia tácita </w:t>
      </w:r>
      <w:r>
        <w:rPr>
          <w:rFonts w:ascii="Times New Roman" w:hAnsi="Times New Roman"/>
          <w:szCs w:val="24"/>
          <w:lang w:val="es-MX"/>
        </w:rPr>
        <w:t xml:space="preserve">planteada </w:t>
      </w:r>
      <w:r w:rsidR="001B62D8">
        <w:rPr>
          <w:rFonts w:ascii="Times New Roman" w:hAnsi="Times New Roman"/>
          <w:szCs w:val="24"/>
          <w:lang w:val="es-MX"/>
        </w:rPr>
        <w:t xml:space="preserve">en términos etimológicos se pierde cuando </w:t>
      </w:r>
      <w:r>
        <w:rPr>
          <w:rFonts w:ascii="Times New Roman" w:hAnsi="Times New Roman"/>
          <w:szCs w:val="24"/>
          <w:lang w:val="es-MX"/>
        </w:rPr>
        <w:t xml:space="preserve">se usa </w:t>
      </w:r>
      <w:r w:rsidR="001B62D8">
        <w:rPr>
          <w:rFonts w:ascii="Times New Roman" w:hAnsi="Times New Roman"/>
          <w:szCs w:val="24"/>
          <w:lang w:val="es-MX"/>
        </w:rPr>
        <w:t xml:space="preserve">en la teoría </w:t>
      </w:r>
      <w:r>
        <w:rPr>
          <w:rFonts w:ascii="Times New Roman" w:hAnsi="Times New Roman"/>
          <w:szCs w:val="24"/>
          <w:lang w:val="es-MX"/>
        </w:rPr>
        <w:t>d</w:t>
      </w:r>
      <w:r w:rsidR="001B62D8">
        <w:rPr>
          <w:rFonts w:ascii="Times New Roman" w:hAnsi="Times New Roman"/>
          <w:szCs w:val="24"/>
          <w:lang w:val="es-MX"/>
        </w:rPr>
        <w:t xml:space="preserve">el turismo, </w:t>
      </w:r>
      <w:r>
        <w:rPr>
          <w:rFonts w:ascii="Times New Roman" w:hAnsi="Times New Roman"/>
          <w:szCs w:val="24"/>
          <w:lang w:val="es-MX"/>
        </w:rPr>
        <w:t xml:space="preserve">como se puede observar en </w:t>
      </w:r>
      <w:r w:rsidR="001B62D8">
        <w:rPr>
          <w:rFonts w:ascii="Times New Roman" w:hAnsi="Times New Roman"/>
          <w:szCs w:val="24"/>
          <w:lang w:val="es-MX"/>
        </w:rPr>
        <w:t xml:space="preserve">los siguientes conceptos </w:t>
      </w:r>
      <w:r w:rsidR="001F7E9A">
        <w:rPr>
          <w:rFonts w:ascii="Times New Roman" w:hAnsi="Times New Roman"/>
          <w:szCs w:val="24"/>
          <w:lang w:val="es-MX"/>
        </w:rPr>
        <w:t>ofrecidos por Maure (2007</w:t>
      </w:r>
      <w:r w:rsidR="001B62D8">
        <w:rPr>
          <w:rFonts w:ascii="Times New Roman" w:hAnsi="Times New Roman"/>
          <w:szCs w:val="24"/>
          <w:lang w:val="es-MX"/>
        </w:rPr>
        <w:t>):</w:t>
      </w:r>
    </w:p>
    <w:p w14:paraId="220B3A12" w14:textId="77777777" w:rsidR="001B62D8" w:rsidRPr="001F7E9A" w:rsidRDefault="001B62D8" w:rsidP="00A14257">
      <w:pPr>
        <w:spacing w:after="240" w:line="360" w:lineRule="auto"/>
        <w:ind w:left="1418"/>
        <w:jc w:val="both"/>
        <w:rPr>
          <w:rFonts w:ascii="Times New Roman" w:hAnsi="Times New Roman"/>
          <w:szCs w:val="24"/>
          <w:lang w:val="es-MX"/>
        </w:rPr>
      </w:pPr>
      <w:r w:rsidRPr="001F7E9A">
        <w:rPr>
          <w:rFonts w:ascii="Times New Roman" w:hAnsi="Times New Roman"/>
          <w:bCs/>
          <w:szCs w:val="24"/>
          <w:lang w:val="es-CO"/>
        </w:rPr>
        <w:t>Evento:</w:t>
      </w:r>
      <w:r w:rsidRPr="001F7E9A">
        <w:rPr>
          <w:rFonts w:ascii="Times New Roman" w:hAnsi="Times New Roman"/>
          <w:szCs w:val="24"/>
          <w:lang w:val="es-CO"/>
        </w:rPr>
        <w:t xml:space="preserve"> Término genérico que designa a cualquier tipo de reunión profesional de corte científico, técnico, cultural, deportivo, educativo, político, social, económico, comercial, religioso, promocional o de otra índole que facilite el inte</w:t>
      </w:r>
      <w:r w:rsidR="001F7E9A" w:rsidRPr="001F7E9A">
        <w:rPr>
          <w:rFonts w:ascii="Times New Roman" w:hAnsi="Times New Roman"/>
          <w:szCs w:val="24"/>
          <w:lang w:val="es-CO"/>
        </w:rPr>
        <w:t>rcambio de ideas, conocimientos</w:t>
      </w:r>
      <w:r w:rsidRPr="001F7E9A">
        <w:rPr>
          <w:rFonts w:ascii="Times New Roman" w:hAnsi="Times New Roman"/>
          <w:szCs w:val="24"/>
          <w:lang w:val="es-CO"/>
        </w:rPr>
        <w:t xml:space="preserve"> y/o experiencias entre los participantes.</w:t>
      </w:r>
    </w:p>
    <w:p w14:paraId="23BF97DD" w14:textId="77777777" w:rsidR="001B62D8" w:rsidRPr="001F7E9A" w:rsidRDefault="001B62D8" w:rsidP="00A14257">
      <w:pPr>
        <w:spacing w:after="240" w:line="360" w:lineRule="auto"/>
        <w:ind w:left="1418"/>
        <w:jc w:val="both"/>
        <w:rPr>
          <w:rFonts w:ascii="Times New Roman" w:hAnsi="Times New Roman"/>
          <w:szCs w:val="24"/>
          <w:lang w:val="es-MX"/>
        </w:rPr>
      </w:pPr>
      <w:r w:rsidRPr="001F7E9A">
        <w:rPr>
          <w:rFonts w:ascii="Times New Roman" w:hAnsi="Times New Roman"/>
          <w:bCs/>
          <w:szCs w:val="24"/>
          <w:lang w:val="es-ES_tradnl"/>
        </w:rPr>
        <w:t xml:space="preserve">Turismo de eventos: </w:t>
      </w:r>
      <w:r w:rsidR="001F7E9A" w:rsidRPr="001F7E9A">
        <w:rPr>
          <w:rFonts w:ascii="Times New Roman" w:hAnsi="Times New Roman"/>
          <w:szCs w:val="24"/>
          <w:lang w:val="es-ES_tradnl"/>
        </w:rPr>
        <w:t>I</w:t>
      </w:r>
      <w:r w:rsidRPr="001F7E9A">
        <w:rPr>
          <w:rFonts w:ascii="Times New Roman" w:hAnsi="Times New Roman"/>
          <w:szCs w:val="24"/>
          <w:lang w:val="es-ES_tradnl"/>
        </w:rPr>
        <w:t>ncluye congresos, convenciones, ferias, exposiciones, viajes de incentivo, festivales. Es una modalidad del turismo de negocios, que moviliza esencialmente a líderes de opinión en distintas ramas del conocimiento, la ciencia, la tecnología, la</w:t>
      </w:r>
      <w:r w:rsidR="001F7E9A" w:rsidRPr="001F7E9A">
        <w:rPr>
          <w:rFonts w:ascii="Times New Roman" w:hAnsi="Times New Roman"/>
          <w:szCs w:val="24"/>
          <w:lang w:val="es-ES_tradnl"/>
        </w:rPr>
        <w:t>s</w:t>
      </w:r>
      <w:r w:rsidRPr="001F7E9A">
        <w:rPr>
          <w:rFonts w:ascii="Times New Roman" w:hAnsi="Times New Roman"/>
          <w:szCs w:val="24"/>
          <w:lang w:val="es-ES_tradnl"/>
        </w:rPr>
        <w:t xml:space="preserve"> finanzas o el comercio.</w:t>
      </w:r>
    </w:p>
    <w:p w14:paraId="0831AC2A" w14:textId="77777777" w:rsidR="001B62D8" w:rsidRPr="001F7E9A" w:rsidRDefault="001B62D8" w:rsidP="00A14257">
      <w:pPr>
        <w:spacing w:after="240" w:line="360" w:lineRule="auto"/>
        <w:ind w:left="1418"/>
        <w:jc w:val="both"/>
        <w:rPr>
          <w:rFonts w:ascii="Times New Roman" w:hAnsi="Times New Roman"/>
          <w:szCs w:val="24"/>
          <w:lang w:val="es-MX"/>
        </w:rPr>
      </w:pPr>
      <w:r w:rsidRPr="001F7E9A">
        <w:rPr>
          <w:rFonts w:ascii="Times New Roman" w:hAnsi="Times New Roman"/>
          <w:bCs/>
          <w:szCs w:val="24"/>
          <w:lang w:val="es-MX"/>
        </w:rPr>
        <w:t>Turismo de reuniones</w:t>
      </w:r>
      <w:r w:rsidR="001F7E9A">
        <w:rPr>
          <w:rFonts w:ascii="Times New Roman" w:hAnsi="Times New Roman"/>
          <w:bCs/>
          <w:szCs w:val="24"/>
          <w:lang w:val="es-MX"/>
        </w:rPr>
        <w:t>:</w:t>
      </w:r>
      <w:r w:rsidRPr="001F7E9A">
        <w:rPr>
          <w:rFonts w:ascii="Times New Roman" w:hAnsi="Times New Roman"/>
          <w:bCs/>
          <w:szCs w:val="24"/>
          <w:lang w:val="es-MX"/>
        </w:rPr>
        <w:t xml:space="preserve"> </w:t>
      </w:r>
      <w:r w:rsidR="001F7E9A">
        <w:rPr>
          <w:rFonts w:ascii="Times New Roman" w:hAnsi="Times New Roman"/>
          <w:szCs w:val="24"/>
          <w:lang w:val="es-MX"/>
        </w:rPr>
        <w:t>E</w:t>
      </w:r>
      <w:r w:rsidRPr="001F7E9A">
        <w:rPr>
          <w:rFonts w:ascii="Times New Roman" w:hAnsi="Times New Roman"/>
          <w:szCs w:val="24"/>
          <w:lang w:val="es-MX"/>
        </w:rPr>
        <w:t>s aquel que genera un conjunto de actividades económicas como consecuencia de la organización de encuentros de un destino a elegir y cuyos motivos giran en torno a temas profesionales.</w:t>
      </w:r>
    </w:p>
    <w:p w14:paraId="74A6878B" w14:textId="77777777" w:rsidR="001B62D8" w:rsidRPr="001F7E9A" w:rsidRDefault="001B62D8" w:rsidP="00A14257">
      <w:pPr>
        <w:spacing w:after="240" w:line="360" w:lineRule="auto"/>
        <w:ind w:left="1418"/>
        <w:jc w:val="both"/>
        <w:rPr>
          <w:rFonts w:ascii="Times New Roman" w:hAnsi="Times New Roman"/>
          <w:szCs w:val="24"/>
          <w:lang w:val="es-MX"/>
        </w:rPr>
      </w:pPr>
      <w:r w:rsidRPr="001F7E9A">
        <w:rPr>
          <w:rFonts w:ascii="Times New Roman" w:hAnsi="Times New Roman"/>
          <w:bCs/>
          <w:szCs w:val="24"/>
          <w:lang w:val="es-ES_tradnl"/>
        </w:rPr>
        <w:t>Turismo de reuniones:</w:t>
      </w:r>
      <w:r w:rsidRPr="001F7E9A">
        <w:rPr>
          <w:rFonts w:ascii="Times New Roman" w:hAnsi="Times New Roman"/>
          <w:szCs w:val="24"/>
          <w:lang w:val="es-ES_tradnl"/>
        </w:rPr>
        <w:t xml:space="preserve"> Actividades económicas asociadas a la realización de congresos, co</w:t>
      </w:r>
      <w:r w:rsidR="001F7E9A">
        <w:rPr>
          <w:rFonts w:ascii="Times New Roman" w:hAnsi="Times New Roman"/>
          <w:szCs w:val="24"/>
          <w:lang w:val="es-ES_tradnl"/>
        </w:rPr>
        <w:t>nvenciones, viajes de incentivo</w:t>
      </w:r>
      <w:r w:rsidRPr="001F7E9A">
        <w:rPr>
          <w:rFonts w:ascii="Times New Roman" w:hAnsi="Times New Roman"/>
          <w:szCs w:val="24"/>
          <w:lang w:val="es-ES_tradnl"/>
        </w:rPr>
        <w:t xml:space="preserve"> y otras reuniones similares a estas (jornadas, encuentros conferencias, simposios, foros, seminarios, cursos…) convocados por motivo</w:t>
      </w:r>
      <w:r w:rsidR="001F7E9A">
        <w:rPr>
          <w:rFonts w:ascii="Times New Roman" w:hAnsi="Times New Roman"/>
          <w:szCs w:val="24"/>
          <w:lang w:val="es-ES_tradnl"/>
        </w:rPr>
        <w:t>s profesionales y/o asociativos.</w:t>
      </w:r>
    </w:p>
    <w:p w14:paraId="3C7471DD" w14:textId="77777777" w:rsidR="001B62D8" w:rsidRDefault="001F7E9A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Estas definiciones, como se puede apreciar, generan múltiples confusiones, pues </w:t>
      </w:r>
      <w:r w:rsidR="001B62D8">
        <w:rPr>
          <w:rFonts w:ascii="Times New Roman" w:hAnsi="Times New Roman"/>
          <w:szCs w:val="24"/>
          <w:lang w:val="es-MX"/>
        </w:rPr>
        <w:t>no existe una distinción contundente</w:t>
      </w:r>
      <w:r w:rsidR="001B62D8" w:rsidRPr="005B2142">
        <w:rPr>
          <w:rFonts w:ascii="Times New Roman" w:hAnsi="Times New Roman"/>
          <w:szCs w:val="24"/>
          <w:lang w:val="es-MX"/>
        </w:rPr>
        <w:t xml:space="preserve"> entre turismo de reuniones y </w:t>
      </w:r>
      <w:r>
        <w:rPr>
          <w:rFonts w:ascii="Times New Roman" w:hAnsi="Times New Roman"/>
          <w:szCs w:val="24"/>
          <w:lang w:val="es-MX"/>
        </w:rPr>
        <w:t>turismo de eventos, a pesar de sus diferencias</w:t>
      </w:r>
      <w:r w:rsidR="001B62D8">
        <w:rPr>
          <w:rFonts w:ascii="Times New Roman" w:hAnsi="Times New Roman"/>
          <w:szCs w:val="24"/>
          <w:lang w:val="es-MX"/>
        </w:rPr>
        <w:t xml:space="preserve"> etimológica</w:t>
      </w:r>
      <w:r>
        <w:rPr>
          <w:rFonts w:ascii="Times New Roman" w:hAnsi="Times New Roman"/>
          <w:szCs w:val="24"/>
          <w:lang w:val="es-MX"/>
        </w:rPr>
        <w:t>s</w:t>
      </w:r>
      <w:r w:rsidR="001B62D8" w:rsidRPr="005B2142">
        <w:rPr>
          <w:rFonts w:ascii="Times New Roman" w:hAnsi="Times New Roman"/>
          <w:szCs w:val="24"/>
          <w:lang w:val="es-MX"/>
        </w:rPr>
        <w:t xml:space="preserve">. </w:t>
      </w:r>
      <w:r>
        <w:rPr>
          <w:rFonts w:ascii="Times New Roman" w:hAnsi="Times New Roman"/>
          <w:szCs w:val="24"/>
          <w:lang w:val="es-MX"/>
        </w:rPr>
        <w:t>Por ello, p</w:t>
      </w:r>
      <w:r w:rsidR="001B62D8" w:rsidRPr="005B2142">
        <w:rPr>
          <w:rFonts w:ascii="Times New Roman" w:hAnsi="Times New Roman"/>
          <w:szCs w:val="24"/>
          <w:lang w:val="es-MX"/>
        </w:rPr>
        <w:t xml:space="preserve">ara </w:t>
      </w:r>
      <w:r>
        <w:rPr>
          <w:rFonts w:ascii="Times New Roman" w:hAnsi="Times New Roman"/>
          <w:szCs w:val="24"/>
          <w:lang w:val="es-MX"/>
        </w:rPr>
        <w:t>destacar</w:t>
      </w:r>
      <w:r w:rsidRPr="005B2142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el contraste</w:t>
      </w:r>
      <w:r w:rsidR="001B62D8" w:rsidRPr="005B2142">
        <w:rPr>
          <w:rFonts w:ascii="Times New Roman" w:hAnsi="Times New Roman"/>
          <w:szCs w:val="24"/>
          <w:lang w:val="es-MX"/>
        </w:rPr>
        <w:t xml:space="preserve"> entre evento y </w:t>
      </w:r>
      <w:r w:rsidR="001B62D8" w:rsidRPr="005B2142">
        <w:rPr>
          <w:rFonts w:ascii="Times New Roman" w:hAnsi="Times New Roman"/>
          <w:szCs w:val="24"/>
          <w:lang w:val="es-MX"/>
        </w:rPr>
        <w:lastRenderedPageBreak/>
        <w:t>reunión</w:t>
      </w:r>
      <w:r w:rsidR="00C15ADD">
        <w:rPr>
          <w:rFonts w:ascii="Times New Roman" w:hAnsi="Times New Roman"/>
          <w:szCs w:val="24"/>
          <w:lang w:val="es-MX"/>
        </w:rPr>
        <w:t>,</w:t>
      </w:r>
      <w:r w:rsidR="00C15ADD" w:rsidRPr="00C15ADD">
        <w:rPr>
          <w:rFonts w:ascii="Times New Roman" w:hAnsi="Times New Roman"/>
          <w:szCs w:val="24"/>
          <w:lang w:val="es-MX"/>
        </w:rPr>
        <w:t xml:space="preserve"> </w:t>
      </w:r>
      <w:r w:rsidR="00C15ADD" w:rsidRPr="005B2142">
        <w:rPr>
          <w:rFonts w:ascii="Times New Roman" w:hAnsi="Times New Roman"/>
          <w:szCs w:val="24"/>
          <w:lang w:val="es-MX"/>
        </w:rPr>
        <w:t>de</w:t>
      </w:r>
      <w:r w:rsidR="00C15ADD">
        <w:rPr>
          <w:rFonts w:ascii="Times New Roman" w:hAnsi="Times New Roman"/>
          <w:szCs w:val="24"/>
          <w:lang w:val="es-MX"/>
        </w:rPr>
        <w:t>sde el punto de vista turístico,</w:t>
      </w:r>
      <w:r w:rsidR="001B62D8" w:rsidRPr="005B2142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se requiere </w:t>
      </w:r>
      <w:r w:rsidR="001B62D8">
        <w:rPr>
          <w:rFonts w:ascii="Times New Roman" w:hAnsi="Times New Roman"/>
          <w:szCs w:val="24"/>
          <w:lang w:val="es-MX"/>
        </w:rPr>
        <w:t xml:space="preserve">contextualizar ambos conceptos en el marco </w:t>
      </w:r>
      <w:r w:rsidR="001B62D8" w:rsidRPr="00037897">
        <w:rPr>
          <w:rFonts w:ascii="Times New Roman" w:hAnsi="Times New Roman"/>
          <w:szCs w:val="24"/>
          <w:lang w:val="es-MX"/>
        </w:rPr>
        <w:t xml:space="preserve">de los servicios </w:t>
      </w:r>
      <w:r>
        <w:rPr>
          <w:rFonts w:ascii="Times New Roman" w:hAnsi="Times New Roman"/>
          <w:szCs w:val="24"/>
          <w:lang w:val="es-MX"/>
        </w:rPr>
        <w:t>de turismo</w:t>
      </w:r>
      <w:r w:rsidR="001B62D8" w:rsidRPr="00037897">
        <w:rPr>
          <w:rFonts w:ascii="Times New Roman" w:hAnsi="Times New Roman"/>
          <w:szCs w:val="24"/>
          <w:lang w:val="es-MX"/>
        </w:rPr>
        <w:t>.</w:t>
      </w:r>
    </w:p>
    <w:p w14:paraId="5A40F3D1" w14:textId="77777777" w:rsidR="00C15ADD" w:rsidRDefault="001F7E9A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 w:rsidRPr="00C15ADD">
        <w:rPr>
          <w:rFonts w:ascii="Times New Roman" w:hAnsi="Times New Roman"/>
          <w:szCs w:val="24"/>
          <w:lang w:val="es-MX"/>
        </w:rPr>
        <w:t>Efectivamente, al ofrecer una experiencia de vida, el</w:t>
      </w:r>
      <w:r w:rsidR="001B62D8" w:rsidRPr="00C15ADD">
        <w:rPr>
          <w:rFonts w:ascii="Times New Roman" w:hAnsi="Times New Roman"/>
          <w:szCs w:val="24"/>
          <w:lang w:val="es-MX"/>
        </w:rPr>
        <w:t xml:space="preserve"> servicio</w:t>
      </w:r>
      <w:r w:rsidRPr="00C15ADD">
        <w:rPr>
          <w:rFonts w:ascii="Times New Roman" w:hAnsi="Times New Roman"/>
          <w:szCs w:val="24"/>
          <w:lang w:val="es-MX"/>
        </w:rPr>
        <w:t xml:space="preserve"> turístico</w:t>
      </w:r>
      <w:r w:rsidR="001B62D8" w:rsidRPr="00C15ADD">
        <w:rPr>
          <w:rFonts w:ascii="Times New Roman" w:hAnsi="Times New Roman"/>
          <w:szCs w:val="24"/>
          <w:lang w:val="es-MX"/>
        </w:rPr>
        <w:t xml:space="preserve"> se</w:t>
      </w:r>
      <w:r w:rsidRPr="00C15ADD">
        <w:rPr>
          <w:rFonts w:ascii="Times New Roman" w:hAnsi="Times New Roman"/>
          <w:szCs w:val="24"/>
          <w:lang w:val="es-MX"/>
        </w:rPr>
        <w:t xml:space="preserve"> caracteriza por ser intangible y</w:t>
      </w:r>
      <w:r w:rsidR="001B62D8" w:rsidRPr="00C15ADD">
        <w:rPr>
          <w:rFonts w:ascii="Times New Roman" w:hAnsi="Times New Roman"/>
          <w:szCs w:val="24"/>
          <w:lang w:val="es-MX"/>
        </w:rPr>
        <w:t xml:space="preserve"> heterogéneo; se produce, distribuye y consume </w:t>
      </w:r>
      <w:r w:rsidR="00C15ADD">
        <w:rPr>
          <w:rFonts w:ascii="Times New Roman" w:hAnsi="Times New Roman"/>
          <w:szCs w:val="24"/>
          <w:lang w:val="es-MX"/>
        </w:rPr>
        <w:t>de forma simultánea</w:t>
      </w:r>
      <w:r w:rsidR="001B62D8" w:rsidRPr="00C15ADD">
        <w:rPr>
          <w:rFonts w:ascii="Times New Roman" w:hAnsi="Times New Roman"/>
          <w:szCs w:val="24"/>
          <w:lang w:val="es-MX"/>
        </w:rPr>
        <w:t xml:space="preserve">, </w:t>
      </w:r>
      <w:r w:rsidR="00C15ADD">
        <w:rPr>
          <w:rFonts w:ascii="Times New Roman" w:hAnsi="Times New Roman"/>
          <w:szCs w:val="24"/>
          <w:lang w:val="es-MX"/>
        </w:rPr>
        <w:t xml:space="preserve">de modo que </w:t>
      </w:r>
      <w:r w:rsidR="001B62D8" w:rsidRPr="00C15ADD">
        <w:rPr>
          <w:rFonts w:ascii="Times New Roman" w:hAnsi="Times New Roman"/>
          <w:szCs w:val="24"/>
          <w:lang w:val="es-MX"/>
        </w:rPr>
        <w:t>puede ser</w:t>
      </w:r>
      <w:r w:rsidR="007D429E" w:rsidRPr="00C15ADD">
        <w:rPr>
          <w:rFonts w:ascii="Times New Roman" w:hAnsi="Times New Roman"/>
          <w:szCs w:val="24"/>
          <w:lang w:val="es-MX"/>
        </w:rPr>
        <w:t xml:space="preserve"> </w:t>
      </w:r>
      <w:r w:rsidR="001B62D8" w:rsidRPr="00C15ADD">
        <w:rPr>
          <w:rFonts w:ascii="Times New Roman" w:hAnsi="Times New Roman"/>
          <w:szCs w:val="24"/>
          <w:lang w:val="es-MX"/>
        </w:rPr>
        <w:t xml:space="preserve">una actividad (llevar el platillo al </w:t>
      </w:r>
      <w:r w:rsidR="00C15ADD">
        <w:rPr>
          <w:rFonts w:ascii="Times New Roman" w:hAnsi="Times New Roman"/>
          <w:szCs w:val="24"/>
          <w:lang w:val="es-MX"/>
        </w:rPr>
        <w:t xml:space="preserve">comensal y dejarlo en la mesa) </w:t>
      </w:r>
      <w:r w:rsidR="001B62D8" w:rsidRPr="00C15ADD">
        <w:rPr>
          <w:rFonts w:ascii="Times New Roman" w:hAnsi="Times New Roman"/>
          <w:szCs w:val="24"/>
          <w:lang w:val="es-MX"/>
        </w:rPr>
        <w:t>o un proceso (desde la compra de los ingredi</w:t>
      </w:r>
      <w:r w:rsidR="00C15ADD">
        <w:rPr>
          <w:rFonts w:ascii="Times New Roman" w:hAnsi="Times New Roman"/>
          <w:szCs w:val="24"/>
          <w:lang w:val="es-MX"/>
        </w:rPr>
        <w:t>entes para preparar el platillo, así como</w:t>
      </w:r>
      <w:r w:rsidR="001B62D8" w:rsidRPr="00C15ADD">
        <w:rPr>
          <w:rFonts w:ascii="Times New Roman" w:hAnsi="Times New Roman"/>
          <w:szCs w:val="24"/>
          <w:lang w:val="es-MX"/>
        </w:rPr>
        <w:t xml:space="preserve"> </w:t>
      </w:r>
      <w:r w:rsidR="00C15ADD">
        <w:rPr>
          <w:rFonts w:ascii="Times New Roman" w:hAnsi="Times New Roman"/>
          <w:szCs w:val="24"/>
          <w:lang w:val="es-MX"/>
        </w:rPr>
        <w:t>su</w:t>
      </w:r>
      <w:r w:rsidRPr="00C15ADD">
        <w:rPr>
          <w:rFonts w:ascii="Times New Roman" w:hAnsi="Times New Roman"/>
          <w:szCs w:val="24"/>
          <w:lang w:val="es-MX"/>
        </w:rPr>
        <w:t xml:space="preserve"> preparación</w:t>
      </w:r>
      <w:r w:rsidR="00C15ADD">
        <w:rPr>
          <w:rFonts w:ascii="Times New Roman" w:hAnsi="Times New Roman"/>
          <w:szCs w:val="24"/>
          <w:lang w:val="es-MX"/>
        </w:rPr>
        <w:t>, hasta</w:t>
      </w:r>
      <w:r w:rsidR="001B62D8" w:rsidRPr="00C15ADD">
        <w:rPr>
          <w:rFonts w:ascii="Times New Roman" w:hAnsi="Times New Roman"/>
          <w:szCs w:val="24"/>
          <w:lang w:val="es-MX"/>
        </w:rPr>
        <w:t xml:space="preserve"> llevarlo a la mesa); su valor principal </w:t>
      </w:r>
      <w:r w:rsidR="00C15ADD">
        <w:rPr>
          <w:rFonts w:ascii="Times New Roman" w:hAnsi="Times New Roman"/>
          <w:szCs w:val="24"/>
          <w:lang w:val="es-MX"/>
        </w:rPr>
        <w:t>se origina</w:t>
      </w:r>
      <w:r w:rsidR="001B62D8" w:rsidRPr="00C15ADD">
        <w:rPr>
          <w:rFonts w:ascii="Times New Roman" w:hAnsi="Times New Roman"/>
          <w:szCs w:val="24"/>
          <w:lang w:val="es-MX"/>
        </w:rPr>
        <w:t xml:space="preserve"> en las interacciones entre comprador y vendedor (justamente por ofrecer una experiencia de</w:t>
      </w:r>
      <w:r w:rsidR="00FB6CCF">
        <w:rPr>
          <w:rFonts w:ascii="Times New Roman" w:hAnsi="Times New Roman"/>
          <w:szCs w:val="24"/>
          <w:lang w:val="es-MX"/>
        </w:rPr>
        <w:t xml:space="preserve"> </w:t>
      </w:r>
      <w:r w:rsidR="001B62D8" w:rsidRPr="00C15ADD">
        <w:rPr>
          <w:rFonts w:ascii="Times New Roman" w:hAnsi="Times New Roman"/>
          <w:szCs w:val="24"/>
          <w:lang w:val="es-MX"/>
        </w:rPr>
        <w:t xml:space="preserve">vida); sus clientes participan de la producción (porque la experiencia de vida es compartida), no se mantiene en </w:t>
      </w:r>
      <w:r w:rsidR="001B62D8" w:rsidRPr="00C15ADD">
        <w:rPr>
          <w:rFonts w:ascii="Times New Roman" w:hAnsi="Times New Roman"/>
          <w:i/>
          <w:szCs w:val="24"/>
          <w:lang w:val="es-MX"/>
        </w:rPr>
        <w:t xml:space="preserve">stock </w:t>
      </w:r>
      <w:r w:rsidR="001B62D8" w:rsidRPr="00C15ADD">
        <w:rPr>
          <w:rFonts w:ascii="Times New Roman" w:hAnsi="Times New Roman"/>
          <w:szCs w:val="24"/>
          <w:lang w:val="es-MX"/>
        </w:rPr>
        <w:t>y no transfiere propiedad (</w:t>
      </w:r>
      <w:proofErr w:type="spellStart"/>
      <w:r w:rsidR="001B62D8" w:rsidRPr="00C15ADD">
        <w:rPr>
          <w:rFonts w:ascii="Times New Roman" w:hAnsi="Times New Roman"/>
          <w:szCs w:val="24"/>
          <w:lang w:val="es-MX"/>
        </w:rPr>
        <w:t>Gadotti</w:t>
      </w:r>
      <w:proofErr w:type="spellEnd"/>
      <w:r w:rsidR="001B62D8" w:rsidRPr="00C15ADD">
        <w:rPr>
          <w:rFonts w:ascii="Times New Roman" w:hAnsi="Times New Roman"/>
          <w:szCs w:val="24"/>
          <w:lang w:val="es-MX"/>
        </w:rPr>
        <w:t xml:space="preserve"> dos </w:t>
      </w:r>
      <w:proofErr w:type="spellStart"/>
      <w:r w:rsidR="001B62D8" w:rsidRPr="00C15ADD">
        <w:rPr>
          <w:rFonts w:ascii="Times New Roman" w:hAnsi="Times New Roman"/>
          <w:szCs w:val="24"/>
          <w:lang w:val="es-MX"/>
        </w:rPr>
        <w:t>Anjos</w:t>
      </w:r>
      <w:proofErr w:type="spellEnd"/>
      <w:r w:rsidR="001B62D8" w:rsidRPr="00C15ADD">
        <w:rPr>
          <w:rFonts w:ascii="Times New Roman" w:hAnsi="Times New Roman"/>
          <w:szCs w:val="24"/>
          <w:lang w:val="es-MX"/>
        </w:rPr>
        <w:t xml:space="preserve"> y </w:t>
      </w:r>
      <w:proofErr w:type="spellStart"/>
      <w:r w:rsidR="001B62D8" w:rsidRPr="00C15ADD">
        <w:rPr>
          <w:rFonts w:ascii="Times New Roman" w:hAnsi="Times New Roman"/>
          <w:szCs w:val="24"/>
          <w:lang w:val="es-MX"/>
        </w:rPr>
        <w:t>Taisa</w:t>
      </w:r>
      <w:proofErr w:type="spellEnd"/>
      <w:r w:rsidR="001B62D8" w:rsidRPr="00C15ADD">
        <w:rPr>
          <w:rFonts w:ascii="Times New Roman" w:hAnsi="Times New Roman"/>
          <w:szCs w:val="24"/>
          <w:lang w:val="es-MX"/>
        </w:rPr>
        <w:t xml:space="preserve"> Stock, 2009).</w:t>
      </w:r>
    </w:p>
    <w:p w14:paraId="08D66C2D" w14:textId="72581F56" w:rsidR="001B62D8" w:rsidRDefault="00C15ADD" w:rsidP="00A14257">
      <w:pPr>
        <w:spacing w:after="240" w:line="360" w:lineRule="auto"/>
        <w:ind w:left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De lo anterior se deduce que u</w:t>
      </w:r>
      <w:r w:rsidR="001B62D8" w:rsidRPr="00037897">
        <w:rPr>
          <w:rFonts w:ascii="Times New Roman" w:hAnsi="Times New Roman"/>
          <w:szCs w:val="24"/>
          <w:lang w:val="es-MX"/>
        </w:rPr>
        <w:t xml:space="preserve">n evento y una reunión </w:t>
      </w:r>
      <w:r>
        <w:rPr>
          <w:rFonts w:ascii="Times New Roman" w:hAnsi="Times New Roman"/>
          <w:szCs w:val="24"/>
          <w:lang w:val="es-MX"/>
        </w:rPr>
        <w:t xml:space="preserve">pueden ser considerados de </w:t>
      </w:r>
      <w:r w:rsidR="00FB6CCF">
        <w:rPr>
          <w:rFonts w:ascii="Times New Roman" w:hAnsi="Times New Roman"/>
          <w:szCs w:val="24"/>
          <w:lang w:val="es-MX"/>
        </w:rPr>
        <w:t>naturaleza</w:t>
      </w:r>
      <w:r>
        <w:rPr>
          <w:rFonts w:ascii="Times New Roman" w:hAnsi="Times New Roman"/>
          <w:szCs w:val="24"/>
          <w:lang w:val="es-MX"/>
        </w:rPr>
        <w:t xml:space="preserve"> turística</w:t>
      </w:r>
      <w:r w:rsidR="001B62D8">
        <w:rPr>
          <w:rFonts w:ascii="Times New Roman" w:hAnsi="Times New Roman"/>
          <w:szCs w:val="24"/>
          <w:lang w:val="es-MX"/>
        </w:rPr>
        <w:t xml:space="preserve"> si </w:t>
      </w:r>
      <w:r w:rsidR="00FB6CCF">
        <w:rPr>
          <w:rFonts w:ascii="Times New Roman" w:hAnsi="Times New Roman"/>
          <w:szCs w:val="24"/>
          <w:lang w:val="es-MX"/>
        </w:rPr>
        <w:t xml:space="preserve">en su oferta incluyen </w:t>
      </w:r>
      <w:r w:rsidR="001B62D8">
        <w:rPr>
          <w:rFonts w:ascii="Times New Roman" w:hAnsi="Times New Roman"/>
          <w:szCs w:val="24"/>
          <w:lang w:val="es-MX"/>
        </w:rPr>
        <w:t>alimentos y bebidas (restaurantes, fondas, cocinas económicas, puestos de comida especializada, cadenas de cafeterías o comida rápida, banquetes, entre otros), hospedaje (hoteles, moteles, hostales, cabañas, entre otras), agencias de viajes y operado</w:t>
      </w:r>
      <w:r>
        <w:rPr>
          <w:rFonts w:ascii="Times New Roman" w:hAnsi="Times New Roman"/>
          <w:szCs w:val="24"/>
          <w:lang w:val="es-MX"/>
        </w:rPr>
        <w:t>ras domésticas, así como</w:t>
      </w:r>
      <w:r w:rsidR="001B62D8">
        <w:rPr>
          <w:rFonts w:ascii="Times New Roman" w:hAnsi="Times New Roman"/>
          <w:szCs w:val="24"/>
          <w:lang w:val="es-MX"/>
        </w:rPr>
        <w:t xml:space="preserve"> guías o intérpretes de turistas. Por consiguiente, un turismo de reuniones y un turismo de eventos, para ser catalogados</w:t>
      </w:r>
      <w:r>
        <w:rPr>
          <w:rFonts w:ascii="Times New Roman" w:hAnsi="Times New Roman"/>
          <w:szCs w:val="24"/>
          <w:lang w:val="es-MX"/>
        </w:rPr>
        <w:t xml:space="preserve"> como tales</w:t>
      </w:r>
      <w:r w:rsidR="001B62D8">
        <w:rPr>
          <w:rFonts w:ascii="Times New Roman" w:hAnsi="Times New Roman"/>
          <w:szCs w:val="24"/>
          <w:lang w:val="es-MX"/>
        </w:rPr>
        <w:t xml:space="preserve">, deben </w:t>
      </w:r>
      <w:r w:rsidR="00FB6CCF">
        <w:rPr>
          <w:rFonts w:ascii="Times New Roman" w:hAnsi="Times New Roman"/>
          <w:szCs w:val="24"/>
          <w:lang w:val="es-MX"/>
        </w:rPr>
        <w:t>ofrecer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FB6CCF">
        <w:rPr>
          <w:rFonts w:ascii="Times New Roman" w:hAnsi="Times New Roman"/>
          <w:szCs w:val="24"/>
          <w:lang w:val="es-MX"/>
        </w:rPr>
        <w:t>ese tipo de servicios, pues</w:t>
      </w:r>
      <w:r w:rsidR="001B62D8">
        <w:rPr>
          <w:rFonts w:ascii="Times New Roman" w:hAnsi="Times New Roman"/>
          <w:szCs w:val="24"/>
          <w:lang w:val="es-MX"/>
        </w:rPr>
        <w:t xml:space="preserve"> movilizan la plantilla turística</w:t>
      </w:r>
      <w:r w:rsidR="00817EB2">
        <w:rPr>
          <w:rFonts w:ascii="Times New Roman" w:hAnsi="Times New Roman"/>
          <w:szCs w:val="24"/>
          <w:lang w:val="es-MX"/>
        </w:rPr>
        <w:t>; d</w:t>
      </w:r>
      <w:r w:rsidR="00FB6CCF">
        <w:rPr>
          <w:rFonts w:ascii="Times New Roman" w:hAnsi="Times New Roman"/>
          <w:szCs w:val="24"/>
          <w:lang w:val="es-MX"/>
        </w:rPr>
        <w:t>e lo contrario, entonces</w:t>
      </w:r>
      <w:r w:rsidR="001B62D8">
        <w:rPr>
          <w:rFonts w:ascii="Times New Roman" w:hAnsi="Times New Roman"/>
          <w:szCs w:val="24"/>
          <w:lang w:val="es-MX"/>
        </w:rPr>
        <w:t xml:space="preserve"> </w:t>
      </w:r>
      <w:r w:rsidR="00FB6CCF">
        <w:rPr>
          <w:rFonts w:ascii="Times New Roman" w:hAnsi="Times New Roman"/>
          <w:szCs w:val="24"/>
          <w:lang w:val="es-MX"/>
        </w:rPr>
        <w:t xml:space="preserve">solo pueden ser concebidos como </w:t>
      </w:r>
      <w:r w:rsidR="001B62D8">
        <w:rPr>
          <w:rFonts w:ascii="Times New Roman" w:hAnsi="Times New Roman"/>
          <w:szCs w:val="24"/>
          <w:lang w:val="es-MX"/>
        </w:rPr>
        <w:t>eventos y reuniones.</w:t>
      </w:r>
      <w:r w:rsidR="00FB6CCF">
        <w:rPr>
          <w:rFonts w:ascii="Times New Roman" w:hAnsi="Times New Roman"/>
          <w:szCs w:val="24"/>
          <w:lang w:val="es-MX"/>
        </w:rPr>
        <w:t xml:space="preserve"> En concreto, l</w:t>
      </w:r>
      <w:r w:rsidR="001B62D8">
        <w:rPr>
          <w:rFonts w:ascii="Times New Roman" w:hAnsi="Times New Roman"/>
          <w:szCs w:val="24"/>
          <w:lang w:val="es-MX"/>
        </w:rPr>
        <w:t xml:space="preserve">a diferencia entre el turismo de eventos y de reuniones </w:t>
      </w:r>
      <w:r w:rsidR="00FD02A7">
        <w:rPr>
          <w:rFonts w:ascii="Times New Roman" w:hAnsi="Times New Roman"/>
          <w:szCs w:val="24"/>
          <w:lang w:val="es-MX"/>
        </w:rPr>
        <w:t>se sintetiza</w:t>
      </w:r>
      <w:r w:rsidR="00817EB2">
        <w:rPr>
          <w:rFonts w:ascii="Times New Roman" w:hAnsi="Times New Roman"/>
          <w:szCs w:val="24"/>
          <w:lang w:val="es-MX"/>
        </w:rPr>
        <w:t xml:space="preserve"> de </w:t>
      </w:r>
      <w:r w:rsidR="001B62D8">
        <w:rPr>
          <w:rFonts w:ascii="Times New Roman" w:hAnsi="Times New Roman"/>
          <w:szCs w:val="24"/>
          <w:lang w:val="es-MX"/>
        </w:rPr>
        <w:t xml:space="preserve">la </w:t>
      </w:r>
      <w:r w:rsidR="00FD02A7">
        <w:rPr>
          <w:rFonts w:ascii="Times New Roman" w:hAnsi="Times New Roman"/>
          <w:szCs w:val="24"/>
          <w:lang w:val="es-MX"/>
        </w:rPr>
        <w:t>en la Tabla 1</w:t>
      </w:r>
      <w:r w:rsidR="001B62D8">
        <w:rPr>
          <w:rFonts w:ascii="Times New Roman" w:hAnsi="Times New Roman"/>
          <w:szCs w:val="24"/>
          <w:lang w:val="es-MX"/>
        </w:rPr>
        <w:t>:</w:t>
      </w:r>
    </w:p>
    <w:p w14:paraId="39B70C12" w14:textId="3E56E2AF" w:rsidR="00A23B0D" w:rsidRDefault="00A23B0D" w:rsidP="00A14257">
      <w:pPr>
        <w:spacing w:after="240" w:line="360" w:lineRule="auto"/>
        <w:ind w:left="720"/>
        <w:jc w:val="both"/>
        <w:rPr>
          <w:rFonts w:ascii="Times New Roman" w:hAnsi="Times New Roman"/>
          <w:szCs w:val="24"/>
          <w:lang w:val="es-MX"/>
        </w:rPr>
      </w:pPr>
    </w:p>
    <w:p w14:paraId="26432CBE" w14:textId="7A182E57" w:rsidR="00A23B0D" w:rsidRDefault="00A23B0D" w:rsidP="00A14257">
      <w:pPr>
        <w:spacing w:after="240" w:line="360" w:lineRule="auto"/>
        <w:ind w:left="720"/>
        <w:jc w:val="both"/>
        <w:rPr>
          <w:rFonts w:ascii="Times New Roman" w:hAnsi="Times New Roman"/>
          <w:szCs w:val="24"/>
          <w:lang w:val="es-MX"/>
        </w:rPr>
      </w:pPr>
    </w:p>
    <w:p w14:paraId="0CB6BE16" w14:textId="59A71CD8" w:rsidR="00A23B0D" w:rsidRDefault="00A23B0D" w:rsidP="00A14257">
      <w:pPr>
        <w:spacing w:after="240" w:line="360" w:lineRule="auto"/>
        <w:ind w:left="720"/>
        <w:jc w:val="both"/>
        <w:rPr>
          <w:rFonts w:ascii="Times New Roman" w:hAnsi="Times New Roman"/>
          <w:szCs w:val="24"/>
          <w:lang w:val="es-MX"/>
        </w:rPr>
      </w:pPr>
    </w:p>
    <w:p w14:paraId="7B0A75EA" w14:textId="5B5A7DFA" w:rsidR="00A23B0D" w:rsidRDefault="00A23B0D" w:rsidP="00A14257">
      <w:pPr>
        <w:spacing w:after="240" w:line="360" w:lineRule="auto"/>
        <w:ind w:left="720"/>
        <w:jc w:val="both"/>
        <w:rPr>
          <w:rFonts w:ascii="Times New Roman" w:hAnsi="Times New Roman"/>
          <w:szCs w:val="24"/>
          <w:lang w:val="es-MX"/>
        </w:rPr>
      </w:pPr>
    </w:p>
    <w:p w14:paraId="399FD648" w14:textId="43EC68AA" w:rsidR="00A23B0D" w:rsidRDefault="00A23B0D" w:rsidP="00A14257">
      <w:pPr>
        <w:spacing w:after="240" w:line="360" w:lineRule="auto"/>
        <w:ind w:left="720"/>
        <w:jc w:val="both"/>
        <w:rPr>
          <w:rFonts w:ascii="Times New Roman" w:hAnsi="Times New Roman"/>
          <w:szCs w:val="24"/>
          <w:lang w:val="es-MX"/>
        </w:rPr>
      </w:pPr>
    </w:p>
    <w:p w14:paraId="5F7819CC" w14:textId="77777777" w:rsidR="00A23B0D" w:rsidRDefault="00A23B0D" w:rsidP="00A14257">
      <w:pPr>
        <w:spacing w:after="240" w:line="360" w:lineRule="auto"/>
        <w:ind w:left="720"/>
        <w:jc w:val="both"/>
        <w:rPr>
          <w:rFonts w:ascii="Times New Roman" w:hAnsi="Times New Roman"/>
          <w:szCs w:val="24"/>
          <w:lang w:val="es-MX"/>
        </w:rPr>
      </w:pPr>
    </w:p>
    <w:p w14:paraId="2500A642" w14:textId="77777777" w:rsidR="00817EB2" w:rsidRPr="00572D8A" w:rsidRDefault="00817EB2" w:rsidP="00A14257">
      <w:pPr>
        <w:spacing w:after="240" w:line="360" w:lineRule="auto"/>
        <w:jc w:val="center"/>
        <w:rPr>
          <w:szCs w:val="24"/>
        </w:rPr>
      </w:pPr>
      <w:r w:rsidRPr="00572D8A">
        <w:rPr>
          <w:rFonts w:ascii="Times New Roman" w:hAnsi="Times New Roman"/>
          <w:b/>
          <w:szCs w:val="24"/>
          <w:lang w:val="es-MX"/>
        </w:rPr>
        <w:lastRenderedPageBreak/>
        <w:t>Tabla 1.</w:t>
      </w:r>
      <w:r w:rsidRPr="00572D8A">
        <w:rPr>
          <w:rFonts w:ascii="Times New Roman" w:hAnsi="Times New Roman"/>
          <w:szCs w:val="24"/>
          <w:lang w:val="es-MX"/>
        </w:rPr>
        <w:t xml:space="preserve"> Caracterización del turismo de eventos y de reuniones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6"/>
        <w:gridCol w:w="2946"/>
        <w:gridCol w:w="2138"/>
        <w:gridCol w:w="2115"/>
      </w:tblGrid>
      <w:tr w:rsidR="00817EB2" w14:paraId="46B56FF2" w14:textId="77777777" w:rsidTr="00817EB2">
        <w:tc>
          <w:tcPr>
            <w:tcW w:w="1304" w:type="dxa"/>
            <w:shd w:val="clear" w:color="auto" w:fill="BFBFBF" w:themeFill="background1" w:themeFillShade="BF"/>
          </w:tcPr>
          <w:p w14:paraId="24F6F663" w14:textId="77777777" w:rsidR="00817EB2" w:rsidRPr="00817EB2" w:rsidRDefault="00817EB2" w:rsidP="00A14257">
            <w:pPr>
              <w:spacing w:after="24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  <w:r w:rsidRPr="00817EB2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Turismo</w:t>
            </w:r>
          </w:p>
        </w:tc>
        <w:tc>
          <w:tcPr>
            <w:tcW w:w="3053" w:type="dxa"/>
            <w:shd w:val="clear" w:color="auto" w:fill="BFBFBF" w:themeFill="background1" w:themeFillShade="BF"/>
          </w:tcPr>
          <w:p w14:paraId="31570796" w14:textId="77777777" w:rsidR="00817EB2" w:rsidRPr="00817EB2" w:rsidRDefault="00817EB2" w:rsidP="00A14257">
            <w:pPr>
              <w:spacing w:after="24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  <w:r w:rsidRPr="00817EB2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Objetivos</w:t>
            </w:r>
          </w:p>
        </w:tc>
        <w:tc>
          <w:tcPr>
            <w:tcW w:w="2188" w:type="dxa"/>
            <w:shd w:val="clear" w:color="auto" w:fill="BFBFBF" w:themeFill="background1" w:themeFillShade="BF"/>
          </w:tcPr>
          <w:p w14:paraId="72CAD43D" w14:textId="77777777" w:rsidR="00817EB2" w:rsidRPr="00817EB2" w:rsidRDefault="00817EB2" w:rsidP="00A14257">
            <w:pPr>
              <w:spacing w:after="24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  <w:r w:rsidRPr="00817EB2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Temporalidad</w:t>
            </w:r>
          </w:p>
        </w:tc>
        <w:tc>
          <w:tcPr>
            <w:tcW w:w="2176" w:type="dxa"/>
            <w:shd w:val="clear" w:color="auto" w:fill="BFBFBF" w:themeFill="background1" w:themeFillShade="BF"/>
          </w:tcPr>
          <w:p w14:paraId="6A3D24B0" w14:textId="77777777" w:rsidR="00817EB2" w:rsidRPr="00817EB2" w:rsidRDefault="00817EB2" w:rsidP="00A14257">
            <w:pPr>
              <w:spacing w:after="24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  <w:r w:rsidRPr="00817EB2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Servicio</w:t>
            </w:r>
          </w:p>
        </w:tc>
      </w:tr>
      <w:tr w:rsidR="00817EB2" w14:paraId="52BC4792" w14:textId="77777777" w:rsidTr="00817EB2">
        <w:tc>
          <w:tcPr>
            <w:tcW w:w="1304" w:type="dxa"/>
          </w:tcPr>
          <w:p w14:paraId="399461FE" w14:textId="77777777" w:rsidR="00817EB2" w:rsidRPr="00816CCC" w:rsidRDefault="00817EB2" w:rsidP="00A14257">
            <w:pPr>
              <w:spacing w:after="24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  <w:r w:rsidRPr="00816CCC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Eventos</w:t>
            </w:r>
          </w:p>
        </w:tc>
        <w:tc>
          <w:tcPr>
            <w:tcW w:w="3053" w:type="dxa"/>
          </w:tcPr>
          <w:p w14:paraId="0C802744" w14:textId="77777777" w:rsidR="00817EB2" w:rsidRPr="00D737A5" w:rsidRDefault="00817EB2" w:rsidP="00A14257">
            <w:pPr>
              <w:spacing w:after="240" w:line="360" w:lineRule="auto"/>
              <w:jc w:val="both"/>
              <w:rPr>
                <w:rFonts w:ascii="Times New Roman" w:hAnsi="Times New Roman"/>
                <w:sz w:val="22"/>
                <w:szCs w:val="22"/>
                <w:lang w:val="es-MX"/>
              </w:rPr>
            </w:pPr>
            <w:r>
              <w:rPr>
                <w:rFonts w:ascii="Times New Roman" w:hAnsi="Times New Roman"/>
                <w:sz w:val="22"/>
                <w:szCs w:val="22"/>
                <w:lang w:val="es-MX"/>
              </w:rPr>
              <w:t xml:space="preserve">Acontecimientos </w:t>
            </w:r>
            <w:r w:rsidRPr="00D737A5">
              <w:rPr>
                <w:rFonts w:ascii="Times New Roman" w:hAnsi="Times New Roman"/>
                <w:sz w:val="22"/>
                <w:szCs w:val="22"/>
                <w:lang w:val="es-MX"/>
              </w:rPr>
              <w:t xml:space="preserve">cívicos, religiosos, sociales o culturales (bodas, bautizos, celebración patriótica, entrega de </w:t>
            </w:r>
            <w:r w:rsidRPr="00C20210">
              <w:rPr>
                <w:rFonts w:ascii="Times New Roman" w:hAnsi="Times New Roman"/>
                <w:sz w:val="22"/>
                <w:szCs w:val="22"/>
                <w:lang w:val="es-MX"/>
              </w:rPr>
              <w:t>premios)</w:t>
            </w:r>
          </w:p>
        </w:tc>
        <w:tc>
          <w:tcPr>
            <w:tcW w:w="2188" w:type="dxa"/>
          </w:tcPr>
          <w:p w14:paraId="2B6F14F3" w14:textId="77777777" w:rsidR="00817EB2" w:rsidRPr="00D737A5" w:rsidRDefault="00817EB2" w:rsidP="00A14257">
            <w:pPr>
              <w:spacing w:after="240" w:line="360" w:lineRule="auto"/>
              <w:jc w:val="both"/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D737A5">
              <w:rPr>
                <w:rFonts w:ascii="Times New Roman" w:hAnsi="Times New Roman"/>
                <w:sz w:val="22"/>
                <w:szCs w:val="22"/>
                <w:lang w:val="es-MX"/>
              </w:rPr>
              <w:t>Dos días, una noche</w:t>
            </w:r>
          </w:p>
        </w:tc>
        <w:tc>
          <w:tcPr>
            <w:tcW w:w="2176" w:type="dxa"/>
          </w:tcPr>
          <w:p w14:paraId="5F837F6C" w14:textId="77777777" w:rsidR="00817EB2" w:rsidRPr="00D737A5" w:rsidRDefault="00817EB2" w:rsidP="00A14257">
            <w:pPr>
              <w:spacing w:after="240" w:line="360" w:lineRule="auto"/>
              <w:jc w:val="both"/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D737A5">
              <w:rPr>
                <w:rFonts w:ascii="Times New Roman" w:hAnsi="Times New Roman"/>
                <w:sz w:val="22"/>
                <w:szCs w:val="22"/>
                <w:lang w:val="es-MX"/>
              </w:rPr>
              <w:t>Alimentación y hospedaje</w:t>
            </w:r>
          </w:p>
        </w:tc>
      </w:tr>
      <w:tr w:rsidR="00817EB2" w14:paraId="3872A142" w14:textId="77777777" w:rsidTr="00817EB2">
        <w:tc>
          <w:tcPr>
            <w:tcW w:w="1304" w:type="dxa"/>
          </w:tcPr>
          <w:p w14:paraId="1C12971D" w14:textId="77777777" w:rsidR="00817EB2" w:rsidRPr="00816CCC" w:rsidRDefault="00817EB2" w:rsidP="00A14257">
            <w:pPr>
              <w:spacing w:after="24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  <w:r w:rsidRPr="00816CCC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Reuniones</w:t>
            </w:r>
          </w:p>
        </w:tc>
        <w:tc>
          <w:tcPr>
            <w:tcW w:w="3053" w:type="dxa"/>
          </w:tcPr>
          <w:p w14:paraId="103BFCAB" w14:textId="77777777" w:rsidR="00817EB2" w:rsidRPr="00D737A5" w:rsidRDefault="00817EB2" w:rsidP="00A14257">
            <w:pPr>
              <w:spacing w:after="240" w:line="360" w:lineRule="auto"/>
              <w:jc w:val="both"/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D737A5">
              <w:rPr>
                <w:rFonts w:ascii="Times New Roman" w:hAnsi="Times New Roman"/>
                <w:sz w:val="22"/>
                <w:szCs w:val="22"/>
                <w:lang w:val="es-MX"/>
              </w:rPr>
              <w:t>Congresos, seminarios, festivales culturales internacionales, convenciones, ferias, viajes de incentivos, gestas deportivas, programas de capacitación. Puede contener eventos.</w:t>
            </w:r>
          </w:p>
        </w:tc>
        <w:tc>
          <w:tcPr>
            <w:tcW w:w="2188" w:type="dxa"/>
          </w:tcPr>
          <w:p w14:paraId="6858EA62" w14:textId="77777777" w:rsidR="00817EB2" w:rsidRPr="00D737A5" w:rsidRDefault="00817EB2" w:rsidP="00A14257">
            <w:pPr>
              <w:spacing w:after="240" w:line="360" w:lineRule="auto"/>
              <w:jc w:val="both"/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D737A5">
              <w:rPr>
                <w:rFonts w:ascii="Times New Roman" w:hAnsi="Times New Roman"/>
                <w:sz w:val="22"/>
                <w:szCs w:val="22"/>
                <w:lang w:val="es-MX"/>
              </w:rPr>
              <w:t>De tres días a un mes</w:t>
            </w:r>
          </w:p>
        </w:tc>
        <w:tc>
          <w:tcPr>
            <w:tcW w:w="2176" w:type="dxa"/>
          </w:tcPr>
          <w:p w14:paraId="3624AFA2" w14:textId="77777777" w:rsidR="00817EB2" w:rsidRPr="00D737A5" w:rsidRDefault="00817EB2" w:rsidP="00A14257">
            <w:pPr>
              <w:spacing w:after="240" w:line="360" w:lineRule="auto"/>
              <w:jc w:val="both"/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D737A5">
              <w:rPr>
                <w:rFonts w:ascii="Times New Roman" w:hAnsi="Times New Roman"/>
                <w:sz w:val="22"/>
                <w:szCs w:val="22"/>
                <w:lang w:val="es-MX"/>
              </w:rPr>
              <w:t>Agencia de viajes, operadoras domésticas, alimentación y hospedaje</w:t>
            </w:r>
          </w:p>
        </w:tc>
      </w:tr>
    </w:tbl>
    <w:p w14:paraId="20A13ECA" w14:textId="77777777" w:rsidR="00817EB2" w:rsidRDefault="00817EB2" w:rsidP="00A14257">
      <w:pPr>
        <w:spacing w:after="240" w:line="360" w:lineRule="auto"/>
        <w:jc w:val="center"/>
      </w:pPr>
      <w:r>
        <w:rPr>
          <w:rFonts w:ascii="Times New Roman" w:hAnsi="Times New Roman"/>
          <w:sz w:val="22"/>
          <w:szCs w:val="22"/>
          <w:lang w:val="es-MX"/>
        </w:rPr>
        <w:t xml:space="preserve">Fuente: Elaboración propia </w:t>
      </w:r>
    </w:p>
    <w:p w14:paraId="485AF42D" w14:textId="77777777" w:rsidR="00144DBF" w:rsidRDefault="001B62D8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 w:rsidRPr="00C20210">
        <w:rPr>
          <w:rFonts w:ascii="Times New Roman" w:hAnsi="Times New Roman"/>
          <w:szCs w:val="24"/>
          <w:lang w:val="es-MX"/>
        </w:rPr>
        <w:t>Según lo expuesto en la tabla anterior,</w:t>
      </w:r>
      <w:r>
        <w:rPr>
          <w:rFonts w:ascii="Times New Roman" w:hAnsi="Times New Roman"/>
          <w:szCs w:val="24"/>
          <w:lang w:val="es-MX"/>
        </w:rPr>
        <w:t xml:space="preserve"> el turismo de eventos </w:t>
      </w:r>
      <w:r w:rsidR="00817EB2">
        <w:rPr>
          <w:rFonts w:ascii="Times New Roman" w:hAnsi="Times New Roman"/>
          <w:szCs w:val="24"/>
          <w:lang w:val="es-MX"/>
        </w:rPr>
        <w:t>se refiere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817EB2">
        <w:rPr>
          <w:rFonts w:ascii="Times New Roman" w:hAnsi="Times New Roman"/>
          <w:szCs w:val="24"/>
          <w:lang w:val="es-MX"/>
        </w:rPr>
        <w:t xml:space="preserve">a </w:t>
      </w:r>
      <w:r>
        <w:rPr>
          <w:rFonts w:ascii="Times New Roman" w:hAnsi="Times New Roman"/>
          <w:szCs w:val="24"/>
          <w:lang w:val="es-MX"/>
        </w:rPr>
        <w:t xml:space="preserve">la movilización de la plantilla turística para </w:t>
      </w:r>
      <w:r w:rsidR="00817EB2">
        <w:rPr>
          <w:rFonts w:ascii="Times New Roman" w:hAnsi="Times New Roman"/>
          <w:szCs w:val="24"/>
          <w:lang w:val="es-MX"/>
        </w:rPr>
        <w:t>celebrar un acontecimiento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817EB2">
        <w:rPr>
          <w:rFonts w:ascii="Times New Roman" w:hAnsi="Times New Roman"/>
          <w:szCs w:val="24"/>
          <w:lang w:val="es-MX"/>
        </w:rPr>
        <w:t xml:space="preserve">de corta duración, al cual asisten </w:t>
      </w:r>
      <w:r w:rsidR="00144DBF">
        <w:rPr>
          <w:rFonts w:ascii="Times New Roman" w:hAnsi="Times New Roman"/>
          <w:szCs w:val="24"/>
          <w:lang w:val="es-MX"/>
        </w:rPr>
        <w:t xml:space="preserve">los integrantes de una familia </w:t>
      </w:r>
      <w:r w:rsidR="00817EB2">
        <w:rPr>
          <w:rFonts w:ascii="Times New Roman" w:hAnsi="Times New Roman"/>
          <w:szCs w:val="24"/>
          <w:lang w:val="es-MX"/>
        </w:rPr>
        <w:t xml:space="preserve">o </w:t>
      </w:r>
      <w:r w:rsidR="00144DBF">
        <w:rPr>
          <w:rFonts w:ascii="Times New Roman" w:hAnsi="Times New Roman"/>
          <w:szCs w:val="24"/>
          <w:lang w:val="es-MX"/>
        </w:rPr>
        <w:t xml:space="preserve">personas cuyas </w:t>
      </w:r>
      <w:r>
        <w:rPr>
          <w:rFonts w:ascii="Times New Roman" w:hAnsi="Times New Roman"/>
          <w:szCs w:val="24"/>
          <w:lang w:val="es-MX"/>
        </w:rPr>
        <w:t>preferencias recreativas</w:t>
      </w:r>
      <w:r w:rsidR="00817EB2" w:rsidRPr="00817EB2">
        <w:rPr>
          <w:rFonts w:ascii="Times New Roman" w:hAnsi="Times New Roman"/>
          <w:szCs w:val="24"/>
          <w:lang w:val="es-MX"/>
        </w:rPr>
        <w:t xml:space="preserve"> </w:t>
      </w:r>
      <w:r w:rsidR="00144DBF">
        <w:rPr>
          <w:rFonts w:ascii="Times New Roman" w:hAnsi="Times New Roman"/>
          <w:szCs w:val="24"/>
          <w:lang w:val="es-MX"/>
        </w:rPr>
        <w:t xml:space="preserve">son </w:t>
      </w:r>
      <w:r w:rsidR="00817EB2">
        <w:rPr>
          <w:rFonts w:ascii="Times New Roman" w:hAnsi="Times New Roman"/>
          <w:szCs w:val="24"/>
          <w:lang w:val="es-MX"/>
        </w:rPr>
        <w:t>similares</w:t>
      </w:r>
      <w:r>
        <w:rPr>
          <w:rFonts w:ascii="Times New Roman" w:hAnsi="Times New Roman"/>
          <w:szCs w:val="24"/>
          <w:lang w:val="es-MX"/>
        </w:rPr>
        <w:t xml:space="preserve">. </w:t>
      </w:r>
      <w:r w:rsidR="00144DBF">
        <w:rPr>
          <w:rFonts w:ascii="Times New Roman" w:hAnsi="Times New Roman"/>
          <w:szCs w:val="24"/>
          <w:lang w:val="es-MX"/>
        </w:rPr>
        <w:t xml:space="preserve">En cambio, </w:t>
      </w:r>
      <w:r>
        <w:rPr>
          <w:rFonts w:ascii="Times New Roman" w:hAnsi="Times New Roman"/>
          <w:szCs w:val="24"/>
          <w:lang w:val="es-MX"/>
        </w:rPr>
        <w:t xml:space="preserve">el turismo de reuniones </w:t>
      </w:r>
      <w:r w:rsidR="00144DBF">
        <w:rPr>
          <w:rFonts w:ascii="Times New Roman" w:hAnsi="Times New Roman"/>
          <w:szCs w:val="24"/>
          <w:lang w:val="es-MX"/>
        </w:rPr>
        <w:t xml:space="preserve">se relaciona con </w:t>
      </w:r>
      <w:r>
        <w:rPr>
          <w:rFonts w:ascii="Times New Roman" w:hAnsi="Times New Roman"/>
          <w:szCs w:val="24"/>
          <w:lang w:val="es-MX"/>
        </w:rPr>
        <w:t xml:space="preserve">la movilización de la plantilla turística para </w:t>
      </w:r>
      <w:r w:rsidR="00572D8A">
        <w:rPr>
          <w:rFonts w:ascii="Times New Roman" w:hAnsi="Times New Roman"/>
          <w:szCs w:val="24"/>
          <w:lang w:val="es-MX"/>
        </w:rPr>
        <w:t>congregar</w:t>
      </w:r>
      <w:r w:rsidR="00144DBF">
        <w:rPr>
          <w:rFonts w:ascii="Times New Roman" w:hAnsi="Times New Roman"/>
          <w:szCs w:val="24"/>
          <w:lang w:val="es-MX"/>
        </w:rPr>
        <w:t xml:space="preserve"> a especialistas que se enfocan en </w:t>
      </w:r>
      <w:r>
        <w:rPr>
          <w:rFonts w:ascii="Times New Roman" w:hAnsi="Times New Roman"/>
          <w:szCs w:val="24"/>
          <w:lang w:val="es-MX"/>
        </w:rPr>
        <w:t>debatir</w:t>
      </w:r>
      <w:r w:rsidR="00144DBF">
        <w:rPr>
          <w:rFonts w:ascii="Times New Roman" w:hAnsi="Times New Roman"/>
          <w:szCs w:val="24"/>
          <w:lang w:val="es-MX"/>
        </w:rPr>
        <w:t>, durante periodos más largos,</w:t>
      </w:r>
      <w:r>
        <w:rPr>
          <w:rFonts w:ascii="Times New Roman" w:hAnsi="Times New Roman"/>
          <w:szCs w:val="24"/>
          <w:lang w:val="es-MX"/>
        </w:rPr>
        <w:t xml:space="preserve"> sobre temas relacionados con </w:t>
      </w:r>
      <w:r w:rsidR="00144DBF">
        <w:rPr>
          <w:rFonts w:ascii="Times New Roman" w:hAnsi="Times New Roman"/>
          <w:szCs w:val="24"/>
          <w:lang w:val="es-MX"/>
        </w:rPr>
        <w:t xml:space="preserve">una profesión. Estas reuniones, además, </w:t>
      </w:r>
      <w:r>
        <w:rPr>
          <w:rFonts w:ascii="Times New Roman" w:hAnsi="Times New Roman"/>
          <w:szCs w:val="24"/>
          <w:lang w:val="es-MX"/>
        </w:rPr>
        <w:t>puede</w:t>
      </w:r>
      <w:r w:rsidR="00144DBF">
        <w:rPr>
          <w:rFonts w:ascii="Times New Roman" w:hAnsi="Times New Roman"/>
          <w:szCs w:val="24"/>
          <w:lang w:val="es-MX"/>
        </w:rPr>
        <w:t>n contener varios eventos, como sucede con</w:t>
      </w:r>
      <w:r>
        <w:rPr>
          <w:rFonts w:ascii="Times New Roman" w:hAnsi="Times New Roman"/>
          <w:szCs w:val="24"/>
          <w:lang w:val="es-MX"/>
        </w:rPr>
        <w:t xml:space="preserve"> los congresos </w:t>
      </w:r>
      <w:r w:rsidR="00144DBF">
        <w:rPr>
          <w:rFonts w:ascii="Times New Roman" w:hAnsi="Times New Roman"/>
          <w:szCs w:val="24"/>
          <w:lang w:val="es-MX"/>
        </w:rPr>
        <w:t xml:space="preserve">donde se ofertan </w:t>
      </w:r>
      <w:r>
        <w:rPr>
          <w:rFonts w:ascii="Times New Roman" w:hAnsi="Times New Roman"/>
          <w:szCs w:val="24"/>
          <w:lang w:val="es-MX"/>
        </w:rPr>
        <w:t>talleres de cuatro horas de duración y eventos culturales, entre otros.</w:t>
      </w:r>
    </w:p>
    <w:p w14:paraId="6456446D" w14:textId="77777777" w:rsidR="005C6198" w:rsidRDefault="00144DBF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Establecida esta distinción, se puede plantear </w:t>
      </w:r>
      <w:r w:rsidR="00E94801">
        <w:rPr>
          <w:rFonts w:ascii="Times New Roman" w:hAnsi="Times New Roman"/>
          <w:szCs w:val="24"/>
          <w:lang w:val="es-MX"/>
        </w:rPr>
        <w:t xml:space="preserve">la relación de los dos conceptos anteriores </w:t>
      </w:r>
      <w:r w:rsidR="001B62D8">
        <w:rPr>
          <w:rFonts w:ascii="Times New Roman" w:hAnsi="Times New Roman"/>
          <w:szCs w:val="24"/>
          <w:lang w:val="es-MX"/>
        </w:rPr>
        <w:t>con el t</w:t>
      </w:r>
      <w:r w:rsidR="00572D8A">
        <w:rPr>
          <w:rFonts w:ascii="Times New Roman" w:hAnsi="Times New Roman"/>
          <w:szCs w:val="24"/>
          <w:lang w:val="es-MX"/>
        </w:rPr>
        <w:t>urismo de negocios, el cual</w:t>
      </w:r>
      <w:r w:rsidR="00E94801">
        <w:rPr>
          <w:rFonts w:ascii="Times New Roman" w:hAnsi="Times New Roman"/>
          <w:szCs w:val="24"/>
          <w:lang w:val="es-MX"/>
        </w:rPr>
        <w:t xml:space="preserve"> surge no solo </w:t>
      </w:r>
      <w:r w:rsidR="005C6198">
        <w:rPr>
          <w:rFonts w:ascii="Times New Roman" w:hAnsi="Times New Roman"/>
          <w:szCs w:val="24"/>
          <w:lang w:val="es-MX"/>
        </w:rPr>
        <w:t xml:space="preserve">para ofrecer un lugar de encuentro para las personas que laboran en una empresa que carece de ese tipo de espacios y recursos (salones amplios, servicios de alimentos y bebidas, proyectores, pantallas, etc.), sino principalmente para efectuar reuniones que permitan evaluar la productividad de las organizaciones en ambientes neutrales, lo </w:t>
      </w:r>
      <w:r w:rsidR="00572D8A">
        <w:rPr>
          <w:rFonts w:ascii="Times New Roman" w:hAnsi="Times New Roman"/>
          <w:szCs w:val="24"/>
          <w:lang w:val="es-MX"/>
        </w:rPr>
        <w:t>que</w:t>
      </w:r>
      <w:r w:rsidR="005C6198">
        <w:rPr>
          <w:rFonts w:ascii="Times New Roman" w:hAnsi="Times New Roman"/>
          <w:szCs w:val="24"/>
          <w:lang w:val="es-MX"/>
        </w:rPr>
        <w:t xml:space="preserve"> puede repercut</w:t>
      </w:r>
      <w:r w:rsidR="00572D8A">
        <w:rPr>
          <w:rFonts w:ascii="Times New Roman" w:hAnsi="Times New Roman"/>
          <w:szCs w:val="24"/>
          <w:lang w:val="es-MX"/>
        </w:rPr>
        <w:t>ir en resultados más objetivos.</w:t>
      </w:r>
    </w:p>
    <w:p w14:paraId="5C8C00E2" w14:textId="0BD398D0" w:rsidR="005C6198" w:rsidRDefault="005C6198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lastRenderedPageBreak/>
        <w:t xml:space="preserve">El turismo de negocios, por consiguiente, puede ser considerado como </w:t>
      </w:r>
      <w:r w:rsidR="001B62D8">
        <w:rPr>
          <w:rFonts w:ascii="Times New Roman" w:hAnsi="Times New Roman"/>
          <w:szCs w:val="24"/>
          <w:lang w:val="es-MX"/>
        </w:rPr>
        <w:t xml:space="preserve">un segmento cuya motivación de desplazamiento temporal </w:t>
      </w:r>
      <w:r>
        <w:rPr>
          <w:rFonts w:ascii="Times New Roman" w:hAnsi="Times New Roman"/>
          <w:szCs w:val="24"/>
          <w:lang w:val="es-MX"/>
        </w:rPr>
        <w:t>se sustenta en la resolución de</w:t>
      </w:r>
      <w:r w:rsidR="001B62D8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asuntos</w:t>
      </w:r>
      <w:r w:rsidR="001B62D8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laborales</w:t>
      </w:r>
      <w:r w:rsidR="001B62D8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que se atienden, principalmente, de forma </w:t>
      </w:r>
      <w:r w:rsidR="00572D8A">
        <w:rPr>
          <w:rFonts w:ascii="Times New Roman" w:hAnsi="Times New Roman"/>
          <w:szCs w:val="24"/>
          <w:lang w:val="es-MX"/>
        </w:rPr>
        <w:t>colectiva. Esto</w:t>
      </w:r>
      <w:r>
        <w:rPr>
          <w:rFonts w:ascii="Times New Roman" w:hAnsi="Times New Roman"/>
          <w:szCs w:val="24"/>
          <w:lang w:val="es-MX"/>
        </w:rPr>
        <w:t xml:space="preserve"> sirve como argumento para incluirlo en el turismo de negocios, pues </w:t>
      </w:r>
      <w:r w:rsidR="001B62D8">
        <w:rPr>
          <w:rFonts w:ascii="Times New Roman" w:hAnsi="Times New Roman"/>
          <w:szCs w:val="24"/>
          <w:lang w:val="es-MX"/>
        </w:rPr>
        <w:t>el desplazamiento temporal de un individuo por motivos de trabajo ha sido históricamente anterior al de reuniones con fines de trab</w:t>
      </w:r>
      <w:r>
        <w:rPr>
          <w:rFonts w:ascii="Times New Roman" w:hAnsi="Times New Roman"/>
          <w:szCs w:val="24"/>
          <w:lang w:val="es-MX"/>
        </w:rPr>
        <w:t>ajo (B</w:t>
      </w:r>
      <w:r w:rsidR="006D28BA">
        <w:rPr>
          <w:rFonts w:ascii="Times New Roman" w:hAnsi="Times New Roman"/>
          <w:szCs w:val="24"/>
          <w:lang w:val="es-MX"/>
        </w:rPr>
        <w:t>arr</w:t>
      </w:r>
      <w:r>
        <w:rPr>
          <w:rFonts w:ascii="Times New Roman" w:hAnsi="Times New Roman"/>
          <w:szCs w:val="24"/>
          <w:lang w:val="es-MX"/>
        </w:rPr>
        <w:t>e</w:t>
      </w:r>
      <w:r w:rsidR="006D28BA">
        <w:rPr>
          <w:rFonts w:ascii="Times New Roman" w:hAnsi="Times New Roman"/>
          <w:szCs w:val="24"/>
          <w:lang w:val="es-MX"/>
        </w:rPr>
        <w:t>to</w:t>
      </w:r>
      <w:r>
        <w:rPr>
          <w:rFonts w:ascii="Times New Roman" w:hAnsi="Times New Roman"/>
          <w:szCs w:val="24"/>
          <w:lang w:val="es-MX"/>
        </w:rPr>
        <w:t>, 1996).</w:t>
      </w:r>
    </w:p>
    <w:p w14:paraId="020ABE8A" w14:textId="77777777" w:rsidR="00177C07" w:rsidRDefault="00E66790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 w:rsidRPr="00442A1B">
        <w:rPr>
          <w:rFonts w:ascii="Times New Roman" w:hAnsi="Times New Roman"/>
          <w:szCs w:val="24"/>
          <w:lang w:val="es-MX"/>
        </w:rPr>
        <w:t>Estas precisiones sirven para apuntar</w:t>
      </w:r>
      <w:r w:rsidR="00442A1B" w:rsidRPr="00442A1B">
        <w:rPr>
          <w:rFonts w:ascii="Times New Roman" w:hAnsi="Times New Roman"/>
          <w:szCs w:val="24"/>
          <w:lang w:val="es-MX"/>
        </w:rPr>
        <w:t xml:space="preserve"> </w:t>
      </w:r>
      <w:r w:rsidRPr="00442A1B">
        <w:rPr>
          <w:rFonts w:ascii="Times New Roman" w:hAnsi="Times New Roman"/>
          <w:szCs w:val="24"/>
          <w:lang w:val="es-MX"/>
        </w:rPr>
        <w:t xml:space="preserve">que el restaurante </w:t>
      </w:r>
      <w:proofErr w:type="spellStart"/>
      <w:r w:rsidRPr="00442A1B">
        <w:rPr>
          <w:rFonts w:ascii="Times New Roman" w:hAnsi="Times New Roman"/>
          <w:szCs w:val="24"/>
          <w:lang w:val="es-MX"/>
        </w:rPr>
        <w:t>Quetzalin</w:t>
      </w:r>
      <w:proofErr w:type="spellEnd"/>
      <w:r w:rsidRPr="00442A1B">
        <w:rPr>
          <w:rFonts w:ascii="Times New Roman" w:hAnsi="Times New Roman"/>
          <w:szCs w:val="24"/>
          <w:lang w:val="es-MX"/>
        </w:rPr>
        <w:t xml:space="preserve"> no se ajusta al tu</w:t>
      </w:r>
      <w:r w:rsidR="00442A1B" w:rsidRPr="00442A1B">
        <w:rPr>
          <w:rFonts w:ascii="Times New Roman" w:hAnsi="Times New Roman"/>
          <w:szCs w:val="24"/>
          <w:lang w:val="es-MX"/>
        </w:rPr>
        <w:t>rismo de reuniones o de eventos (al menos no desde la perspectiva tradicional),</w:t>
      </w:r>
      <w:r w:rsidRPr="00442A1B">
        <w:rPr>
          <w:rFonts w:ascii="Times New Roman" w:hAnsi="Times New Roman"/>
          <w:szCs w:val="24"/>
          <w:lang w:val="es-MX"/>
        </w:rPr>
        <w:t xml:space="preserve"> pues en </w:t>
      </w:r>
      <w:r w:rsidR="00442A1B" w:rsidRPr="00442A1B">
        <w:rPr>
          <w:rFonts w:ascii="Times New Roman" w:hAnsi="Times New Roman"/>
          <w:szCs w:val="24"/>
          <w:lang w:val="es-MX"/>
        </w:rPr>
        <w:t>ellos</w:t>
      </w:r>
      <w:r w:rsidRPr="00442A1B">
        <w:rPr>
          <w:rFonts w:ascii="Times New Roman" w:hAnsi="Times New Roman"/>
          <w:szCs w:val="24"/>
          <w:lang w:val="es-MX"/>
        </w:rPr>
        <w:t xml:space="preserve"> subyace una estrategia de </w:t>
      </w:r>
      <w:r w:rsidR="00177C07" w:rsidRPr="00442A1B">
        <w:rPr>
          <w:rFonts w:ascii="Times New Roman" w:hAnsi="Times New Roman"/>
          <w:szCs w:val="24"/>
          <w:lang w:val="es-MX"/>
        </w:rPr>
        <w:t>las empresas hoteleras y restauranteras para obtene</w:t>
      </w:r>
      <w:r w:rsidRPr="00442A1B">
        <w:rPr>
          <w:rFonts w:ascii="Times New Roman" w:hAnsi="Times New Roman"/>
          <w:szCs w:val="24"/>
          <w:lang w:val="es-MX"/>
        </w:rPr>
        <w:t>r ganancias en temporadas bajas</w:t>
      </w:r>
      <w:r w:rsidR="00572D8A" w:rsidRPr="00442A1B">
        <w:rPr>
          <w:rFonts w:ascii="Times New Roman" w:hAnsi="Times New Roman"/>
          <w:szCs w:val="24"/>
          <w:lang w:val="es-MX"/>
        </w:rPr>
        <w:t xml:space="preserve">. </w:t>
      </w:r>
      <w:r w:rsidR="00442A1B" w:rsidRPr="00442A1B">
        <w:rPr>
          <w:rFonts w:ascii="Times New Roman" w:hAnsi="Times New Roman"/>
          <w:szCs w:val="24"/>
          <w:lang w:val="es-MX"/>
        </w:rPr>
        <w:t xml:space="preserve">Esto significa que el turismo de reuniones y </w:t>
      </w:r>
      <w:r w:rsidR="00442A1B">
        <w:rPr>
          <w:rFonts w:ascii="Times New Roman" w:hAnsi="Times New Roman"/>
          <w:szCs w:val="24"/>
          <w:lang w:val="es-MX"/>
        </w:rPr>
        <w:t xml:space="preserve">el turismo </w:t>
      </w:r>
      <w:r w:rsidR="00442A1B" w:rsidRPr="00442A1B">
        <w:rPr>
          <w:rFonts w:ascii="Times New Roman" w:hAnsi="Times New Roman"/>
          <w:szCs w:val="24"/>
          <w:lang w:val="es-MX"/>
        </w:rPr>
        <w:t xml:space="preserve">de eventos </w:t>
      </w:r>
      <w:r w:rsidR="00442A1B">
        <w:rPr>
          <w:rFonts w:ascii="Times New Roman" w:hAnsi="Times New Roman"/>
          <w:szCs w:val="24"/>
          <w:lang w:val="es-MX"/>
        </w:rPr>
        <w:t xml:space="preserve">en </w:t>
      </w:r>
      <w:r w:rsidR="00442A1B" w:rsidRPr="00442A1B">
        <w:rPr>
          <w:rFonts w:ascii="Times New Roman" w:hAnsi="Times New Roman"/>
          <w:szCs w:val="24"/>
          <w:lang w:val="es-MX"/>
        </w:rPr>
        <w:t>el r</w:t>
      </w:r>
      <w:r w:rsidR="00572D8A" w:rsidRPr="00442A1B">
        <w:rPr>
          <w:rFonts w:ascii="Times New Roman" w:hAnsi="Times New Roman"/>
          <w:szCs w:val="24"/>
          <w:lang w:val="es-MX"/>
        </w:rPr>
        <w:t xml:space="preserve">estaurante </w:t>
      </w:r>
      <w:proofErr w:type="spellStart"/>
      <w:r w:rsidR="00442A1B" w:rsidRPr="00442A1B">
        <w:rPr>
          <w:rFonts w:ascii="Times New Roman" w:hAnsi="Times New Roman"/>
          <w:szCs w:val="24"/>
          <w:lang w:val="es-MX"/>
        </w:rPr>
        <w:t>Quetzalin</w:t>
      </w:r>
      <w:proofErr w:type="spellEnd"/>
      <w:r w:rsidR="00442A1B" w:rsidRPr="00442A1B">
        <w:rPr>
          <w:rFonts w:ascii="Times New Roman" w:hAnsi="Times New Roman"/>
          <w:szCs w:val="24"/>
          <w:lang w:val="es-MX"/>
        </w:rPr>
        <w:t xml:space="preserve"> deben ser considerados desde</w:t>
      </w:r>
      <w:r w:rsidR="00442A1B">
        <w:rPr>
          <w:rFonts w:ascii="Times New Roman" w:hAnsi="Times New Roman"/>
          <w:szCs w:val="24"/>
          <w:lang w:val="es-MX"/>
        </w:rPr>
        <w:t xml:space="preserve"> la</w:t>
      </w:r>
      <w:r w:rsidR="00442A1B" w:rsidRPr="00442A1B">
        <w:rPr>
          <w:rFonts w:ascii="Times New Roman" w:hAnsi="Times New Roman"/>
          <w:szCs w:val="24"/>
          <w:lang w:val="es-MX"/>
        </w:rPr>
        <w:t xml:space="preserve"> </w:t>
      </w:r>
      <w:r w:rsidR="00307D28" w:rsidRPr="00442A1B">
        <w:rPr>
          <w:rFonts w:ascii="Times New Roman" w:hAnsi="Times New Roman"/>
          <w:szCs w:val="24"/>
          <w:lang w:val="es-MX"/>
        </w:rPr>
        <w:t>lógica</w:t>
      </w:r>
      <w:r w:rsidR="00442A1B">
        <w:rPr>
          <w:rFonts w:ascii="Times New Roman" w:hAnsi="Times New Roman"/>
          <w:szCs w:val="24"/>
          <w:lang w:val="es-MX"/>
        </w:rPr>
        <w:t xml:space="preserve"> de reproducción familiar</w:t>
      </w:r>
      <w:r w:rsidR="00307D28" w:rsidRPr="00442A1B">
        <w:rPr>
          <w:rFonts w:ascii="Times New Roman" w:hAnsi="Times New Roman"/>
          <w:szCs w:val="24"/>
          <w:lang w:val="es-MX"/>
        </w:rPr>
        <w:t>.</w:t>
      </w:r>
    </w:p>
    <w:p w14:paraId="713C5ED7" w14:textId="77777777" w:rsidR="00F7432D" w:rsidRPr="00A14257" w:rsidRDefault="00F7432D" w:rsidP="00A14257">
      <w:pPr>
        <w:spacing w:after="240" w:line="360" w:lineRule="auto"/>
        <w:jc w:val="both"/>
        <w:rPr>
          <w:rFonts w:ascii="Times New Roman" w:hAnsi="Times New Roman"/>
          <w:sz w:val="32"/>
          <w:szCs w:val="32"/>
          <w:lang w:val="es-MX"/>
        </w:rPr>
      </w:pPr>
    </w:p>
    <w:p w14:paraId="340F4C7A" w14:textId="77777777" w:rsidR="00F7432D" w:rsidRPr="00E5271D" w:rsidRDefault="00A8341C" w:rsidP="00A14257">
      <w:pPr>
        <w:pStyle w:val="Ttulo1"/>
        <w:keepNext/>
        <w:keepLines/>
        <w:spacing w:after="240" w:line="360" w:lineRule="auto"/>
        <w:rPr>
          <w:rFonts w:ascii="Arial" w:hAnsi="Arial" w:cs="Arial"/>
          <w:bCs/>
          <w:snapToGrid/>
          <w:sz w:val="24"/>
          <w:lang w:eastAsia="en-US"/>
        </w:rPr>
      </w:pPr>
      <w:r w:rsidRPr="00E5271D">
        <w:rPr>
          <w:rFonts w:ascii="Arial" w:hAnsi="Arial" w:cs="Arial"/>
          <w:bCs/>
          <w:snapToGrid/>
          <w:sz w:val="24"/>
          <w:lang w:eastAsia="en-US"/>
        </w:rPr>
        <w:t xml:space="preserve">Discusión: el turismo de reuniones y eventos en </w:t>
      </w:r>
      <w:proofErr w:type="spellStart"/>
      <w:r w:rsidRPr="00E5271D">
        <w:rPr>
          <w:rFonts w:ascii="Arial" w:hAnsi="Arial" w:cs="Arial"/>
          <w:bCs/>
          <w:snapToGrid/>
          <w:sz w:val="24"/>
          <w:lang w:eastAsia="en-US"/>
        </w:rPr>
        <w:t>Quetzalin</w:t>
      </w:r>
      <w:proofErr w:type="spellEnd"/>
      <w:r w:rsidRPr="00E5271D">
        <w:rPr>
          <w:rFonts w:ascii="Arial" w:hAnsi="Arial" w:cs="Arial"/>
          <w:bCs/>
          <w:snapToGrid/>
          <w:sz w:val="24"/>
          <w:lang w:eastAsia="en-US"/>
        </w:rPr>
        <w:t xml:space="preserve"> bajo la lógica de la reproducción familiar</w:t>
      </w:r>
    </w:p>
    <w:p w14:paraId="49F5C427" w14:textId="77777777" w:rsidR="00844798" w:rsidRDefault="00E66790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Según</w:t>
      </w:r>
      <w:r w:rsidR="00D342CE">
        <w:rPr>
          <w:rFonts w:ascii="Times New Roman" w:hAnsi="Times New Roman"/>
          <w:szCs w:val="24"/>
          <w:lang w:val="es-MX"/>
        </w:rPr>
        <w:t xml:space="preserve"> la distinción realizada entre turismo de</w:t>
      </w:r>
      <w:r>
        <w:rPr>
          <w:rFonts w:ascii="Times New Roman" w:hAnsi="Times New Roman"/>
          <w:szCs w:val="24"/>
          <w:lang w:val="es-MX"/>
        </w:rPr>
        <w:t xml:space="preserve"> reuniones,</w:t>
      </w:r>
      <w:r w:rsidR="00D342CE">
        <w:rPr>
          <w:rFonts w:ascii="Times New Roman" w:hAnsi="Times New Roman"/>
          <w:szCs w:val="24"/>
          <w:lang w:val="es-MX"/>
        </w:rPr>
        <w:t xml:space="preserve"> eventos</w:t>
      </w:r>
      <w:r>
        <w:rPr>
          <w:rFonts w:ascii="Times New Roman" w:hAnsi="Times New Roman"/>
          <w:szCs w:val="24"/>
          <w:lang w:val="es-MX"/>
        </w:rPr>
        <w:t xml:space="preserve"> y negocios</w:t>
      </w:r>
      <w:r w:rsidR="00D342CE">
        <w:rPr>
          <w:rFonts w:ascii="Times New Roman" w:hAnsi="Times New Roman"/>
          <w:szCs w:val="24"/>
          <w:lang w:val="es-MX"/>
        </w:rPr>
        <w:t xml:space="preserve">, </w:t>
      </w:r>
      <w:r>
        <w:rPr>
          <w:rFonts w:ascii="Times New Roman" w:hAnsi="Times New Roman"/>
          <w:szCs w:val="24"/>
          <w:lang w:val="es-MX"/>
        </w:rPr>
        <w:t xml:space="preserve">se puede </w:t>
      </w:r>
      <w:r w:rsidR="00D342CE">
        <w:rPr>
          <w:rFonts w:ascii="Times New Roman" w:hAnsi="Times New Roman"/>
          <w:szCs w:val="24"/>
          <w:lang w:val="es-MX"/>
        </w:rPr>
        <w:t xml:space="preserve">afirmar </w:t>
      </w:r>
      <w:r>
        <w:rPr>
          <w:rFonts w:ascii="Times New Roman" w:hAnsi="Times New Roman"/>
          <w:szCs w:val="24"/>
          <w:lang w:val="es-MX"/>
        </w:rPr>
        <w:t xml:space="preserve">que </w:t>
      </w:r>
      <w:r w:rsidR="00D342CE">
        <w:rPr>
          <w:rFonts w:ascii="Times New Roman" w:hAnsi="Times New Roman"/>
          <w:szCs w:val="24"/>
          <w:lang w:val="es-MX"/>
        </w:rPr>
        <w:t xml:space="preserve">el </w:t>
      </w:r>
      <w:r>
        <w:rPr>
          <w:rFonts w:ascii="Times New Roman" w:hAnsi="Times New Roman"/>
          <w:szCs w:val="24"/>
          <w:lang w:val="es-MX"/>
        </w:rPr>
        <w:t>primero es el segmento genérico</w:t>
      </w:r>
      <w:r w:rsidR="00D342CE">
        <w:rPr>
          <w:rFonts w:ascii="Times New Roman" w:hAnsi="Times New Roman"/>
          <w:szCs w:val="24"/>
          <w:lang w:val="es-MX"/>
        </w:rPr>
        <w:t xml:space="preserve"> del cual se desprenden </w:t>
      </w:r>
      <w:r>
        <w:rPr>
          <w:rFonts w:ascii="Times New Roman" w:hAnsi="Times New Roman"/>
          <w:szCs w:val="24"/>
          <w:lang w:val="es-MX"/>
        </w:rPr>
        <w:t>los demás. La diferencia entre e</w:t>
      </w:r>
      <w:r w:rsidR="00D342CE">
        <w:rPr>
          <w:rFonts w:ascii="Times New Roman" w:hAnsi="Times New Roman"/>
          <w:szCs w:val="24"/>
          <w:lang w:val="es-MX"/>
        </w:rPr>
        <w:t>stos</w:t>
      </w:r>
      <w:r>
        <w:rPr>
          <w:rFonts w:ascii="Times New Roman" w:hAnsi="Times New Roman"/>
          <w:szCs w:val="24"/>
          <w:lang w:val="es-MX"/>
        </w:rPr>
        <w:t>, sin embargo,</w:t>
      </w:r>
      <w:r w:rsidR="00D342CE">
        <w:rPr>
          <w:rFonts w:ascii="Times New Roman" w:hAnsi="Times New Roman"/>
          <w:szCs w:val="24"/>
          <w:lang w:val="es-MX"/>
        </w:rPr>
        <w:t xml:space="preserve"> radica en el objetivo </w:t>
      </w:r>
      <w:r>
        <w:rPr>
          <w:rFonts w:ascii="Times New Roman" w:hAnsi="Times New Roman"/>
          <w:szCs w:val="24"/>
          <w:lang w:val="es-MX"/>
        </w:rPr>
        <w:t xml:space="preserve">de cada uno </w:t>
      </w:r>
      <w:r w:rsidR="00D342CE">
        <w:rPr>
          <w:rFonts w:ascii="Times New Roman" w:hAnsi="Times New Roman"/>
          <w:szCs w:val="24"/>
          <w:lang w:val="es-MX"/>
        </w:rPr>
        <w:t xml:space="preserve">para </w:t>
      </w:r>
      <w:r>
        <w:rPr>
          <w:rFonts w:ascii="Times New Roman" w:hAnsi="Times New Roman"/>
          <w:szCs w:val="24"/>
          <w:lang w:val="es-MX"/>
        </w:rPr>
        <w:t xml:space="preserve">concretar </w:t>
      </w:r>
      <w:r w:rsidR="00D342CE">
        <w:rPr>
          <w:rFonts w:ascii="Times New Roman" w:hAnsi="Times New Roman"/>
          <w:szCs w:val="24"/>
          <w:lang w:val="es-MX"/>
        </w:rPr>
        <w:t>la reunión</w:t>
      </w:r>
      <w:r>
        <w:rPr>
          <w:rFonts w:ascii="Times New Roman" w:hAnsi="Times New Roman"/>
          <w:szCs w:val="24"/>
          <w:lang w:val="es-MX"/>
        </w:rPr>
        <w:t>, así como</w:t>
      </w:r>
      <w:r w:rsidR="00D342CE">
        <w:rPr>
          <w:rFonts w:ascii="Times New Roman" w:hAnsi="Times New Roman"/>
          <w:szCs w:val="24"/>
          <w:lang w:val="es-MX"/>
        </w:rPr>
        <w:t xml:space="preserve"> </w:t>
      </w:r>
      <w:r w:rsidR="00844798">
        <w:rPr>
          <w:rFonts w:ascii="Times New Roman" w:hAnsi="Times New Roman"/>
          <w:szCs w:val="24"/>
          <w:lang w:val="es-MX"/>
        </w:rPr>
        <w:t xml:space="preserve">en </w:t>
      </w:r>
      <w:r>
        <w:rPr>
          <w:rFonts w:ascii="Times New Roman" w:hAnsi="Times New Roman"/>
          <w:szCs w:val="24"/>
          <w:lang w:val="es-MX"/>
        </w:rPr>
        <w:t>el</w:t>
      </w:r>
      <w:r w:rsidR="00D342CE">
        <w:rPr>
          <w:rFonts w:ascii="Times New Roman" w:hAnsi="Times New Roman"/>
          <w:szCs w:val="24"/>
          <w:lang w:val="es-MX"/>
        </w:rPr>
        <w:t xml:space="preserve"> tiempo </w:t>
      </w:r>
      <w:r w:rsidR="00844798">
        <w:rPr>
          <w:rFonts w:ascii="Times New Roman" w:hAnsi="Times New Roman"/>
          <w:szCs w:val="24"/>
          <w:lang w:val="es-MX"/>
        </w:rPr>
        <w:t xml:space="preserve">de duración, aunque en ellos </w:t>
      </w:r>
      <w:r w:rsidR="00D342CE">
        <w:rPr>
          <w:rFonts w:ascii="Times New Roman" w:hAnsi="Times New Roman"/>
          <w:szCs w:val="24"/>
          <w:lang w:val="es-MX"/>
        </w:rPr>
        <w:t xml:space="preserve">la condicionante es </w:t>
      </w:r>
      <w:r w:rsidR="00442A1B">
        <w:rPr>
          <w:rFonts w:ascii="Times New Roman" w:hAnsi="Times New Roman"/>
          <w:szCs w:val="24"/>
          <w:lang w:val="es-MX"/>
        </w:rPr>
        <w:t xml:space="preserve">el empleo de </w:t>
      </w:r>
      <w:r w:rsidR="00D342CE">
        <w:rPr>
          <w:rFonts w:ascii="Times New Roman" w:hAnsi="Times New Roman"/>
          <w:szCs w:val="24"/>
          <w:lang w:val="es-MX"/>
        </w:rPr>
        <w:t>la plantil</w:t>
      </w:r>
      <w:r w:rsidR="00844798">
        <w:rPr>
          <w:rFonts w:ascii="Times New Roman" w:hAnsi="Times New Roman"/>
          <w:szCs w:val="24"/>
          <w:lang w:val="es-MX"/>
        </w:rPr>
        <w:t>la turística para poder llevarla</w:t>
      </w:r>
      <w:r w:rsidR="00D342CE">
        <w:rPr>
          <w:rFonts w:ascii="Times New Roman" w:hAnsi="Times New Roman"/>
          <w:szCs w:val="24"/>
          <w:lang w:val="es-MX"/>
        </w:rPr>
        <w:t xml:space="preserve"> a cabo, es decir</w:t>
      </w:r>
      <w:r>
        <w:rPr>
          <w:rFonts w:ascii="Times New Roman" w:hAnsi="Times New Roman"/>
          <w:szCs w:val="24"/>
          <w:lang w:val="es-MX"/>
        </w:rPr>
        <w:t>,</w:t>
      </w:r>
      <w:r w:rsidR="00D342CE">
        <w:rPr>
          <w:rFonts w:ascii="Times New Roman" w:hAnsi="Times New Roman"/>
          <w:szCs w:val="24"/>
          <w:lang w:val="es-MX"/>
        </w:rPr>
        <w:t xml:space="preserve"> el servicio de hospedaje y alimentación.</w:t>
      </w:r>
    </w:p>
    <w:p w14:paraId="7472F238" w14:textId="1D82915C" w:rsidR="006F6600" w:rsidRDefault="00844798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Ahora bien, a</w:t>
      </w:r>
      <w:r w:rsidR="00D342CE">
        <w:rPr>
          <w:rFonts w:ascii="Times New Roman" w:hAnsi="Times New Roman"/>
          <w:szCs w:val="24"/>
          <w:lang w:val="es-MX"/>
        </w:rPr>
        <w:t xml:space="preserve"> pesar de que el servicio proporcionado por los dueños del </w:t>
      </w:r>
      <w:r>
        <w:rPr>
          <w:rFonts w:ascii="Times New Roman" w:hAnsi="Times New Roman"/>
          <w:szCs w:val="24"/>
          <w:lang w:val="es-MX"/>
        </w:rPr>
        <w:t xml:space="preserve">restaurante </w:t>
      </w:r>
      <w:proofErr w:type="spellStart"/>
      <w:r w:rsidR="00D342CE">
        <w:rPr>
          <w:rFonts w:ascii="Times New Roman" w:hAnsi="Times New Roman"/>
          <w:szCs w:val="24"/>
          <w:lang w:val="es-MX"/>
        </w:rPr>
        <w:t>Quetzalin</w:t>
      </w:r>
      <w:proofErr w:type="spellEnd"/>
      <w:r w:rsidR="00D342CE">
        <w:rPr>
          <w:rFonts w:ascii="Times New Roman" w:hAnsi="Times New Roman"/>
          <w:szCs w:val="24"/>
          <w:lang w:val="es-MX"/>
        </w:rPr>
        <w:t xml:space="preserve"> no </w:t>
      </w:r>
      <w:r>
        <w:rPr>
          <w:rFonts w:ascii="Times New Roman" w:hAnsi="Times New Roman"/>
          <w:szCs w:val="24"/>
          <w:lang w:val="es-MX"/>
        </w:rPr>
        <w:t xml:space="preserve">se corresponde con </w:t>
      </w:r>
      <w:r w:rsidR="00D342CE">
        <w:rPr>
          <w:rFonts w:ascii="Times New Roman" w:hAnsi="Times New Roman"/>
          <w:szCs w:val="24"/>
          <w:lang w:val="es-MX"/>
        </w:rPr>
        <w:t>una lógica empresarial</w:t>
      </w:r>
      <w:r>
        <w:rPr>
          <w:rFonts w:ascii="Times New Roman" w:hAnsi="Times New Roman"/>
          <w:szCs w:val="24"/>
          <w:lang w:val="es-MX"/>
        </w:rPr>
        <w:t>, sí</w:t>
      </w:r>
      <w:r w:rsidR="00D342CE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se ajusta </w:t>
      </w:r>
      <w:r w:rsidR="00D342CE">
        <w:rPr>
          <w:rFonts w:ascii="Times New Roman" w:hAnsi="Times New Roman"/>
          <w:szCs w:val="24"/>
          <w:lang w:val="es-MX"/>
        </w:rPr>
        <w:t xml:space="preserve">a los objetivos y </w:t>
      </w:r>
      <w:r w:rsidR="00442A1B">
        <w:rPr>
          <w:rFonts w:ascii="Times New Roman" w:hAnsi="Times New Roman"/>
          <w:szCs w:val="24"/>
          <w:lang w:val="es-MX"/>
        </w:rPr>
        <w:t xml:space="preserve">a </w:t>
      </w:r>
      <w:r>
        <w:rPr>
          <w:rFonts w:ascii="Times New Roman" w:hAnsi="Times New Roman"/>
          <w:szCs w:val="24"/>
          <w:lang w:val="es-MX"/>
        </w:rPr>
        <w:t xml:space="preserve">la </w:t>
      </w:r>
      <w:r w:rsidR="00D342CE">
        <w:rPr>
          <w:rFonts w:ascii="Times New Roman" w:hAnsi="Times New Roman"/>
          <w:szCs w:val="24"/>
          <w:lang w:val="es-MX"/>
        </w:rPr>
        <w:t>duración del tu</w:t>
      </w:r>
      <w:r>
        <w:rPr>
          <w:rFonts w:ascii="Times New Roman" w:hAnsi="Times New Roman"/>
          <w:szCs w:val="24"/>
          <w:lang w:val="es-MX"/>
        </w:rPr>
        <w:t xml:space="preserve">rismo de eventos y </w:t>
      </w:r>
      <w:r w:rsidR="00442A1B">
        <w:rPr>
          <w:rFonts w:ascii="Times New Roman" w:hAnsi="Times New Roman"/>
          <w:szCs w:val="24"/>
          <w:lang w:val="es-MX"/>
        </w:rPr>
        <w:t xml:space="preserve">de </w:t>
      </w:r>
      <w:r>
        <w:rPr>
          <w:rFonts w:ascii="Times New Roman" w:hAnsi="Times New Roman"/>
          <w:szCs w:val="24"/>
          <w:lang w:val="es-MX"/>
        </w:rPr>
        <w:t>reuniones. En el primer caso</w:t>
      </w:r>
      <w:r w:rsidRPr="00844798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 xml:space="preserve">se pueden ubicar los banquetes de eventos sociales y cívicos, mientras que en el segundo se pueden apuntar </w:t>
      </w:r>
      <w:r w:rsidR="009B492C">
        <w:rPr>
          <w:rFonts w:ascii="Times New Roman" w:hAnsi="Times New Roman"/>
          <w:szCs w:val="24"/>
          <w:lang w:val="es-MX"/>
        </w:rPr>
        <w:t xml:space="preserve">congresos </w:t>
      </w:r>
      <w:r>
        <w:rPr>
          <w:rFonts w:ascii="Times New Roman" w:hAnsi="Times New Roman"/>
          <w:szCs w:val="24"/>
          <w:lang w:val="es-MX"/>
        </w:rPr>
        <w:t xml:space="preserve">como los realizados por la asociación Niños de México u otros como los </w:t>
      </w:r>
      <w:r w:rsidR="00442A1B">
        <w:rPr>
          <w:rFonts w:ascii="Times New Roman" w:hAnsi="Times New Roman"/>
          <w:szCs w:val="24"/>
          <w:lang w:val="es-MX"/>
        </w:rPr>
        <w:t>efectuados</w:t>
      </w:r>
      <w:r>
        <w:rPr>
          <w:rFonts w:ascii="Times New Roman" w:hAnsi="Times New Roman"/>
          <w:szCs w:val="24"/>
          <w:lang w:val="es-MX"/>
        </w:rPr>
        <w:t xml:space="preserve"> por la Supervisión de Zona Escolar</w:t>
      </w:r>
      <w:r w:rsidR="009B492C">
        <w:rPr>
          <w:rFonts w:ascii="Times New Roman" w:hAnsi="Times New Roman"/>
          <w:szCs w:val="24"/>
          <w:lang w:val="es-MX"/>
        </w:rPr>
        <w:t>.</w:t>
      </w:r>
    </w:p>
    <w:p w14:paraId="350F3FA1" w14:textId="77777777" w:rsidR="00A23B0D" w:rsidRDefault="00A23B0D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</w:p>
    <w:p w14:paraId="78C33751" w14:textId="77777777" w:rsidR="006F6600" w:rsidRDefault="00442A1B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lastRenderedPageBreak/>
        <w:t>En este sentido</w:t>
      </w:r>
      <w:r w:rsidR="006F6600">
        <w:rPr>
          <w:rFonts w:ascii="Times New Roman" w:hAnsi="Times New Roman"/>
          <w:szCs w:val="24"/>
          <w:lang w:val="es-MX"/>
        </w:rPr>
        <w:t>, vale destacar e</w:t>
      </w:r>
      <w:r w:rsidR="009B492C">
        <w:rPr>
          <w:rFonts w:ascii="Times New Roman" w:hAnsi="Times New Roman"/>
          <w:szCs w:val="24"/>
          <w:lang w:val="es-MX"/>
        </w:rPr>
        <w:t xml:space="preserve">l </w:t>
      </w:r>
      <w:r w:rsidR="00F7432D" w:rsidRPr="00192D0D">
        <w:rPr>
          <w:rFonts w:ascii="Times New Roman" w:hAnsi="Times New Roman"/>
          <w:szCs w:val="24"/>
          <w:lang w:val="es-MX"/>
        </w:rPr>
        <w:t>comportamiento económico y so</w:t>
      </w:r>
      <w:r w:rsidR="009B492C">
        <w:rPr>
          <w:rFonts w:ascii="Times New Roman" w:hAnsi="Times New Roman"/>
          <w:szCs w:val="24"/>
          <w:lang w:val="es-MX"/>
        </w:rPr>
        <w:t>ciocultural</w:t>
      </w:r>
      <w:r w:rsidR="006F6600">
        <w:rPr>
          <w:rFonts w:ascii="Times New Roman" w:hAnsi="Times New Roman"/>
          <w:szCs w:val="24"/>
          <w:lang w:val="es-MX"/>
        </w:rPr>
        <w:t xml:space="preserve"> en </w:t>
      </w:r>
      <w:proofErr w:type="spellStart"/>
      <w:r w:rsidR="006F6600">
        <w:rPr>
          <w:rFonts w:ascii="Times New Roman" w:hAnsi="Times New Roman"/>
          <w:szCs w:val="24"/>
          <w:lang w:val="es-MX"/>
        </w:rPr>
        <w:t>Quetzalin</w:t>
      </w:r>
      <w:proofErr w:type="spellEnd"/>
      <w:r w:rsidR="006F6600">
        <w:rPr>
          <w:rFonts w:ascii="Times New Roman" w:hAnsi="Times New Roman"/>
          <w:szCs w:val="24"/>
          <w:lang w:val="es-MX"/>
        </w:rPr>
        <w:t>,</w:t>
      </w:r>
      <w:r w:rsidR="00F7432D" w:rsidRPr="00192D0D">
        <w:rPr>
          <w:rFonts w:ascii="Times New Roman" w:hAnsi="Times New Roman"/>
          <w:szCs w:val="24"/>
          <w:lang w:val="es-MX"/>
        </w:rPr>
        <w:t xml:space="preserve"> cuya</w:t>
      </w:r>
      <w:r w:rsidR="00F7432D">
        <w:rPr>
          <w:rFonts w:ascii="Times New Roman" w:hAnsi="Times New Roman"/>
          <w:szCs w:val="24"/>
          <w:lang w:val="es-MX"/>
        </w:rPr>
        <w:t xml:space="preserve"> infraestructura turística no permite un turismo de reuniones masivo y de gran envergadura</w:t>
      </w:r>
      <w:r w:rsidR="009B492C">
        <w:rPr>
          <w:rFonts w:ascii="Times New Roman" w:hAnsi="Times New Roman"/>
          <w:szCs w:val="24"/>
          <w:lang w:val="es-MX"/>
        </w:rPr>
        <w:t>, como el ofrecido por las cadenas hoteleras o grandes hoteleros independientes</w:t>
      </w:r>
      <w:r w:rsidR="00F7432D">
        <w:rPr>
          <w:rFonts w:ascii="Times New Roman" w:hAnsi="Times New Roman"/>
          <w:szCs w:val="24"/>
          <w:lang w:val="es-MX"/>
        </w:rPr>
        <w:t xml:space="preserve">. </w:t>
      </w:r>
      <w:r w:rsidR="006F6600">
        <w:rPr>
          <w:rFonts w:ascii="Times New Roman" w:hAnsi="Times New Roman"/>
          <w:szCs w:val="24"/>
          <w:lang w:val="es-MX"/>
        </w:rPr>
        <w:t>Esto significa que e</w:t>
      </w:r>
      <w:r w:rsidR="00F7432D">
        <w:rPr>
          <w:rFonts w:ascii="Times New Roman" w:hAnsi="Times New Roman"/>
          <w:szCs w:val="24"/>
          <w:lang w:val="es-MX"/>
        </w:rPr>
        <w:t>l turismo de reuniones se ha convertido, para esta empresa familiar, en una estrategia de permanencia y sobrevivencia dentro de un mercado altamente competido por los prestadores de servicios ubicados en el centro de la cabecera municipal</w:t>
      </w:r>
      <w:r w:rsidR="009B492C">
        <w:rPr>
          <w:rFonts w:ascii="Times New Roman" w:hAnsi="Times New Roman"/>
          <w:szCs w:val="24"/>
          <w:lang w:val="es-MX"/>
        </w:rPr>
        <w:t xml:space="preserve">, </w:t>
      </w:r>
      <w:r w:rsidR="006F6600">
        <w:rPr>
          <w:rFonts w:ascii="Times New Roman" w:hAnsi="Times New Roman"/>
          <w:szCs w:val="24"/>
          <w:lang w:val="es-MX"/>
        </w:rPr>
        <w:t>donde so</w:t>
      </w:r>
      <w:r w:rsidR="009B492C">
        <w:rPr>
          <w:rFonts w:ascii="Times New Roman" w:hAnsi="Times New Roman"/>
          <w:szCs w:val="24"/>
          <w:lang w:val="es-MX"/>
        </w:rPr>
        <w:t xml:space="preserve">lo dos de las cooperativas han </w:t>
      </w:r>
      <w:r w:rsidR="006F6600">
        <w:rPr>
          <w:rFonts w:ascii="Times New Roman" w:hAnsi="Times New Roman"/>
          <w:szCs w:val="24"/>
          <w:lang w:val="es-MX"/>
        </w:rPr>
        <w:t>irrumpido</w:t>
      </w:r>
      <w:r w:rsidR="009B492C">
        <w:rPr>
          <w:rFonts w:ascii="Times New Roman" w:hAnsi="Times New Roman"/>
          <w:szCs w:val="24"/>
          <w:lang w:val="es-MX"/>
        </w:rPr>
        <w:t xml:space="preserve"> en el turismo de reuniones y de eventos</w:t>
      </w:r>
      <w:r w:rsidR="006F6600">
        <w:rPr>
          <w:rFonts w:ascii="Times New Roman" w:hAnsi="Times New Roman"/>
          <w:szCs w:val="24"/>
          <w:lang w:val="es-MX"/>
        </w:rPr>
        <w:t>, aunque</w:t>
      </w:r>
      <w:r w:rsidR="009B492C">
        <w:rPr>
          <w:rFonts w:ascii="Times New Roman" w:hAnsi="Times New Roman"/>
          <w:szCs w:val="24"/>
          <w:lang w:val="es-MX"/>
        </w:rPr>
        <w:t xml:space="preserve"> sin grandes resultados</w:t>
      </w:r>
      <w:r w:rsidR="00F7432D">
        <w:rPr>
          <w:rFonts w:ascii="Times New Roman" w:hAnsi="Times New Roman"/>
          <w:szCs w:val="24"/>
          <w:lang w:val="es-MX"/>
        </w:rPr>
        <w:t>.</w:t>
      </w:r>
      <w:r w:rsidR="006F6600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Por tal motivo</w:t>
      </w:r>
      <w:r w:rsidR="006F6600">
        <w:rPr>
          <w:rFonts w:ascii="Times New Roman" w:hAnsi="Times New Roman"/>
          <w:szCs w:val="24"/>
          <w:lang w:val="es-MX"/>
        </w:rPr>
        <w:t xml:space="preserve">, es evidente </w:t>
      </w:r>
      <w:r>
        <w:rPr>
          <w:rFonts w:ascii="Times New Roman" w:hAnsi="Times New Roman"/>
          <w:szCs w:val="24"/>
          <w:lang w:val="es-MX"/>
        </w:rPr>
        <w:t>que</w:t>
      </w:r>
      <w:r w:rsidR="006F6600">
        <w:rPr>
          <w:rFonts w:ascii="Times New Roman" w:hAnsi="Times New Roman"/>
          <w:szCs w:val="24"/>
          <w:lang w:val="es-MX"/>
        </w:rPr>
        <w:t xml:space="preserve"> </w:t>
      </w:r>
      <w:r w:rsidR="00F7432D">
        <w:rPr>
          <w:rFonts w:ascii="Times New Roman" w:hAnsi="Times New Roman"/>
          <w:szCs w:val="24"/>
          <w:lang w:val="es-MX"/>
        </w:rPr>
        <w:t>la lógica de la reproducción familiar</w:t>
      </w:r>
      <w:r w:rsidR="006F6600">
        <w:rPr>
          <w:rFonts w:ascii="Times New Roman" w:hAnsi="Times New Roman"/>
          <w:szCs w:val="24"/>
          <w:lang w:val="es-MX"/>
        </w:rPr>
        <w:t xml:space="preserve"> de origen campesino o indígena</w:t>
      </w:r>
      <w:r w:rsidR="00F7432D">
        <w:rPr>
          <w:rFonts w:ascii="Times New Roman" w:hAnsi="Times New Roman"/>
          <w:szCs w:val="24"/>
          <w:lang w:val="es-MX"/>
        </w:rPr>
        <w:t xml:space="preserve"> ha permitido afrontar los cambios drásticos del mercado </w:t>
      </w:r>
      <w:r w:rsidR="006F6600">
        <w:rPr>
          <w:rFonts w:ascii="Times New Roman" w:hAnsi="Times New Roman"/>
          <w:szCs w:val="24"/>
          <w:lang w:val="es-MX"/>
        </w:rPr>
        <w:t>capitalista no so</w:t>
      </w:r>
      <w:r w:rsidR="00F7432D">
        <w:rPr>
          <w:rFonts w:ascii="Times New Roman" w:hAnsi="Times New Roman"/>
          <w:szCs w:val="24"/>
          <w:lang w:val="es-MX"/>
        </w:rPr>
        <w:t>lo en el cultivo de productos agrícolas, sino también en el sector turístico.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</w:p>
    <w:p w14:paraId="742E0AB2" w14:textId="77777777" w:rsidR="000B6ACA" w:rsidRDefault="00F7432D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El incursionar en el turismo de reuniones como una estrateg</w:t>
      </w:r>
      <w:r w:rsidR="006F6600">
        <w:rPr>
          <w:rFonts w:ascii="Times New Roman" w:hAnsi="Times New Roman"/>
          <w:szCs w:val="24"/>
          <w:lang w:val="es-MX"/>
        </w:rPr>
        <w:t>ia de permanencia en el mercado</w:t>
      </w:r>
      <w:r>
        <w:rPr>
          <w:rFonts w:ascii="Times New Roman" w:hAnsi="Times New Roman"/>
          <w:szCs w:val="24"/>
          <w:lang w:val="es-MX"/>
        </w:rPr>
        <w:t xml:space="preserve"> fue una decisión circ</w:t>
      </w:r>
      <w:r w:rsidR="006F6600">
        <w:rPr>
          <w:rFonts w:ascii="Times New Roman" w:hAnsi="Times New Roman"/>
          <w:szCs w:val="24"/>
          <w:lang w:val="es-MX"/>
        </w:rPr>
        <w:t xml:space="preserve">unstancial </w:t>
      </w:r>
      <w:r w:rsidR="00442A1B">
        <w:rPr>
          <w:rFonts w:ascii="Times New Roman" w:hAnsi="Times New Roman"/>
          <w:szCs w:val="24"/>
          <w:lang w:val="es-MX"/>
        </w:rPr>
        <w:t xml:space="preserve">para el </w:t>
      </w:r>
      <w:proofErr w:type="spellStart"/>
      <w:r w:rsidR="00442A1B">
        <w:rPr>
          <w:rFonts w:ascii="Times New Roman" w:hAnsi="Times New Roman"/>
          <w:szCs w:val="24"/>
          <w:lang w:val="es-MX"/>
        </w:rPr>
        <w:t>Quetzalin</w:t>
      </w:r>
      <w:proofErr w:type="spellEnd"/>
      <w:r w:rsidR="00442A1B">
        <w:rPr>
          <w:rFonts w:ascii="Times New Roman" w:hAnsi="Times New Roman"/>
          <w:szCs w:val="24"/>
          <w:lang w:val="es-MX"/>
        </w:rPr>
        <w:t xml:space="preserve">, </w:t>
      </w:r>
      <w:r w:rsidR="00895C17">
        <w:rPr>
          <w:rFonts w:ascii="Times New Roman" w:hAnsi="Times New Roman"/>
          <w:szCs w:val="24"/>
          <w:lang w:val="es-MX"/>
        </w:rPr>
        <w:t>la</w:t>
      </w:r>
      <w:r w:rsidR="00442A1B">
        <w:rPr>
          <w:rFonts w:ascii="Times New Roman" w:hAnsi="Times New Roman"/>
          <w:szCs w:val="24"/>
          <w:lang w:val="es-MX"/>
        </w:rPr>
        <w:t xml:space="preserve"> cual fue </w:t>
      </w:r>
      <w:r w:rsidR="00895C17">
        <w:rPr>
          <w:rFonts w:ascii="Times New Roman" w:hAnsi="Times New Roman"/>
          <w:szCs w:val="24"/>
          <w:lang w:val="es-MX"/>
        </w:rPr>
        <w:t>impulsada</w:t>
      </w:r>
      <w:r w:rsidR="00442A1B">
        <w:rPr>
          <w:rFonts w:ascii="Times New Roman" w:hAnsi="Times New Roman"/>
          <w:szCs w:val="24"/>
          <w:lang w:val="es-MX"/>
        </w:rPr>
        <w:t xml:space="preserve"> por</w:t>
      </w:r>
      <w:r>
        <w:rPr>
          <w:rFonts w:ascii="Times New Roman" w:hAnsi="Times New Roman"/>
          <w:szCs w:val="24"/>
          <w:lang w:val="es-MX"/>
        </w:rPr>
        <w:t xml:space="preserve"> los comen</w:t>
      </w:r>
      <w:r w:rsidR="006F6600">
        <w:rPr>
          <w:rFonts w:ascii="Times New Roman" w:hAnsi="Times New Roman"/>
          <w:szCs w:val="24"/>
          <w:lang w:val="es-MX"/>
        </w:rPr>
        <w:t xml:space="preserve">tarios </w:t>
      </w:r>
      <w:r w:rsidR="00895C17">
        <w:rPr>
          <w:rFonts w:ascii="Times New Roman" w:hAnsi="Times New Roman"/>
          <w:szCs w:val="24"/>
          <w:lang w:val="es-MX"/>
        </w:rPr>
        <w:t xml:space="preserve">negativos </w:t>
      </w:r>
      <w:r w:rsidR="006F6600">
        <w:rPr>
          <w:rFonts w:ascii="Times New Roman" w:hAnsi="Times New Roman"/>
          <w:szCs w:val="24"/>
          <w:lang w:val="es-MX"/>
        </w:rPr>
        <w:t xml:space="preserve">de </w:t>
      </w:r>
      <w:r w:rsidR="00895C17">
        <w:rPr>
          <w:rFonts w:ascii="Times New Roman" w:hAnsi="Times New Roman"/>
          <w:szCs w:val="24"/>
          <w:lang w:val="es-MX"/>
        </w:rPr>
        <w:t xml:space="preserve">los </w:t>
      </w:r>
      <w:r w:rsidR="006F6600">
        <w:rPr>
          <w:rFonts w:ascii="Times New Roman" w:hAnsi="Times New Roman"/>
          <w:szCs w:val="24"/>
          <w:lang w:val="es-MX"/>
        </w:rPr>
        <w:t>clientes atendidos en</w:t>
      </w:r>
      <w:r w:rsidR="000E5561">
        <w:rPr>
          <w:rFonts w:ascii="Times New Roman" w:hAnsi="Times New Roman"/>
          <w:szCs w:val="24"/>
          <w:lang w:val="es-MX"/>
        </w:rPr>
        <w:t xml:space="preserve"> otros negocios. Desde entonces, </w:t>
      </w:r>
      <w:r w:rsidR="00895C17">
        <w:rPr>
          <w:rFonts w:ascii="Times New Roman" w:hAnsi="Times New Roman"/>
          <w:szCs w:val="24"/>
          <w:lang w:val="es-MX"/>
        </w:rPr>
        <w:t>este restaurante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0E5561">
        <w:rPr>
          <w:rFonts w:ascii="Times New Roman" w:hAnsi="Times New Roman"/>
          <w:szCs w:val="24"/>
          <w:lang w:val="es-MX"/>
        </w:rPr>
        <w:t xml:space="preserve">ha permanecido durante 25 años </w:t>
      </w:r>
      <w:r>
        <w:rPr>
          <w:rFonts w:ascii="Times New Roman" w:hAnsi="Times New Roman"/>
          <w:szCs w:val="24"/>
          <w:lang w:val="es-MX"/>
        </w:rPr>
        <w:t xml:space="preserve">en el mercado </w:t>
      </w:r>
      <w:r w:rsidR="000E5561">
        <w:rPr>
          <w:rFonts w:ascii="Times New Roman" w:hAnsi="Times New Roman"/>
          <w:szCs w:val="24"/>
          <w:lang w:val="es-MX"/>
        </w:rPr>
        <w:t xml:space="preserve">ofreciendo hospitalidad y segmentando </w:t>
      </w:r>
      <w:r>
        <w:rPr>
          <w:rFonts w:ascii="Times New Roman" w:hAnsi="Times New Roman"/>
          <w:szCs w:val="24"/>
          <w:lang w:val="es-MX"/>
        </w:rPr>
        <w:t>sus servicios</w:t>
      </w:r>
      <w:r w:rsidR="00895C17">
        <w:rPr>
          <w:rFonts w:ascii="Times New Roman" w:hAnsi="Times New Roman"/>
          <w:szCs w:val="24"/>
          <w:lang w:val="es-MX"/>
        </w:rPr>
        <w:t>,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0E5561">
        <w:rPr>
          <w:rFonts w:ascii="Times New Roman" w:hAnsi="Times New Roman"/>
          <w:szCs w:val="24"/>
          <w:lang w:val="es-MX"/>
        </w:rPr>
        <w:t>de modo que sus</w:t>
      </w:r>
      <w:r>
        <w:rPr>
          <w:rFonts w:ascii="Times New Roman" w:hAnsi="Times New Roman"/>
          <w:szCs w:val="24"/>
          <w:lang w:val="es-MX"/>
        </w:rPr>
        <w:t xml:space="preserve"> mayores ingresos son generados por reuniones.</w:t>
      </w:r>
      <w:r w:rsidR="000E5561">
        <w:rPr>
          <w:rFonts w:ascii="Times New Roman" w:hAnsi="Times New Roman"/>
          <w:szCs w:val="24"/>
          <w:lang w:val="es-MX"/>
        </w:rPr>
        <w:t xml:space="preserve"> Por eso, y visto desde la lógica de la reproducción familiar, e</w:t>
      </w:r>
      <w:r>
        <w:rPr>
          <w:rFonts w:ascii="Times New Roman" w:hAnsi="Times New Roman"/>
          <w:szCs w:val="24"/>
          <w:lang w:val="es-MX"/>
        </w:rPr>
        <w:t xml:space="preserve">l turismo de reuniones </w:t>
      </w:r>
      <w:r w:rsidRPr="00192D0D">
        <w:rPr>
          <w:rFonts w:ascii="Times New Roman" w:hAnsi="Times New Roman"/>
          <w:szCs w:val="24"/>
          <w:lang w:val="es-MX"/>
        </w:rPr>
        <w:t>cuenta con el atributo de desarrollar redes</w:t>
      </w:r>
      <w:r>
        <w:rPr>
          <w:rFonts w:ascii="Times New Roman" w:hAnsi="Times New Roman"/>
          <w:szCs w:val="24"/>
          <w:lang w:val="es-MX"/>
        </w:rPr>
        <w:t xml:space="preserve"> soc</w:t>
      </w:r>
      <w:r w:rsidR="000E5561">
        <w:rPr>
          <w:rFonts w:ascii="Times New Roman" w:hAnsi="Times New Roman"/>
          <w:szCs w:val="24"/>
          <w:lang w:val="es-MX"/>
        </w:rPr>
        <w:t>iales comunitarias y regionales, pues las personas</w:t>
      </w:r>
      <w:r>
        <w:rPr>
          <w:rFonts w:ascii="Times New Roman" w:hAnsi="Times New Roman"/>
          <w:szCs w:val="24"/>
          <w:lang w:val="es-MX"/>
        </w:rPr>
        <w:t xml:space="preserve"> que se reúne</w:t>
      </w:r>
      <w:r w:rsidR="000E5561">
        <w:rPr>
          <w:rFonts w:ascii="Times New Roman" w:hAnsi="Times New Roman"/>
          <w:szCs w:val="24"/>
          <w:lang w:val="es-MX"/>
        </w:rPr>
        <w:t>n</w:t>
      </w:r>
      <w:r>
        <w:rPr>
          <w:rFonts w:ascii="Times New Roman" w:hAnsi="Times New Roman"/>
          <w:szCs w:val="24"/>
          <w:lang w:val="es-MX"/>
        </w:rPr>
        <w:t xml:space="preserve"> en el </w:t>
      </w:r>
      <w:proofErr w:type="spellStart"/>
      <w:r>
        <w:rPr>
          <w:rFonts w:ascii="Times New Roman" w:hAnsi="Times New Roman"/>
          <w:szCs w:val="24"/>
          <w:lang w:val="es-MX"/>
        </w:rPr>
        <w:t>Quetzalin</w:t>
      </w:r>
      <w:proofErr w:type="spellEnd"/>
      <w:r>
        <w:rPr>
          <w:rFonts w:ascii="Times New Roman" w:hAnsi="Times New Roman"/>
          <w:szCs w:val="24"/>
          <w:lang w:val="es-MX"/>
        </w:rPr>
        <w:t xml:space="preserve"> son habitantes de la r</w:t>
      </w:r>
      <w:r w:rsidR="000E5561">
        <w:rPr>
          <w:rFonts w:ascii="Times New Roman" w:hAnsi="Times New Roman"/>
          <w:szCs w:val="24"/>
          <w:lang w:val="es-MX"/>
        </w:rPr>
        <w:t>egión con afinidades culturales. Dicho de otra manera,</w:t>
      </w:r>
      <w:r>
        <w:rPr>
          <w:rFonts w:ascii="Times New Roman" w:hAnsi="Times New Roman"/>
          <w:szCs w:val="24"/>
          <w:lang w:val="es-MX"/>
        </w:rPr>
        <w:t xml:space="preserve"> sus principales clientes son profesionistas indígenas o de extracción rural.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895C17">
        <w:rPr>
          <w:rFonts w:ascii="Times New Roman" w:hAnsi="Times New Roman"/>
          <w:szCs w:val="24"/>
          <w:lang w:val="es-MX"/>
        </w:rPr>
        <w:t xml:space="preserve">En otras palabras, </w:t>
      </w:r>
      <w:r w:rsidR="009B492C">
        <w:rPr>
          <w:rFonts w:ascii="Times New Roman" w:hAnsi="Times New Roman"/>
          <w:szCs w:val="24"/>
          <w:lang w:val="es-MX"/>
        </w:rPr>
        <w:t xml:space="preserve">cuando una familia </w:t>
      </w:r>
      <w:r w:rsidR="000E5561">
        <w:rPr>
          <w:rFonts w:ascii="Times New Roman" w:hAnsi="Times New Roman"/>
          <w:szCs w:val="24"/>
          <w:lang w:val="es-MX"/>
        </w:rPr>
        <w:t xml:space="preserve">se halla </w:t>
      </w:r>
      <w:r w:rsidR="009B492C">
        <w:rPr>
          <w:rFonts w:ascii="Times New Roman" w:hAnsi="Times New Roman"/>
          <w:szCs w:val="24"/>
          <w:lang w:val="es-MX"/>
        </w:rPr>
        <w:t>en su etapa de fusión al cambiar de lugar de residencia, nunca rompe con las relaciones sociales establecidas desde su nacimiento con sus coterráneos si culturalmente sigue siendo indígena o campesino.</w:t>
      </w:r>
    </w:p>
    <w:p w14:paraId="255D3AA3" w14:textId="2508C8B9" w:rsidR="000B6ACA" w:rsidRDefault="000E5561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Esto sucede porque </w:t>
      </w:r>
      <w:r w:rsidR="008B3BF2">
        <w:rPr>
          <w:rFonts w:ascii="Times New Roman" w:hAnsi="Times New Roman"/>
          <w:szCs w:val="24"/>
          <w:lang w:val="es-MX"/>
        </w:rPr>
        <w:t xml:space="preserve">las familias en fusión provenientes del ámbito rural mantienen vivas sus relaciones </w:t>
      </w:r>
      <w:r>
        <w:rPr>
          <w:rFonts w:ascii="Times New Roman" w:hAnsi="Times New Roman"/>
          <w:szCs w:val="24"/>
          <w:lang w:val="es-MX"/>
        </w:rPr>
        <w:t xml:space="preserve">cuanto deben </w:t>
      </w:r>
      <w:r w:rsidR="008B3BF2">
        <w:rPr>
          <w:rFonts w:ascii="Times New Roman" w:hAnsi="Times New Roman"/>
          <w:szCs w:val="24"/>
          <w:lang w:val="es-MX"/>
        </w:rPr>
        <w:t xml:space="preserve">regresar </w:t>
      </w:r>
      <w:r>
        <w:rPr>
          <w:rFonts w:ascii="Times New Roman" w:hAnsi="Times New Roman"/>
          <w:szCs w:val="24"/>
          <w:lang w:val="es-MX"/>
        </w:rPr>
        <w:t xml:space="preserve">habitualmente </w:t>
      </w:r>
      <w:r w:rsidR="008B3BF2">
        <w:rPr>
          <w:rFonts w:ascii="Times New Roman" w:hAnsi="Times New Roman"/>
          <w:szCs w:val="24"/>
          <w:lang w:val="es-MX"/>
        </w:rPr>
        <w:t xml:space="preserve">para </w:t>
      </w:r>
      <w:r>
        <w:rPr>
          <w:rFonts w:ascii="Times New Roman" w:hAnsi="Times New Roman"/>
          <w:szCs w:val="24"/>
          <w:lang w:val="es-MX"/>
        </w:rPr>
        <w:t xml:space="preserve">celebrar </w:t>
      </w:r>
      <w:r w:rsidR="000B6ACA">
        <w:rPr>
          <w:rFonts w:ascii="Times New Roman" w:hAnsi="Times New Roman"/>
          <w:szCs w:val="24"/>
          <w:lang w:val="es-MX"/>
        </w:rPr>
        <w:t xml:space="preserve">los acontecimientos </w:t>
      </w:r>
      <w:r w:rsidR="008B3BF2">
        <w:rPr>
          <w:rFonts w:ascii="Times New Roman" w:hAnsi="Times New Roman"/>
          <w:szCs w:val="24"/>
          <w:lang w:val="es-MX"/>
        </w:rPr>
        <w:t xml:space="preserve">sobresalientes </w:t>
      </w:r>
      <w:r w:rsidR="000B6ACA">
        <w:rPr>
          <w:rFonts w:ascii="Times New Roman" w:hAnsi="Times New Roman"/>
          <w:szCs w:val="24"/>
          <w:lang w:val="es-MX"/>
        </w:rPr>
        <w:t>de</w:t>
      </w:r>
      <w:r w:rsidR="008B3BF2">
        <w:rPr>
          <w:rFonts w:ascii="Times New Roman" w:hAnsi="Times New Roman"/>
          <w:szCs w:val="24"/>
          <w:lang w:val="es-MX"/>
        </w:rPr>
        <w:t xml:space="preserve"> la comunidad</w:t>
      </w:r>
      <w:r w:rsidR="000B6ACA">
        <w:rPr>
          <w:rFonts w:ascii="Times New Roman" w:hAnsi="Times New Roman"/>
          <w:szCs w:val="24"/>
          <w:lang w:val="es-MX"/>
        </w:rPr>
        <w:t>,</w:t>
      </w:r>
      <w:r w:rsidR="008B3BF2">
        <w:rPr>
          <w:rFonts w:ascii="Times New Roman" w:hAnsi="Times New Roman"/>
          <w:szCs w:val="24"/>
          <w:lang w:val="es-MX"/>
        </w:rPr>
        <w:t xml:space="preserve"> como las fi</w:t>
      </w:r>
      <w:r w:rsidR="000B6ACA">
        <w:rPr>
          <w:rFonts w:ascii="Times New Roman" w:hAnsi="Times New Roman"/>
          <w:szCs w:val="24"/>
          <w:lang w:val="es-MX"/>
        </w:rPr>
        <w:t>estas patronales, las bodas, los bautizos y similares.</w:t>
      </w:r>
      <w:r w:rsidR="007D429E">
        <w:rPr>
          <w:rFonts w:ascii="Times New Roman" w:hAnsi="Times New Roman"/>
          <w:szCs w:val="24"/>
          <w:lang w:val="es-MX"/>
        </w:rPr>
        <w:t xml:space="preserve"> </w:t>
      </w:r>
      <w:r w:rsidR="000B6ACA">
        <w:rPr>
          <w:rFonts w:ascii="Times New Roman" w:hAnsi="Times New Roman"/>
          <w:szCs w:val="24"/>
          <w:lang w:val="es-MX"/>
        </w:rPr>
        <w:t>Debido a esto, e</w:t>
      </w:r>
      <w:r w:rsidR="008B3BF2">
        <w:rPr>
          <w:rFonts w:ascii="Times New Roman" w:hAnsi="Times New Roman"/>
          <w:szCs w:val="24"/>
          <w:lang w:val="es-MX"/>
        </w:rPr>
        <w:t>l lazo entre las familias rurales</w:t>
      </w:r>
      <w:r w:rsidR="000B6ACA">
        <w:rPr>
          <w:rFonts w:ascii="Times New Roman" w:hAnsi="Times New Roman"/>
          <w:szCs w:val="24"/>
          <w:lang w:val="es-MX"/>
        </w:rPr>
        <w:t>,</w:t>
      </w:r>
      <w:r w:rsidR="008B3BF2">
        <w:rPr>
          <w:rFonts w:ascii="Times New Roman" w:hAnsi="Times New Roman"/>
          <w:szCs w:val="24"/>
          <w:lang w:val="es-MX"/>
        </w:rPr>
        <w:t xml:space="preserve"> a pesar de su fusión, permitió al profesor jubilado</w:t>
      </w:r>
      <w:r w:rsidR="000B6ACA">
        <w:rPr>
          <w:rFonts w:ascii="Times New Roman" w:hAnsi="Times New Roman"/>
          <w:szCs w:val="24"/>
          <w:lang w:val="es-MX"/>
        </w:rPr>
        <w:t xml:space="preserve"> </w:t>
      </w:r>
      <w:r w:rsidR="008B3BF2">
        <w:rPr>
          <w:rFonts w:ascii="Times New Roman" w:hAnsi="Times New Roman"/>
          <w:szCs w:val="24"/>
          <w:lang w:val="es-MX"/>
        </w:rPr>
        <w:t>mantener sus amistades</w:t>
      </w:r>
      <w:r w:rsidR="000B6ACA">
        <w:rPr>
          <w:rFonts w:ascii="Times New Roman" w:hAnsi="Times New Roman"/>
          <w:szCs w:val="24"/>
          <w:lang w:val="es-MX"/>
        </w:rPr>
        <w:t xml:space="preserve">, </w:t>
      </w:r>
      <w:r w:rsidR="00895C17">
        <w:rPr>
          <w:rFonts w:ascii="Times New Roman" w:hAnsi="Times New Roman"/>
          <w:szCs w:val="24"/>
          <w:lang w:val="es-MX"/>
        </w:rPr>
        <w:t xml:space="preserve">las cuales le plantaron </w:t>
      </w:r>
      <w:r w:rsidR="008B3BF2">
        <w:rPr>
          <w:rFonts w:ascii="Times New Roman" w:hAnsi="Times New Roman"/>
          <w:szCs w:val="24"/>
          <w:lang w:val="es-MX"/>
        </w:rPr>
        <w:t>la posibilidad de atender sus reuniones y eventos.</w:t>
      </w:r>
    </w:p>
    <w:p w14:paraId="5D0934C0" w14:textId="77777777" w:rsidR="00A23B0D" w:rsidRDefault="00A23B0D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</w:p>
    <w:p w14:paraId="049F4F51" w14:textId="77777777" w:rsidR="00816CCC" w:rsidRDefault="00F45C3B" w:rsidP="00A14257">
      <w:pPr>
        <w:spacing w:after="240" w:line="360" w:lineRule="auto"/>
        <w:ind w:firstLine="720"/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lastRenderedPageBreak/>
        <w:t>El</w:t>
      </w:r>
      <w:r w:rsidR="00F7432D">
        <w:rPr>
          <w:rFonts w:ascii="Times New Roman" w:hAnsi="Times New Roman"/>
          <w:szCs w:val="24"/>
          <w:lang w:val="es-MX"/>
        </w:rPr>
        <w:t xml:space="preserve"> turismo de reuniones </w:t>
      </w:r>
      <w:r>
        <w:rPr>
          <w:rFonts w:ascii="Times New Roman" w:hAnsi="Times New Roman"/>
          <w:szCs w:val="24"/>
          <w:lang w:val="es-MX"/>
        </w:rPr>
        <w:t xml:space="preserve">y </w:t>
      </w:r>
      <w:r w:rsidR="00895C17">
        <w:rPr>
          <w:rFonts w:ascii="Times New Roman" w:hAnsi="Times New Roman"/>
          <w:szCs w:val="24"/>
          <w:lang w:val="es-MX"/>
        </w:rPr>
        <w:t xml:space="preserve">de </w:t>
      </w:r>
      <w:r>
        <w:rPr>
          <w:rFonts w:ascii="Times New Roman" w:hAnsi="Times New Roman"/>
          <w:szCs w:val="24"/>
          <w:lang w:val="es-MX"/>
        </w:rPr>
        <w:t xml:space="preserve">eventos </w:t>
      </w:r>
      <w:r w:rsidR="00F7432D">
        <w:rPr>
          <w:rFonts w:ascii="Times New Roman" w:hAnsi="Times New Roman"/>
          <w:szCs w:val="24"/>
          <w:lang w:val="es-MX"/>
        </w:rPr>
        <w:t xml:space="preserve">llevado a cabo a la manera de </w:t>
      </w:r>
      <w:proofErr w:type="spellStart"/>
      <w:r w:rsidR="00F7432D">
        <w:rPr>
          <w:rFonts w:ascii="Times New Roman" w:hAnsi="Times New Roman"/>
          <w:szCs w:val="24"/>
          <w:lang w:val="es-MX"/>
        </w:rPr>
        <w:t>Quetzalin</w:t>
      </w:r>
      <w:proofErr w:type="spellEnd"/>
      <w:r w:rsidR="000B6ACA">
        <w:rPr>
          <w:rFonts w:ascii="Times New Roman" w:hAnsi="Times New Roman"/>
          <w:szCs w:val="24"/>
          <w:lang w:val="es-MX"/>
        </w:rPr>
        <w:t xml:space="preserve"> (es decir, </w:t>
      </w:r>
      <w:r w:rsidR="00F7432D">
        <w:rPr>
          <w:rFonts w:ascii="Times New Roman" w:hAnsi="Times New Roman"/>
          <w:szCs w:val="24"/>
          <w:lang w:val="es-MX"/>
        </w:rPr>
        <w:t>al no ser masivo</w:t>
      </w:r>
      <w:r w:rsidR="000B6ACA">
        <w:rPr>
          <w:rFonts w:ascii="Times New Roman" w:hAnsi="Times New Roman"/>
          <w:szCs w:val="24"/>
          <w:lang w:val="es-MX"/>
        </w:rPr>
        <w:t>)</w:t>
      </w:r>
      <w:r w:rsidR="00F7432D">
        <w:rPr>
          <w:rFonts w:ascii="Times New Roman" w:hAnsi="Times New Roman"/>
          <w:szCs w:val="24"/>
          <w:lang w:val="es-MX"/>
        </w:rPr>
        <w:t xml:space="preserve"> no afecta la vida cotidiana colectiva en cuanto a los factores negativo</w:t>
      </w:r>
      <w:r w:rsidR="000B6ACA">
        <w:rPr>
          <w:rFonts w:ascii="Times New Roman" w:hAnsi="Times New Roman"/>
          <w:szCs w:val="24"/>
          <w:lang w:val="es-MX"/>
        </w:rPr>
        <w:t>s mencionados por Martos (201</w:t>
      </w:r>
      <w:r w:rsidR="00805B85">
        <w:rPr>
          <w:rFonts w:ascii="Times New Roman" w:hAnsi="Times New Roman"/>
          <w:szCs w:val="24"/>
          <w:lang w:val="es-MX"/>
        </w:rPr>
        <w:t>3</w:t>
      </w:r>
      <w:r w:rsidR="000B6ACA">
        <w:rPr>
          <w:rFonts w:ascii="Times New Roman" w:hAnsi="Times New Roman"/>
          <w:szCs w:val="24"/>
          <w:lang w:val="es-MX"/>
        </w:rPr>
        <w:t>), esto es,</w:t>
      </w:r>
      <w:r w:rsidR="00F7432D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="00F7432D">
        <w:rPr>
          <w:rFonts w:ascii="Times New Roman" w:hAnsi="Times New Roman"/>
          <w:szCs w:val="24"/>
          <w:lang w:val="es-MX"/>
        </w:rPr>
        <w:t>musealización</w:t>
      </w:r>
      <w:proofErr w:type="spellEnd"/>
      <w:r w:rsidR="00F7432D">
        <w:rPr>
          <w:rFonts w:ascii="Times New Roman" w:hAnsi="Times New Roman"/>
          <w:szCs w:val="24"/>
          <w:lang w:val="es-MX"/>
        </w:rPr>
        <w:t>, banalización del patrimonio cultural, monocultivo turístico o especialización de la ciudad, congestión y concentración de turistas y gentrificación.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0B6ACA">
        <w:rPr>
          <w:rFonts w:ascii="Times New Roman" w:hAnsi="Times New Roman"/>
          <w:szCs w:val="24"/>
          <w:lang w:val="es-MX"/>
        </w:rPr>
        <w:t>Todo lo contrario: r</w:t>
      </w:r>
      <w:r>
        <w:rPr>
          <w:rFonts w:ascii="Times New Roman" w:hAnsi="Times New Roman"/>
          <w:szCs w:val="24"/>
          <w:lang w:val="es-MX"/>
        </w:rPr>
        <w:t xml:space="preserve">efuerza los lazos de la vida cotidiana y comunitaria, conserva la cultura culinaria y sus propios protocolos de </w:t>
      </w:r>
      <w:r w:rsidR="000B6ACA">
        <w:rPr>
          <w:rFonts w:ascii="Times New Roman" w:hAnsi="Times New Roman"/>
          <w:szCs w:val="24"/>
          <w:lang w:val="es-MX"/>
        </w:rPr>
        <w:t>atención mientras</w:t>
      </w:r>
      <w:r>
        <w:rPr>
          <w:rFonts w:ascii="Times New Roman" w:hAnsi="Times New Roman"/>
          <w:szCs w:val="24"/>
          <w:lang w:val="es-MX"/>
        </w:rPr>
        <w:t xml:space="preserve"> preserva el principal patrimonio individual y comunitario: la tierra</w:t>
      </w:r>
      <w:r w:rsidR="000B6ACA">
        <w:rPr>
          <w:rFonts w:ascii="Times New Roman" w:hAnsi="Times New Roman"/>
          <w:szCs w:val="24"/>
          <w:lang w:val="es-MX"/>
        </w:rPr>
        <w:t>,</w:t>
      </w:r>
      <w:r>
        <w:rPr>
          <w:rFonts w:ascii="Times New Roman" w:hAnsi="Times New Roman"/>
          <w:szCs w:val="24"/>
          <w:lang w:val="es-MX"/>
        </w:rPr>
        <w:t xml:space="preserve"> </w:t>
      </w:r>
      <w:r w:rsidR="00895C17">
        <w:rPr>
          <w:rFonts w:ascii="Times New Roman" w:hAnsi="Times New Roman"/>
          <w:szCs w:val="24"/>
          <w:lang w:val="es-MX"/>
        </w:rPr>
        <w:t xml:space="preserve">aunque esta ya no es </w:t>
      </w:r>
      <w:r>
        <w:rPr>
          <w:rFonts w:ascii="Times New Roman" w:hAnsi="Times New Roman"/>
          <w:szCs w:val="24"/>
          <w:lang w:val="es-MX"/>
        </w:rPr>
        <w:t xml:space="preserve">cultivada. </w:t>
      </w:r>
      <w:r w:rsidR="000B6ACA">
        <w:rPr>
          <w:rFonts w:ascii="Times New Roman" w:hAnsi="Times New Roman"/>
          <w:szCs w:val="24"/>
          <w:lang w:val="es-MX"/>
        </w:rPr>
        <w:t>Esto p</w:t>
      </w:r>
      <w:r>
        <w:rPr>
          <w:rFonts w:ascii="Times New Roman" w:hAnsi="Times New Roman"/>
          <w:szCs w:val="24"/>
          <w:lang w:val="es-MX"/>
        </w:rPr>
        <w:t xml:space="preserve">orque es regido por la lógica de reproducción familiar, la cual está inmersa en la forma de reproducción capitalista </w:t>
      </w:r>
      <w:r w:rsidR="000B6ACA">
        <w:rPr>
          <w:rFonts w:ascii="Times New Roman" w:hAnsi="Times New Roman"/>
          <w:szCs w:val="24"/>
          <w:lang w:val="es-MX"/>
        </w:rPr>
        <w:t xml:space="preserve">que </w:t>
      </w:r>
      <w:r>
        <w:rPr>
          <w:rFonts w:ascii="Times New Roman" w:hAnsi="Times New Roman"/>
          <w:szCs w:val="24"/>
          <w:lang w:val="es-MX"/>
        </w:rPr>
        <w:t xml:space="preserve">conforma una simbiosis, </w:t>
      </w:r>
      <w:r w:rsidR="000B6ACA">
        <w:rPr>
          <w:rFonts w:ascii="Times New Roman" w:hAnsi="Times New Roman"/>
          <w:szCs w:val="24"/>
          <w:lang w:val="es-MX"/>
        </w:rPr>
        <w:t>aunque la primera es determinante para</w:t>
      </w:r>
      <w:r>
        <w:rPr>
          <w:rFonts w:ascii="Times New Roman" w:hAnsi="Times New Roman"/>
          <w:szCs w:val="24"/>
          <w:lang w:val="es-MX"/>
        </w:rPr>
        <w:t xml:space="preserve"> la segunda.</w:t>
      </w:r>
    </w:p>
    <w:p w14:paraId="6EB29091" w14:textId="77777777" w:rsidR="002C77D7" w:rsidRDefault="002C77D7" w:rsidP="00A14257">
      <w:pPr>
        <w:spacing w:after="240" w:line="360" w:lineRule="auto"/>
        <w:jc w:val="both"/>
        <w:rPr>
          <w:rFonts w:ascii="Times New Roman" w:hAnsi="Times New Roman"/>
          <w:szCs w:val="24"/>
          <w:lang w:val="es-MX"/>
        </w:rPr>
      </w:pPr>
    </w:p>
    <w:p w14:paraId="53610914" w14:textId="77777777" w:rsidR="006D66F6" w:rsidRPr="00E5271D" w:rsidRDefault="009961D7" w:rsidP="00A14257">
      <w:pPr>
        <w:pStyle w:val="Ttulo1"/>
        <w:keepNext/>
        <w:spacing w:after="240" w:line="360" w:lineRule="auto"/>
        <w:rPr>
          <w:rFonts w:ascii="Arial" w:hAnsi="Arial" w:cs="Arial"/>
          <w:bCs/>
          <w:snapToGrid/>
          <w:sz w:val="24"/>
          <w:lang w:eastAsia="en-US"/>
        </w:rPr>
      </w:pPr>
      <w:r w:rsidRPr="00E5271D">
        <w:rPr>
          <w:rFonts w:ascii="Arial" w:hAnsi="Arial" w:cs="Arial"/>
          <w:bCs/>
          <w:snapToGrid/>
          <w:sz w:val="24"/>
          <w:lang w:eastAsia="en-US"/>
        </w:rPr>
        <w:t>Conclusiones</w:t>
      </w:r>
    </w:p>
    <w:p w14:paraId="4CA62E97" w14:textId="77777777" w:rsidR="005E4738" w:rsidRDefault="000B6ACA" w:rsidP="00A14257">
      <w:pPr>
        <w:spacing w:after="240"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En estas páginas se ha procurado enfatizar que </w:t>
      </w:r>
      <w:r w:rsidR="006811ED" w:rsidRPr="006811ED">
        <w:rPr>
          <w:rFonts w:ascii="Times New Roman" w:hAnsi="Times New Roman"/>
          <w:szCs w:val="24"/>
        </w:rPr>
        <w:t xml:space="preserve">los agentes </w:t>
      </w:r>
      <w:r w:rsidR="006811ED" w:rsidRPr="00C1654A">
        <w:rPr>
          <w:rFonts w:ascii="Times New Roman" w:hAnsi="Times New Roman"/>
          <w:szCs w:val="24"/>
        </w:rPr>
        <w:t>comunitarios no</w:t>
      </w:r>
      <w:r w:rsidR="006811ED" w:rsidRPr="006811ED">
        <w:rPr>
          <w:rFonts w:ascii="Times New Roman" w:hAnsi="Times New Roman"/>
          <w:szCs w:val="24"/>
        </w:rPr>
        <w:t xml:space="preserve"> son pasivos frente al mercado turístico,</w:t>
      </w:r>
      <w:r w:rsidR="00F36818">
        <w:rPr>
          <w:rFonts w:ascii="Times New Roman" w:hAnsi="Times New Roman"/>
          <w:szCs w:val="24"/>
        </w:rPr>
        <w:t xml:space="preserve"> es decir, la demanda turística no es el factor determinante</w:t>
      </w:r>
      <w:r w:rsidR="006811ED" w:rsidRPr="006811ED">
        <w:rPr>
          <w:rFonts w:ascii="Times New Roman" w:hAnsi="Times New Roman"/>
          <w:szCs w:val="24"/>
        </w:rPr>
        <w:t xml:space="preserve"> para dec</w:t>
      </w:r>
      <w:r>
        <w:rPr>
          <w:rFonts w:ascii="Times New Roman" w:hAnsi="Times New Roman"/>
          <w:szCs w:val="24"/>
        </w:rPr>
        <w:t>idir sobre su propio desarrollo. Por ende,</w:t>
      </w:r>
      <w:r w:rsidR="006811ED" w:rsidRPr="006811ED">
        <w:rPr>
          <w:rFonts w:ascii="Times New Roman" w:hAnsi="Times New Roman"/>
          <w:szCs w:val="24"/>
        </w:rPr>
        <w:t xml:space="preserve"> nos adscribimos a la postura</w:t>
      </w:r>
      <w:r>
        <w:rPr>
          <w:rFonts w:ascii="Times New Roman" w:hAnsi="Times New Roman"/>
          <w:szCs w:val="24"/>
        </w:rPr>
        <w:t xml:space="preserve"> según </w:t>
      </w:r>
      <w:r w:rsidR="006811ED">
        <w:rPr>
          <w:rFonts w:ascii="Times New Roman" w:hAnsi="Times New Roman"/>
          <w:szCs w:val="24"/>
        </w:rPr>
        <w:t>la cual los indígenas</w:t>
      </w:r>
      <w:r w:rsidR="00307D28">
        <w:rPr>
          <w:rFonts w:ascii="Times New Roman" w:hAnsi="Times New Roman"/>
          <w:szCs w:val="24"/>
        </w:rPr>
        <w:t xml:space="preserve"> y campesinos</w:t>
      </w:r>
      <w:r w:rsidR="006811ED">
        <w:rPr>
          <w:rFonts w:ascii="Times New Roman" w:hAnsi="Times New Roman"/>
          <w:szCs w:val="24"/>
        </w:rPr>
        <w:t xml:space="preserve"> herederos y poseedores de lo</w:t>
      </w:r>
      <w:r>
        <w:rPr>
          <w:rFonts w:ascii="Times New Roman" w:hAnsi="Times New Roman"/>
          <w:szCs w:val="24"/>
        </w:rPr>
        <w:t>s bienes naturales y culturales</w:t>
      </w:r>
      <w:r w:rsidR="006811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ejercen el poder sobre e</w:t>
      </w:r>
      <w:r w:rsidR="003324A1">
        <w:rPr>
          <w:rFonts w:ascii="Times New Roman" w:hAnsi="Times New Roman"/>
          <w:szCs w:val="24"/>
        </w:rPr>
        <w:t xml:space="preserve">stos </w:t>
      </w:r>
      <w:r w:rsidR="00050660">
        <w:rPr>
          <w:rFonts w:ascii="Times New Roman" w:hAnsi="Times New Roman"/>
          <w:szCs w:val="24"/>
        </w:rPr>
        <w:t>para la oferta del servicio turístico</w:t>
      </w:r>
      <w:r w:rsidR="003324A1">
        <w:rPr>
          <w:rFonts w:ascii="Times New Roman" w:hAnsi="Times New Roman"/>
          <w:szCs w:val="24"/>
        </w:rPr>
        <w:t xml:space="preserve"> conforme a su lógica de reproducción y producción, cuya unidad básica de análisis es la familia</w:t>
      </w:r>
      <w:r w:rsidR="00895F3D">
        <w:rPr>
          <w:rFonts w:ascii="Times New Roman" w:hAnsi="Times New Roman"/>
          <w:szCs w:val="24"/>
        </w:rPr>
        <w:t>. Al respecto, Salazar (2006) plantea</w:t>
      </w:r>
      <w:r w:rsidR="003324A1">
        <w:rPr>
          <w:rFonts w:ascii="Times New Roman" w:hAnsi="Times New Roman"/>
          <w:szCs w:val="24"/>
        </w:rPr>
        <w:t>:</w:t>
      </w:r>
    </w:p>
    <w:p w14:paraId="1E562708" w14:textId="77777777" w:rsidR="00EF4D94" w:rsidRPr="003324A1" w:rsidRDefault="00895F3D" w:rsidP="00A14257">
      <w:pPr>
        <w:spacing w:after="240" w:line="360" w:lineRule="auto"/>
        <w:ind w:left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="003324A1">
        <w:rPr>
          <w:rFonts w:ascii="Times New Roman" w:hAnsi="Times New Roman"/>
          <w:szCs w:val="24"/>
        </w:rPr>
        <w:t xml:space="preserve">l poder es la capacidad de aquellos de controlar los recursos requeridos </w:t>
      </w:r>
      <w:r>
        <w:rPr>
          <w:rFonts w:ascii="Times New Roman" w:hAnsi="Times New Roman"/>
          <w:szCs w:val="24"/>
        </w:rPr>
        <w:t xml:space="preserve">para el desarrollo del turismo </w:t>
      </w:r>
      <w:r w:rsidR="00E24D6D">
        <w:rPr>
          <w:rFonts w:ascii="Times New Roman" w:hAnsi="Times New Roman"/>
          <w:szCs w:val="24"/>
        </w:rPr>
        <w:t>—</w:t>
      </w:r>
      <w:r w:rsidR="003324A1">
        <w:rPr>
          <w:rFonts w:ascii="Times New Roman" w:hAnsi="Times New Roman"/>
          <w:szCs w:val="24"/>
        </w:rPr>
        <w:t>mano de obra, capit</w:t>
      </w:r>
      <w:r w:rsidR="00E24D6D">
        <w:rPr>
          <w:rFonts w:ascii="Times New Roman" w:hAnsi="Times New Roman"/>
          <w:szCs w:val="24"/>
        </w:rPr>
        <w:t xml:space="preserve">al, cultura y recursos naturales— </w:t>
      </w:r>
      <w:r w:rsidR="003324A1">
        <w:rPr>
          <w:rFonts w:ascii="Times New Roman" w:hAnsi="Times New Roman"/>
          <w:szCs w:val="24"/>
        </w:rPr>
        <w:t>y para asegurar retribuciones personales</w:t>
      </w:r>
      <w:r w:rsidR="007D429E">
        <w:rPr>
          <w:rFonts w:ascii="Times New Roman" w:hAnsi="Times New Roman"/>
          <w:szCs w:val="24"/>
        </w:rPr>
        <w:t xml:space="preserve"> </w:t>
      </w:r>
      <w:r w:rsidR="003324A1">
        <w:rPr>
          <w:rFonts w:ascii="Times New Roman" w:hAnsi="Times New Roman"/>
          <w:szCs w:val="24"/>
        </w:rPr>
        <w:t xml:space="preserve">por el hecho de albergar el turismo en su comunidad. Por ello, el poder influye en la buena disposición de la gente local y en su capacidad de </w:t>
      </w:r>
      <w:r w:rsidR="000F287A">
        <w:rPr>
          <w:rFonts w:ascii="Times New Roman" w:hAnsi="Times New Roman"/>
          <w:szCs w:val="24"/>
        </w:rPr>
        <w:t>intercambio (p</w:t>
      </w:r>
      <w:r w:rsidR="009A7416">
        <w:rPr>
          <w:rFonts w:ascii="Times New Roman" w:hAnsi="Times New Roman"/>
          <w:szCs w:val="24"/>
        </w:rPr>
        <w:t>.</w:t>
      </w:r>
      <w:r w:rsidR="000F287A">
        <w:rPr>
          <w:rFonts w:ascii="Times New Roman" w:hAnsi="Times New Roman"/>
          <w:szCs w:val="24"/>
        </w:rPr>
        <w:t xml:space="preserve"> </w:t>
      </w:r>
      <w:r w:rsidR="003324A1" w:rsidRPr="007C5A73">
        <w:rPr>
          <w:rFonts w:ascii="Times New Roman" w:hAnsi="Times New Roman"/>
          <w:szCs w:val="24"/>
        </w:rPr>
        <w:t>108).</w:t>
      </w:r>
    </w:p>
    <w:p w14:paraId="6A241F04" w14:textId="77777777" w:rsidR="00E24D6D" w:rsidRDefault="00E24D6D" w:rsidP="00A14257">
      <w:pPr>
        <w:spacing w:after="240"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En el caso </w:t>
      </w:r>
      <w:r w:rsidR="003324A1" w:rsidRPr="003324A1">
        <w:rPr>
          <w:rFonts w:ascii="Times New Roman" w:hAnsi="Times New Roman"/>
          <w:szCs w:val="24"/>
        </w:rPr>
        <w:t>de</w:t>
      </w:r>
      <w:r w:rsidR="00307D28">
        <w:rPr>
          <w:rFonts w:ascii="Times New Roman" w:hAnsi="Times New Roman"/>
          <w:szCs w:val="24"/>
        </w:rPr>
        <w:t xml:space="preserve"> </w:t>
      </w:r>
      <w:r w:rsidR="003324A1" w:rsidRPr="003324A1">
        <w:rPr>
          <w:rFonts w:ascii="Times New Roman" w:hAnsi="Times New Roman"/>
          <w:szCs w:val="24"/>
        </w:rPr>
        <w:t>l</w:t>
      </w:r>
      <w:r w:rsidR="00307D28">
        <w:rPr>
          <w:rFonts w:ascii="Times New Roman" w:hAnsi="Times New Roman"/>
          <w:szCs w:val="24"/>
        </w:rPr>
        <w:t>a familia que fundó el</w:t>
      </w:r>
      <w:r w:rsidR="007D429E">
        <w:rPr>
          <w:rFonts w:ascii="Times New Roman" w:hAnsi="Times New Roman"/>
          <w:szCs w:val="24"/>
        </w:rPr>
        <w:t xml:space="preserve"> </w:t>
      </w:r>
      <w:r w:rsidR="003324A1" w:rsidRPr="003324A1">
        <w:rPr>
          <w:rFonts w:ascii="Times New Roman" w:hAnsi="Times New Roman"/>
          <w:szCs w:val="24"/>
        </w:rPr>
        <w:t xml:space="preserve">restaurante </w:t>
      </w:r>
      <w:proofErr w:type="spellStart"/>
      <w:r w:rsidR="003324A1" w:rsidRPr="003324A1">
        <w:rPr>
          <w:rFonts w:ascii="Times New Roman" w:hAnsi="Times New Roman"/>
          <w:szCs w:val="24"/>
        </w:rPr>
        <w:t>Quetzalin</w:t>
      </w:r>
      <w:proofErr w:type="spellEnd"/>
      <w:r w:rsidR="003324A1" w:rsidRPr="003324A1">
        <w:rPr>
          <w:rFonts w:ascii="Times New Roman" w:hAnsi="Times New Roman"/>
          <w:szCs w:val="24"/>
        </w:rPr>
        <w:t>,</w:t>
      </w:r>
      <w:r w:rsidR="007D429E">
        <w:rPr>
          <w:rFonts w:ascii="Times New Roman" w:hAnsi="Times New Roman"/>
          <w:szCs w:val="24"/>
        </w:rPr>
        <w:t xml:space="preserve"> </w:t>
      </w:r>
      <w:r w:rsidR="003324A1">
        <w:rPr>
          <w:rFonts w:ascii="Times New Roman" w:hAnsi="Times New Roman"/>
          <w:szCs w:val="24"/>
        </w:rPr>
        <w:t>a pesar de haber vivido</w:t>
      </w:r>
      <w:r w:rsidR="00A966BB">
        <w:rPr>
          <w:rFonts w:ascii="Times New Roman" w:hAnsi="Times New Roman"/>
          <w:szCs w:val="24"/>
        </w:rPr>
        <w:t xml:space="preserve"> su etapa de fusión</w:t>
      </w:r>
      <w:r w:rsidR="007D429E">
        <w:rPr>
          <w:rFonts w:ascii="Times New Roman" w:hAnsi="Times New Roman"/>
          <w:szCs w:val="24"/>
        </w:rPr>
        <w:t xml:space="preserve"> </w:t>
      </w:r>
      <w:r w:rsidR="003324A1">
        <w:rPr>
          <w:rFonts w:ascii="Times New Roman" w:hAnsi="Times New Roman"/>
          <w:szCs w:val="24"/>
        </w:rPr>
        <w:t>fuera de Cue</w:t>
      </w:r>
      <w:r w:rsidR="00050660">
        <w:rPr>
          <w:rFonts w:ascii="Times New Roman" w:hAnsi="Times New Roman"/>
          <w:szCs w:val="24"/>
        </w:rPr>
        <w:t>tzalan,</w:t>
      </w:r>
      <w:r w:rsidR="00C1654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sus integrantes </w:t>
      </w:r>
      <w:r w:rsidR="005E4738">
        <w:rPr>
          <w:rFonts w:ascii="Times New Roman" w:hAnsi="Times New Roman"/>
          <w:szCs w:val="24"/>
        </w:rPr>
        <w:t xml:space="preserve">han conservado </w:t>
      </w:r>
      <w:r>
        <w:rPr>
          <w:rFonts w:ascii="Times New Roman" w:hAnsi="Times New Roman"/>
          <w:szCs w:val="24"/>
        </w:rPr>
        <w:t>las</w:t>
      </w:r>
      <w:r w:rsidR="00050660">
        <w:rPr>
          <w:rFonts w:ascii="Times New Roman" w:hAnsi="Times New Roman"/>
          <w:szCs w:val="24"/>
        </w:rPr>
        <w:t xml:space="preserve"> formas de ordenar la</w:t>
      </w:r>
      <w:r w:rsidR="003324A1">
        <w:rPr>
          <w:rFonts w:ascii="Times New Roman" w:hAnsi="Times New Roman"/>
          <w:szCs w:val="24"/>
        </w:rPr>
        <w:t xml:space="preserve"> vida familiar</w:t>
      </w:r>
      <w:r w:rsidR="00C1654A">
        <w:rPr>
          <w:rFonts w:ascii="Times New Roman" w:hAnsi="Times New Roman"/>
          <w:szCs w:val="24"/>
        </w:rPr>
        <w:t xml:space="preserve"> heredada ancestralmente</w:t>
      </w:r>
      <w:r>
        <w:rPr>
          <w:rFonts w:ascii="Times New Roman" w:hAnsi="Times New Roman"/>
          <w:szCs w:val="24"/>
        </w:rPr>
        <w:t>, así como</w:t>
      </w:r>
      <w:r w:rsidR="00A966BB">
        <w:rPr>
          <w:rFonts w:ascii="Times New Roman" w:hAnsi="Times New Roman"/>
          <w:szCs w:val="24"/>
        </w:rPr>
        <w:t xml:space="preserve"> sus relaciones sociales comunitarias</w:t>
      </w:r>
      <w:r w:rsidR="00C1654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Esta visión</w:t>
      </w:r>
      <w:r w:rsidR="00C1654A">
        <w:rPr>
          <w:rFonts w:ascii="Times New Roman" w:hAnsi="Times New Roman"/>
          <w:szCs w:val="24"/>
        </w:rPr>
        <w:t xml:space="preserve"> les </w:t>
      </w:r>
      <w:r w:rsidR="005E4738">
        <w:rPr>
          <w:rFonts w:ascii="Times New Roman" w:hAnsi="Times New Roman"/>
          <w:szCs w:val="24"/>
        </w:rPr>
        <w:t xml:space="preserve">ha permitido </w:t>
      </w:r>
      <w:r>
        <w:rPr>
          <w:rFonts w:ascii="Times New Roman" w:hAnsi="Times New Roman"/>
          <w:szCs w:val="24"/>
        </w:rPr>
        <w:t>atesorar</w:t>
      </w:r>
      <w:r w:rsidR="00C1654A">
        <w:rPr>
          <w:rFonts w:ascii="Times New Roman" w:hAnsi="Times New Roman"/>
          <w:szCs w:val="24"/>
        </w:rPr>
        <w:t xml:space="preserve"> las redes sociales establecida</w:t>
      </w:r>
      <w:r>
        <w:rPr>
          <w:rFonts w:ascii="Times New Roman" w:hAnsi="Times New Roman"/>
          <w:szCs w:val="24"/>
        </w:rPr>
        <w:t>s con sus comensales cotidianos, pues</w:t>
      </w:r>
      <w:r w:rsidR="00C1654A">
        <w:rPr>
          <w:rFonts w:ascii="Times New Roman" w:hAnsi="Times New Roman"/>
          <w:szCs w:val="24"/>
        </w:rPr>
        <w:t xml:space="preserve"> existe una identificación con ellos afianzada </w:t>
      </w:r>
      <w:r>
        <w:rPr>
          <w:rFonts w:ascii="Times New Roman" w:hAnsi="Times New Roman"/>
          <w:szCs w:val="24"/>
        </w:rPr>
        <w:t>en aspectos</w:t>
      </w:r>
      <w:r w:rsidR="005E4738">
        <w:rPr>
          <w:rFonts w:ascii="Times New Roman" w:hAnsi="Times New Roman"/>
          <w:szCs w:val="24"/>
        </w:rPr>
        <w:t xml:space="preserve"> </w:t>
      </w:r>
      <w:r w:rsidR="005E4738">
        <w:rPr>
          <w:rFonts w:ascii="Times New Roman" w:hAnsi="Times New Roman"/>
          <w:szCs w:val="24"/>
        </w:rPr>
        <w:lastRenderedPageBreak/>
        <w:t xml:space="preserve">culturales que se manifiestan </w:t>
      </w:r>
      <w:r w:rsidR="00C1654A">
        <w:rPr>
          <w:rFonts w:ascii="Times New Roman" w:hAnsi="Times New Roman"/>
          <w:szCs w:val="24"/>
        </w:rPr>
        <w:t>en el trato, los precios y los menús</w:t>
      </w:r>
      <w:r>
        <w:rPr>
          <w:rFonts w:ascii="Times New Roman" w:hAnsi="Times New Roman"/>
          <w:szCs w:val="24"/>
        </w:rPr>
        <w:t>.</w:t>
      </w:r>
      <w:r w:rsidR="007D429E">
        <w:rPr>
          <w:rFonts w:ascii="Times New Roman" w:hAnsi="Times New Roman"/>
          <w:szCs w:val="24"/>
        </w:rPr>
        <w:t xml:space="preserve"> </w:t>
      </w:r>
    </w:p>
    <w:p w14:paraId="06C6D6BD" w14:textId="77777777" w:rsidR="00E24D6D" w:rsidRDefault="00C1654A" w:rsidP="00A14257">
      <w:pPr>
        <w:spacing w:after="240"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Las redes sociales </w:t>
      </w:r>
      <w:r w:rsidR="005E4738">
        <w:rPr>
          <w:rFonts w:ascii="Times New Roman" w:hAnsi="Times New Roman"/>
          <w:szCs w:val="24"/>
        </w:rPr>
        <w:t xml:space="preserve">han servido para </w:t>
      </w:r>
      <w:r>
        <w:rPr>
          <w:rFonts w:ascii="Times New Roman" w:hAnsi="Times New Roman"/>
          <w:szCs w:val="24"/>
        </w:rPr>
        <w:t>aprovechar un área de oportunidad no capitalizada por otros emprendedores locales ubicados en el centro de Cuetzalan, quienes están más i</w:t>
      </w:r>
      <w:r w:rsidR="00E24D6D">
        <w:rPr>
          <w:rFonts w:ascii="Times New Roman" w:hAnsi="Times New Roman"/>
          <w:szCs w:val="24"/>
        </w:rPr>
        <w:t>nsertos en el mercado turístico</w:t>
      </w:r>
      <w:r>
        <w:rPr>
          <w:rFonts w:ascii="Times New Roman" w:hAnsi="Times New Roman"/>
          <w:szCs w:val="24"/>
        </w:rPr>
        <w:t xml:space="preserve"> y </w:t>
      </w:r>
      <w:r w:rsidR="00E24D6D">
        <w:rPr>
          <w:rFonts w:ascii="Times New Roman" w:hAnsi="Times New Roman"/>
          <w:szCs w:val="24"/>
        </w:rPr>
        <w:t xml:space="preserve">en </w:t>
      </w:r>
      <w:r>
        <w:rPr>
          <w:rFonts w:ascii="Times New Roman" w:hAnsi="Times New Roman"/>
          <w:szCs w:val="24"/>
        </w:rPr>
        <w:t>los devenires de la demanda.</w:t>
      </w:r>
      <w:r w:rsidR="005E4738">
        <w:rPr>
          <w:rFonts w:ascii="Times New Roman" w:hAnsi="Times New Roman"/>
          <w:szCs w:val="24"/>
        </w:rPr>
        <w:t xml:space="preserve"> </w:t>
      </w:r>
      <w:r w:rsidR="00E24D6D">
        <w:rPr>
          <w:rFonts w:ascii="Times New Roman" w:hAnsi="Times New Roman"/>
          <w:szCs w:val="24"/>
        </w:rPr>
        <w:t>Por eso, a</w:t>
      </w:r>
      <w:r>
        <w:rPr>
          <w:rFonts w:ascii="Times New Roman" w:hAnsi="Times New Roman"/>
          <w:szCs w:val="24"/>
        </w:rPr>
        <w:t>n</w:t>
      </w:r>
      <w:r w:rsidR="003324A1">
        <w:rPr>
          <w:rFonts w:ascii="Times New Roman" w:hAnsi="Times New Roman"/>
          <w:szCs w:val="24"/>
        </w:rPr>
        <w:t xml:space="preserve">te el inminente cierre de la </w:t>
      </w:r>
      <w:r w:rsidR="00E24D6D">
        <w:rPr>
          <w:rFonts w:ascii="Times New Roman" w:hAnsi="Times New Roman"/>
          <w:szCs w:val="24"/>
        </w:rPr>
        <w:t xml:space="preserve">antigua </w:t>
      </w:r>
      <w:r w:rsidR="003324A1">
        <w:rPr>
          <w:rFonts w:ascii="Times New Roman" w:hAnsi="Times New Roman"/>
          <w:szCs w:val="24"/>
        </w:rPr>
        <w:t xml:space="preserve">marisquería, </w:t>
      </w:r>
      <w:r w:rsidR="00E24D6D">
        <w:rPr>
          <w:rFonts w:ascii="Times New Roman" w:hAnsi="Times New Roman"/>
          <w:szCs w:val="24"/>
        </w:rPr>
        <w:t>los propietarios optaron</w:t>
      </w:r>
      <w:r w:rsidR="003324A1">
        <w:rPr>
          <w:rFonts w:ascii="Times New Roman" w:hAnsi="Times New Roman"/>
          <w:szCs w:val="24"/>
        </w:rPr>
        <w:t xml:space="preserve"> por ampliar </w:t>
      </w:r>
      <w:r w:rsidR="00E24D6D">
        <w:rPr>
          <w:rFonts w:ascii="Times New Roman" w:hAnsi="Times New Roman"/>
          <w:szCs w:val="24"/>
        </w:rPr>
        <w:t>el</w:t>
      </w:r>
      <w:r w:rsidR="003324A1">
        <w:rPr>
          <w:rFonts w:ascii="Times New Roman" w:hAnsi="Times New Roman"/>
          <w:szCs w:val="24"/>
        </w:rPr>
        <w:t xml:space="preserve"> menú</w:t>
      </w:r>
      <w:r w:rsidR="00E24D6D">
        <w:rPr>
          <w:rFonts w:ascii="Times New Roman" w:hAnsi="Times New Roman"/>
          <w:szCs w:val="24"/>
        </w:rPr>
        <w:t xml:space="preserve"> para satisfacer </w:t>
      </w:r>
      <w:r w:rsidR="003324A1">
        <w:rPr>
          <w:rFonts w:ascii="Times New Roman" w:hAnsi="Times New Roman"/>
          <w:szCs w:val="24"/>
        </w:rPr>
        <w:t>las necesidades de la población local</w:t>
      </w:r>
      <w:r w:rsidR="00F36818">
        <w:rPr>
          <w:rFonts w:ascii="Times New Roman" w:hAnsi="Times New Roman"/>
          <w:szCs w:val="24"/>
        </w:rPr>
        <w:t>, y no tanto</w:t>
      </w:r>
      <w:r w:rsidR="00E24D6D">
        <w:rPr>
          <w:rFonts w:ascii="Times New Roman" w:hAnsi="Times New Roman"/>
          <w:szCs w:val="24"/>
        </w:rPr>
        <w:t xml:space="preserve"> </w:t>
      </w:r>
      <w:r w:rsidR="005E4738">
        <w:rPr>
          <w:rFonts w:ascii="Times New Roman" w:hAnsi="Times New Roman"/>
          <w:szCs w:val="24"/>
        </w:rPr>
        <w:t xml:space="preserve">las </w:t>
      </w:r>
      <w:r w:rsidR="00E24D6D">
        <w:rPr>
          <w:rFonts w:ascii="Times New Roman" w:hAnsi="Times New Roman"/>
          <w:szCs w:val="24"/>
        </w:rPr>
        <w:t>del turista, porque sabían que e</w:t>
      </w:r>
      <w:r w:rsidR="00F36818">
        <w:rPr>
          <w:rFonts w:ascii="Times New Roman" w:hAnsi="Times New Roman"/>
          <w:szCs w:val="24"/>
        </w:rPr>
        <w:t xml:space="preserve">ste </w:t>
      </w:r>
      <w:r w:rsidR="00E24D6D">
        <w:rPr>
          <w:rFonts w:ascii="Times New Roman" w:hAnsi="Times New Roman"/>
          <w:szCs w:val="24"/>
        </w:rPr>
        <w:t>último representaba</w:t>
      </w:r>
      <w:r w:rsidR="00F36818">
        <w:rPr>
          <w:rFonts w:ascii="Times New Roman" w:hAnsi="Times New Roman"/>
          <w:szCs w:val="24"/>
        </w:rPr>
        <w:t xml:space="preserve"> un mercado estacional</w:t>
      </w:r>
      <w:r w:rsidR="00E24D6D">
        <w:rPr>
          <w:rFonts w:ascii="Times New Roman" w:hAnsi="Times New Roman"/>
          <w:szCs w:val="24"/>
        </w:rPr>
        <w:t xml:space="preserve">. De hecho, </w:t>
      </w:r>
      <w:r w:rsidR="003324A1">
        <w:rPr>
          <w:rFonts w:ascii="Times New Roman" w:hAnsi="Times New Roman"/>
          <w:szCs w:val="24"/>
        </w:rPr>
        <w:t xml:space="preserve"> </w:t>
      </w:r>
      <w:r w:rsidR="00E24D6D">
        <w:rPr>
          <w:rFonts w:ascii="Times New Roman" w:hAnsi="Times New Roman"/>
          <w:szCs w:val="24"/>
        </w:rPr>
        <w:t xml:space="preserve">luego decidieron cambiar hacia </w:t>
      </w:r>
      <w:r w:rsidR="003324A1">
        <w:rPr>
          <w:rFonts w:ascii="Times New Roman" w:hAnsi="Times New Roman"/>
          <w:szCs w:val="24"/>
        </w:rPr>
        <w:t>el turismo de reuniones</w:t>
      </w:r>
      <w:r>
        <w:rPr>
          <w:rFonts w:ascii="Times New Roman" w:hAnsi="Times New Roman"/>
          <w:szCs w:val="24"/>
        </w:rPr>
        <w:t xml:space="preserve"> guiados por la misma razón: la reproducción de las redes sociales comunitarias</w:t>
      </w:r>
      <w:r w:rsidR="00852FF1">
        <w:rPr>
          <w:rFonts w:ascii="Times New Roman" w:hAnsi="Times New Roman"/>
          <w:szCs w:val="24"/>
        </w:rPr>
        <w:t xml:space="preserve">, expresadas y extrapoladas </w:t>
      </w:r>
      <w:r w:rsidR="00E24D6D">
        <w:rPr>
          <w:rFonts w:ascii="Times New Roman" w:hAnsi="Times New Roman"/>
          <w:szCs w:val="24"/>
        </w:rPr>
        <w:t>dentro</w:t>
      </w:r>
      <w:r w:rsidR="00852FF1">
        <w:rPr>
          <w:rFonts w:ascii="Times New Roman" w:hAnsi="Times New Roman"/>
          <w:szCs w:val="24"/>
        </w:rPr>
        <w:t xml:space="preserve"> y fuera del ámbito familiar.</w:t>
      </w:r>
    </w:p>
    <w:p w14:paraId="1528D4EC" w14:textId="77777777" w:rsidR="00227EAD" w:rsidRDefault="00852FF1" w:rsidP="00A14257">
      <w:pPr>
        <w:spacing w:after="240"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="00BA0DE1">
        <w:rPr>
          <w:rFonts w:ascii="Times New Roman" w:hAnsi="Times New Roman"/>
          <w:szCs w:val="24"/>
        </w:rPr>
        <w:t>ste tipo de turismo</w:t>
      </w:r>
      <w:r>
        <w:rPr>
          <w:rFonts w:ascii="Times New Roman" w:hAnsi="Times New Roman"/>
          <w:szCs w:val="24"/>
        </w:rPr>
        <w:t xml:space="preserve"> de reuniones</w:t>
      </w:r>
      <w:r w:rsidR="003324A1">
        <w:rPr>
          <w:rFonts w:ascii="Times New Roman" w:hAnsi="Times New Roman"/>
          <w:szCs w:val="24"/>
        </w:rPr>
        <w:t xml:space="preserve"> en las comunidades indígenas </w:t>
      </w:r>
      <w:r w:rsidR="00221967">
        <w:rPr>
          <w:rFonts w:ascii="Times New Roman" w:hAnsi="Times New Roman"/>
          <w:szCs w:val="24"/>
        </w:rPr>
        <w:t>m</w:t>
      </w:r>
      <w:r w:rsidR="00227EAD">
        <w:rPr>
          <w:rFonts w:ascii="Times New Roman" w:hAnsi="Times New Roman"/>
          <w:szCs w:val="24"/>
        </w:rPr>
        <w:t>oviliza la plantilla turística —</w:t>
      </w:r>
      <w:r>
        <w:rPr>
          <w:rFonts w:ascii="Times New Roman" w:hAnsi="Times New Roman"/>
          <w:szCs w:val="24"/>
        </w:rPr>
        <w:t>como en cualquier otro contexto</w:t>
      </w:r>
      <w:r w:rsidR="00221967">
        <w:rPr>
          <w:rFonts w:ascii="Times New Roman" w:hAnsi="Times New Roman"/>
          <w:szCs w:val="24"/>
        </w:rPr>
        <w:t xml:space="preserve"> para su realización</w:t>
      </w:r>
      <w:r w:rsidR="00227EAD">
        <w:rPr>
          <w:rFonts w:ascii="Times New Roman" w:hAnsi="Times New Roman"/>
          <w:szCs w:val="24"/>
        </w:rPr>
        <w:t>—</w:t>
      </w:r>
      <w:r w:rsidR="00221967">
        <w:rPr>
          <w:rFonts w:ascii="Times New Roman" w:hAnsi="Times New Roman"/>
          <w:szCs w:val="24"/>
        </w:rPr>
        <w:t xml:space="preserve"> al atender a grupos de especialistas en un d</w:t>
      </w:r>
      <w:r>
        <w:rPr>
          <w:rFonts w:ascii="Times New Roman" w:hAnsi="Times New Roman"/>
          <w:szCs w:val="24"/>
        </w:rPr>
        <w:t>eterminado tópico</w:t>
      </w:r>
      <w:r w:rsidR="00227EAD">
        <w:rPr>
          <w:rFonts w:ascii="Times New Roman" w:hAnsi="Times New Roman"/>
          <w:szCs w:val="24"/>
        </w:rPr>
        <w:t xml:space="preserve">. En tal sentido, </w:t>
      </w:r>
      <w:proofErr w:type="spellStart"/>
      <w:r>
        <w:rPr>
          <w:rFonts w:ascii="Times New Roman" w:hAnsi="Times New Roman"/>
          <w:szCs w:val="24"/>
        </w:rPr>
        <w:t>Quetzalin</w:t>
      </w:r>
      <w:proofErr w:type="spellEnd"/>
      <w:r>
        <w:rPr>
          <w:rFonts w:ascii="Times New Roman" w:hAnsi="Times New Roman"/>
          <w:szCs w:val="24"/>
        </w:rPr>
        <w:t xml:space="preserve"> se</w:t>
      </w:r>
      <w:r w:rsidR="00221967">
        <w:rPr>
          <w:rFonts w:ascii="Times New Roman" w:hAnsi="Times New Roman"/>
          <w:szCs w:val="24"/>
        </w:rPr>
        <w:t xml:space="preserve"> </w:t>
      </w:r>
      <w:r w:rsidR="005E4738">
        <w:rPr>
          <w:rFonts w:ascii="Times New Roman" w:hAnsi="Times New Roman"/>
          <w:szCs w:val="24"/>
        </w:rPr>
        <w:t>ha distinguido</w:t>
      </w:r>
      <w:r w:rsidR="00227EAD">
        <w:rPr>
          <w:rFonts w:ascii="Times New Roman" w:hAnsi="Times New Roman"/>
          <w:szCs w:val="24"/>
        </w:rPr>
        <w:t xml:space="preserve"> de otros </w:t>
      </w:r>
      <w:r w:rsidR="005E4738">
        <w:rPr>
          <w:rFonts w:ascii="Times New Roman" w:hAnsi="Times New Roman"/>
          <w:szCs w:val="24"/>
        </w:rPr>
        <w:t>negocios</w:t>
      </w:r>
      <w:r w:rsidR="00221967">
        <w:rPr>
          <w:rFonts w:ascii="Times New Roman" w:hAnsi="Times New Roman"/>
          <w:szCs w:val="24"/>
        </w:rPr>
        <w:t xml:space="preserve"> </w:t>
      </w:r>
      <w:r w:rsidR="005E4738">
        <w:rPr>
          <w:rFonts w:ascii="Times New Roman" w:hAnsi="Times New Roman"/>
          <w:szCs w:val="24"/>
        </w:rPr>
        <w:t>porque ha</w:t>
      </w:r>
      <w:r w:rsidR="00227EAD">
        <w:rPr>
          <w:rFonts w:ascii="Times New Roman" w:hAnsi="Times New Roman"/>
          <w:szCs w:val="24"/>
        </w:rPr>
        <w:t xml:space="preserve"> mantenido </w:t>
      </w:r>
      <w:r w:rsidR="00221967">
        <w:rPr>
          <w:rFonts w:ascii="Times New Roman" w:hAnsi="Times New Roman"/>
          <w:szCs w:val="24"/>
        </w:rPr>
        <w:t xml:space="preserve">la jerarquía y </w:t>
      </w:r>
      <w:r w:rsidR="00227EAD">
        <w:rPr>
          <w:rFonts w:ascii="Times New Roman" w:hAnsi="Times New Roman"/>
          <w:szCs w:val="24"/>
        </w:rPr>
        <w:t xml:space="preserve">los </w:t>
      </w:r>
      <w:r w:rsidR="00221967">
        <w:rPr>
          <w:rFonts w:ascii="Times New Roman" w:hAnsi="Times New Roman"/>
          <w:szCs w:val="24"/>
        </w:rPr>
        <w:t>roles tradiciona</w:t>
      </w:r>
      <w:r w:rsidR="003E45BF">
        <w:rPr>
          <w:rFonts w:ascii="Times New Roman" w:hAnsi="Times New Roman"/>
          <w:szCs w:val="24"/>
        </w:rPr>
        <w:t xml:space="preserve">les, donde el jefe es el padre </w:t>
      </w:r>
      <w:r w:rsidR="00ED523E">
        <w:rPr>
          <w:rFonts w:ascii="Times New Roman" w:hAnsi="Times New Roman"/>
          <w:szCs w:val="24"/>
        </w:rPr>
        <w:t>—</w:t>
      </w:r>
      <w:r w:rsidR="00221967">
        <w:rPr>
          <w:rFonts w:ascii="Times New Roman" w:hAnsi="Times New Roman"/>
          <w:szCs w:val="24"/>
        </w:rPr>
        <w:t>y bajo su lider</w:t>
      </w:r>
      <w:r w:rsidR="00227EAD">
        <w:rPr>
          <w:rFonts w:ascii="Times New Roman" w:hAnsi="Times New Roman"/>
          <w:szCs w:val="24"/>
        </w:rPr>
        <w:t>azgo están los hijos y la madre</w:t>
      </w:r>
      <w:r w:rsidR="00ED523E">
        <w:rPr>
          <w:rFonts w:ascii="Times New Roman" w:hAnsi="Times New Roman"/>
          <w:szCs w:val="24"/>
        </w:rPr>
        <w:t>—</w:t>
      </w:r>
      <w:r w:rsidR="00227EAD">
        <w:rPr>
          <w:rFonts w:ascii="Times New Roman" w:hAnsi="Times New Roman"/>
          <w:szCs w:val="24"/>
        </w:rPr>
        <w:t xml:space="preserve"> y</w:t>
      </w:r>
      <w:r w:rsidR="00221967">
        <w:rPr>
          <w:rFonts w:ascii="Times New Roman" w:hAnsi="Times New Roman"/>
          <w:szCs w:val="24"/>
        </w:rPr>
        <w:t xml:space="preserve"> donde los progenitores toman las decisión del giro del negocio.</w:t>
      </w:r>
    </w:p>
    <w:p w14:paraId="5A7D276B" w14:textId="77777777" w:rsidR="00227EAD" w:rsidRDefault="00227EAD" w:rsidP="00A14257">
      <w:pPr>
        <w:spacing w:after="240"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otra parte, </w:t>
      </w:r>
      <w:r w:rsidR="00ED523E">
        <w:rPr>
          <w:rFonts w:ascii="Times New Roman" w:hAnsi="Times New Roman"/>
          <w:szCs w:val="24"/>
        </w:rPr>
        <w:t xml:space="preserve">se destaca que </w:t>
      </w:r>
      <w:r>
        <w:rPr>
          <w:rFonts w:ascii="Times New Roman" w:hAnsi="Times New Roman"/>
          <w:szCs w:val="24"/>
        </w:rPr>
        <w:t>l</w:t>
      </w:r>
      <w:r w:rsidR="00221967" w:rsidRPr="00852FF1">
        <w:rPr>
          <w:rFonts w:ascii="Times New Roman" w:hAnsi="Times New Roman"/>
          <w:szCs w:val="24"/>
        </w:rPr>
        <w:t xml:space="preserve">a inversión </w:t>
      </w:r>
      <w:r w:rsidR="00ED523E">
        <w:rPr>
          <w:rFonts w:ascii="Times New Roman" w:hAnsi="Times New Roman"/>
          <w:szCs w:val="24"/>
        </w:rPr>
        <w:t xml:space="preserve">en mano de obra </w:t>
      </w:r>
      <w:r>
        <w:rPr>
          <w:rFonts w:ascii="Times New Roman" w:hAnsi="Times New Roman"/>
          <w:szCs w:val="24"/>
        </w:rPr>
        <w:t>ha sido reducida a su</w:t>
      </w:r>
      <w:r w:rsidR="00221967" w:rsidRPr="00852F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mínima expresión</w:t>
      </w:r>
      <w:r w:rsidR="00221967" w:rsidRPr="00852FF1">
        <w:rPr>
          <w:rFonts w:ascii="Times New Roman" w:hAnsi="Times New Roman"/>
          <w:szCs w:val="24"/>
        </w:rPr>
        <w:t xml:space="preserve">, </w:t>
      </w:r>
      <w:r w:rsidR="00ED523E">
        <w:rPr>
          <w:rFonts w:ascii="Times New Roman" w:hAnsi="Times New Roman"/>
          <w:szCs w:val="24"/>
        </w:rPr>
        <w:t>pues</w:t>
      </w:r>
      <w:r w:rsidR="00852FF1">
        <w:rPr>
          <w:rFonts w:ascii="Times New Roman" w:hAnsi="Times New Roman"/>
          <w:szCs w:val="24"/>
        </w:rPr>
        <w:t xml:space="preserve"> </w:t>
      </w:r>
      <w:r w:rsidR="00ED523E">
        <w:rPr>
          <w:rFonts w:ascii="Times New Roman" w:hAnsi="Times New Roman"/>
          <w:szCs w:val="24"/>
        </w:rPr>
        <w:t xml:space="preserve">se labora </w:t>
      </w:r>
      <w:r w:rsidR="00852FF1">
        <w:rPr>
          <w:rFonts w:ascii="Times New Roman" w:hAnsi="Times New Roman"/>
          <w:szCs w:val="24"/>
        </w:rPr>
        <w:t>principalmente con e</w:t>
      </w:r>
      <w:r w:rsidR="00E53DB9" w:rsidRPr="00852FF1">
        <w:rPr>
          <w:rFonts w:ascii="Times New Roman" w:hAnsi="Times New Roman"/>
          <w:szCs w:val="24"/>
        </w:rPr>
        <w:t>l trabajo solidari</w:t>
      </w:r>
      <w:r>
        <w:rPr>
          <w:rFonts w:ascii="Times New Roman" w:hAnsi="Times New Roman"/>
          <w:szCs w:val="24"/>
        </w:rPr>
        <w:t>o —y al mismo tiempo vinculante—</w:t>
      </w:r>
      <w:r w:rsidR="00E53DB9" w:rsidRPr="00852FF1">
        <w:rPr>
          <w:rFonts w:ascii="Times New Roman" w:hAnsi="Times New Roman"/>
          <w:szCs w:val="24"/>
        </w:rPr>
        <w:t xml:space="preserve"> basado en lazos</w:t>
      </w:r>
      <w:r w:rsidR="00221967" w:rsidRPr="00852FF1">
        <w:rPr>
          <w:rFonts w:ascii="Times New Roman" w:hAnsi="Times New Roman"/>
          <w:szCs w:val="24"/>
        </w:rPr>
        <w:t xml:space="preserve"> familiar</w:t>
      </w:r>
      <w:r w:rsidR="00E53DB9" w:rsidRPr="00852FF1">
        <w:rPr>
          <w:rFonts w:ascii="Times New Roman" w:hAnsi="Times New Roman"/>
          <w:szCs w:val="24"/>
        </w:rPr>
        <w:t>es.</w:t>
      </w:r>
      <w:r w:rsidR="001D4FDB" w:rsidRPr="00852F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Asimismo, </w:t>
      </w:r>
      <w:r w:rsidR="00ED523E">
        <w:rPr>
          <w:rFonts w:ascii="Times New Roman" w:hAnsi="Times New Roman"/>
          <w:szCs w:val="24"/>
        </w:rPr>
        <w:t xml:space="preserve">se ha procurado </w:t>
      </w:r>
      <w:r w:rsidR="00221967" w:rsidRPr="00852FF1">
        <w:rPr>
          <w:rFonts w:ascii="Times New Roman" w:hAnsi="Times New Roman"/>
          <w:szCs w:val="24"/>
        </w:rPr>
        <w:t>satisfacer las necesidades del cliente con menús locales</w:t>
      </w:r>
      <w:r w:rsidR="00221967">
        <w:rPr>
          <w:rFonts w:ascii="Times New Roman" w:hAnsi="Times New Roman"/>
          <w:szCs w:val="24"/>
        </w:rPr>
        <w:t xml:space="preserve"> cuyos costos de producción </w:t>
      </w:r>
      <w:r>
        <w:rPr>
          <w:rFonts w:ascii="Times New Roman" w:hAnsi="Times New Roman"/>
          <w:szCs w:val="24"/>
        </w:rPr>
        <w:t>sean bajos. De hecho, so</w:t>
      </w:r>
      <w:r w:rsidR="00221967">
        <w:rPr>
          <w:rFonts w:ascii="Times New Roman" w:hAnsi="Times New Roman"/>
          <w:szCs w:val="24"/>
        </w:rPr>
        <w:t>lo invierten cantidades significativas en la infraestructura del servicio</w:t>
      </w:r>
      <w:r w:rsidR="00ED523E">
        <w:rPr>
          <w:rFonts w:ascii="Times New Roman" w:hAnsi="Times New Roman"/>
          <w:szCs w:val="24"/>
        </w:rPr>
        <w:t xml:space="preserve"> (</w:t>
      </w:r>
      <w:r w:rsidR="00221967">
        <w:rPr>
          <w:rFonts w:ascii="Times New Roman" w:hAnsi="Times New Roman"/>
          <w:szCs w:val="24"/>
        </w:rPr>
        <w:t>salones amplios, mesas, sillas, cocina, cañón proyector, pantalla, entre otros</w:t>
      </w:r>
      <w:r w:rsidR="00ED523E">
        <w:rPr>
          <w:rFonts w:ascii="Times New Roman" w:hAnsi="Times New Roman"/>
          <w:szCs w:val="24"/>
        </w:rPr>
        <w:t>)</w:t>
      </w:r>
      <w:r w:rsidR="00221967">
        <w:rPr>
          <w:rFonts w:ascii="Times New Roman" w:hAnsi="Times New Roman"/>
          <w:szCs w:val="24"/>
        </w:rPr>
        <w:t>.</w:t>
      </w:r>
    </w:p>
    <w:p w14:paraId="0E5E0ADE" w14:textId="77777777" w:rsidR="00511475" w:rsidRPr="00602DFD" w:rsidRDefault="00227EAD" w:rsidP="00A14257">
      <w:pPr>
        <w:spacing w:after="240"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Por último, s</w:t>
      </w:r>
      <w:r w:rsidR="00E53DB9">
        <w:rPr>
          <w:rFonts w:ascii="Times New Roman" w:hAnsi="Times New Roman"/>
          <w:szCs w:val="24"/>
        </w:rPr>
        <w:t>u escaz</w:t>
      </w:r>
      <w:r w:rsidR="003303C9">
        <w:rPr>
          <w:rFonts w:ascii="Times New Roman" w:hAnsi="Times New Roman"/>
          <w:szCs w:val="24"/>
        </w:rPr>
        <w:t>a dependencia al mercado global</w:t>
      </w:r>
      <w:r w:rsidR="00E53DB9">
        <w:rPr>
          <w:rFonts w:ascii="Times New Roman" w:hAnsi="Times New Roman"/>
          <w:szCs w:val="24"/>
        </w:rPr>
        <w:t xml:space="preserve"> del turismo</w:t>
      </w:r>
      <w:r w:rsidR="003303C9">
        <w:rPr>
          <w:rFonts w:ascii="Times New Roman" w:hAnsi="Times New Roman"/>
          <w:szCs w:val="24"/>
        </w:rPr>
        <w:t xml:space="preserve"> les </w:t>
      </w:r>
      <w:r>
        <w:rPr>
          <w:rFonts w:ascii="Times New Roman" w:hAnsi="Times New Roman"/>
          <w:szCs w:val="24"/>
        </w:rPr>
        <w:t xml:space="preserve">ha permitido </w:t>
      </w:r>
      <w:r w:rsidR="003303C9">
        <w:rPr>
          <w:rFonts w:ascii="Times New Roman" w:hAnsi="Times New Roman"/>
          <w:szCs w:val="24"/>
        </w:rPr>
        <w:t>sobrevi</w:t>
      </w:r>
      <w:r>
        <w:rPr>
          <w:rFonts w:ascii="Times New Roman" w:hAnsi="Times New Roman"/>
          <w:szCs w:val="24"/>
        </w:rPr>
        <w:t>vir a los cambios drásticos de e</w:t>
      </w:r>
      <w:r w:rsidR="003303C9">
        <w:rPr>
          <w:rFonts w:ascii="Times New Roman" w:hAnsi="Times New Roman"/>
          <w:szCs w:val="24"/>
        </w:rPr>
        <w:t>ste</w:t>
      </w:r>
      <w:r w:rsidR="0006017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pues</w:t>
      </w:r>
      <w:r w:rsidR="0006017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han flexibilizado </w:t>
      </w:r>
      <w:r w:rsidR="0006017C">
        <w:rPr>
          <w:rFonts w:ascii="Times New Roman" w:hAnsi="Times New Roman"/>
          <w:szCs w:val="24"/>
        </w:rPr>
        <w:t xml:space="preserve">su oferta </w:t>
      </w:r>
      <w:r>
        <w:rPr>
          <w:rFonts w:ascii="Times New Roman" w:hAnsi="Times New Roman"/>
          <w:szCs w:val="24"/>
        </w:rPr>
        <w:t>empleando</w:t>
      </w:r>
      <w:r w:rsidR="0006017C">
        <w:rPr>
          <w:rFonts w:ascii="Times New Roman" w:hAnsi="Times New Roman"/>
          <w:szCs w:val="24"/>
        </w:rPr>
        <w:t xml:space="preserve"> sus bienes patrimoniales individuales como colectivos en un proceso de adaptación, sinergia y negociación entre dos lógicas de reproducción distintas</w:t>
      </w:r>
      <w:r w:rsidR="003303C9">
        <w:rPr>
          <w:rFonts w:ascii="Times New Roman" w:hAnsi="Times New Roman"/>
          <w:szCs w:val="24"/>
        </w:rPr>
        <w:t>.</w:t>
      </w:r>
      <w:r w:rsidR="00852F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En pocas palabras, </w:t>
      </w:r>
      <w:r w:rsidR="00852FF1">
        <w:rPr>
          <w:rFonts w:ascii="Times New Roman" w:hAnsi="Times New Roman"/>
          <w:szCs w:val="24"/>
        </w:rPr>
        <w:t>lo familiar atiende a lo colectivo mediante sus redes sociales y comunitarias</w:t>
      </w:r>
      <w:r w:rsidR="00602DFD">
        <w:rPr>
          <w:rFonts w:ascii="Times New Roman" w:hAnsi="Times New Roman"/>
          <w:szCs w:val="24"/>
        </w:rPr>
        <w:t>.</w:t>
      </w:r>
    </w:p>
    <w:p w14:paraId="48D395B4" w14:textId="77777777" w:rsidR="00511475" w:rsidRDefault="00511475" w:rsidP="00A14257">
      <w:pPr>
        <w:spacing w:after="240" w:line="360" w:lineRule="auto"/>
        <w:jc w:val="both"/>
        <w:rPr>
          <w:rFonts w:ascii="Times New Roman" w:hAnsi="Times New Roman"/>
          <w:b/>
          <w:szCs w:val="24"/>
        </w:rPr>
      </w:pPr>
    </w:p>
    <w:p w14:paraId="7822F6ED" w14:textId="77777777" w:rsidR="00197924" w:rsidRPr="00E5271D" w:rsidRDefault="00227EAD" w:rsidP="00A14257">
      <w:pPr>
        <w:pStyle w:val="Ttulo1"/>
        <w:keepNext/>
        <w:spacing w:after="240" w:line="360" w:lineRule="auto"/>
        <w:rPr>
          <w:rFonts w:ascii="Arial" w:hAnsi="Arial" w:cs="Arial"/>
          <w:bCs/>
          <w:snapToGrid/>
          <w:sz w:val="24"/>
          <w:lang w:eastAsia="en-US"/>
        </w:rPr>
      </w:pPr>
      <w:r w:rsidRPr="00E5271D">
        <w:rPr>
          <w:rFonts w:ascii="Arial" w:hAnsi="Arial" w:cs="Arial"/>
          <w:bCs/>
          <w:snapToGrid/>
          <w:sz w:val="24"/>
          <w:lang w:eastAsia="en-US"/>
        </w:rPr>
        <w:lastRenderedPageBreak/>
        <w:t>Referencias</w:t>
      </w:r>
    </w:p>
    <w:p w14:paraId="7067C872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szCs w:val="24"/>
        </w:rPr>
      </w:pPr>
      <w:r w:rsidRPr="00D729AA">
        <w:rPr>
          <w:rFonts w:ascii="Times New Roman" w:hAnsi="Times New Roman"/>
          <w:szCs w:val="24"/>
        </w:rPr>
        <w:t xml:space="preserve">Barreto, M. (1996). Turismo “de negocios”: un concepto polémico. </w:t>
      </w:r>
      <w:r w:rsidRPr="00D729AA">
        <w:rPr>
          <w:rFonts w:ascii="Times New Roman" w:hAnsi="Times New Roman"/>
          <w:i/>
          <w:szCs w:val="24"/>
        </w:rPr>
        <w:t>Estudios y Perspectivas en Turismo</w:t>
      </w:r>
      <w:r w:rsidRPr="00D729AA">
        <w:rPr>
          <w:rFonts w:ascii="Times New Roman" w:hAnsi="Times New Roman"/>
          <w:szCs w:val="24"/>
        </w:rPr>
        <w:t xml:space="preserve">, </w:t>
      </w:r>
      <w:r w:rsidRPr="00D729AA">
        <w:rPr>
          <w:rFonts w:ascii="Times New Roman" w:hAnsi="Times New Roman"/>
          <w:i/>
          <w:szCs w:val="24"/>
        </w:rPr>
        <w:t>5</w:t>
      </w:r>
      <w:r w:rsidRPr="00D729AA">
        <w:rPr>
          <w:rFonts w:ascii="Times New Roman" w:hAnsi="Times New Roman"/>
          <w:szCs w:val="24"/>
        </w:rPr>
        <w:t>(3), 207-221.</w:t>
      </w:r>
      <w:r w:rsidR="000F5C68" w:rsidRPr="00D729AA">
        <w:rPr>
          <w:rFonts w:ascii="Times New Roman" w:hAnsi="Times New Roman"/>
          <w:szCs w:val="24"/>
        </w:rPr>
        <w:t xml:space="preserve"> Recuperado de </w:t>
      </w:r>
      <w:hyperlink r:id="rId10" w:history="1">
        <w:r w:rsidR="000F5C68" w:rsidRPr="00D729AA">
          <w:rPr>
            <w:rStyle w:val="Hipervnculo"/>
            <w:rFonts w:ascii="Times New Roman" w:hAnsi="Times New Roman"/>
            <w:szCs w:val="24"/>
          </w:rPr>
          <w:t>http://barretto-margarita.equiponaya.com.ar/negocios.pdf</w:t>
        </w:r>
      </w:hyperlink>
      <w:r w:rsidR="000F5C68" w:rsidRPr="00D729AA">
        <w:rPr>
          <w:rFonts w:ascii="Times New Roman" w:hAnsi="Times New Roman"/>
          <w:szCs w:val="24"/>
        </w:rPr>
        <w:t xml:space="preserve">. </w:t>
      </w:r>
    </w:p>
    <w:p w14:paraId="5881C269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</w:rPr>
      </w:pPr>
      <w:proofErr w:type="spellStart"/>
      <w:r w:rsidRPr="00D729AA">
        <w:rPr>
          <w:rFonts w:ascii="Times New Roman" w:hAnsi="Times New Roman"/>
        </w:rPr>
        <w:t>Boullón</w:t>
      </w:r>
      <w:proofErr w:type="spellEnd"/>
      <w:r w:rsidRPr="00D729AA">
        <w:rPr>
          <w:rFonts w:ascii="Times New Roman" w:hAnsi="Times New Roman"/>
        </w:rPr>
        <w:t xml:space="preserve">, R. (1999). </w:t>
      </w:r>
      <w:r w:rsidRPr="00D729AA">
        <w:rPr>
          <w:rFonts w:ascii="Times New Roman" w:hAnsi="Times New Roman"/>
          <w:i/>
        </w:rPr>
        <w:t>Retrospectiva del turismo y la recreación</w:t>
      </w:r>
      <w:r w:rsidRPr="00D729AA">
        <w:rPr>
          <w:rFonts w:ascii="Times New Roman" w:hAnsi="Times New Roman"/>
        </w:rPr>
        <w:t xml:space="preserve">. </w:t>
      </w:r>
      <w:r w:rsidRPr="00D729AA">
        <w:rPr>
          <w:rFonts w:ascii="Times New Roman" w:hAnsi="Times New Roman"/>
          <w:i/>
          <w:iCs/>
        </w:rPr>
        <w:t>Las actividades turísticas y recreacionales</w:t>
      </w:r>
      <w:r w:rsidRPr="00D729AA">
        <w:rPr>
          <w:rFonts w:ascii="Times New Roman" w:hAnsi="Times New Roman"/>
        </w:rPr>
        <w:t xml:space="preserve">. </w:t>
      </w:r>
      <w:r w:rsidRPr="00D729AA">
        <w:rPr>
          <w:rFonts w:ascii="Times New Roman" w:hAnsi="Times New Roman"/>
          <w:i/>
          <w:iCs/>
        </w:rPr>
        <w:t>El hombre como protagonista</w:t>
      </w:r>
      <w:r w:rsidRPr="00D729AA">
        <w:rPr>
          <w:rFonts w:ascii="Times New Roman" w:hAnsi="Times New Roman"/>
        </w:rPr>
        <w:t>. México: Trillas.</w:t>
      </w:r>
    </w:p>
    <w:p w14:paraId="050C1FDF" w14:textId="77777777" w:rsidR="000F5C68" w:rsidRPr="00D729AA" w:rsidRDefault="000F5C68" w:rsidP="00A14257">
      <w:pPr>
        <w:pStyle w:val="NormalWeb"/>
        <w:spacing w:after="240" w:afterAutospacing="0" w:line="360" w:lineRule="auto"/>
        <w:ind w:left="708" w:hanging="708"/>
        <w:jc w:val="both"/>
      </w:pPr>
      <w:r w:rsidRPr="00D729AA">
        <w:t>Comisión Nacional para el Conocimiento y Uso de la Biodiversidad (</w:t>
      </w:r>
      <w:proofErr w:type="spellStart"/>
      <w:r w:rsidRPr="00D729AA">
        <w:t>Conabio</w:t>
      </w:r>
      <w:proofErr w:type="spellEnd"/>
      <w:r w:rsidRPr="00D729AA">
        <w:t xml:space="preserve">) (s. f.). </w:t>
      </w:r>
      <w:r w:rsidRPr="00D729AA">
        <w:rPr>
          <w:i/>
        </w:rPr>
        <w:t>Cuetzalan</w:t>
      </w:r>
      <w:r w:rsidRPr="00D729AA">
        <w:t xml:space="preserve">. Recuperado de </w:t>
      </w:r>
      <w:hyperlink r:id="rId11" w:history="1">
        <w:r w:rsidRPr="00D729AA">
          <w:rPr>
            <w:rStyle w:val="Hipervnculo"/>
          </w:rPr>
          <w:t>www.conabio.gob.mx/conocimiento/regionalizacion/doctos/rtp_105.pdf</w:t>
        </w:r>
      </w:hyperlink>
      <w:r w:rsidRPr="00D729AA">
        <w:rPr>
          <w:rStyle w:val="CitaHTML"/>
        </w:rPr>
        <w:t>.</w:t>
      </w:r>
    </w:p>
    <w:p w14:paraId="7E057854" w14:textId="310AE8C0" w:rsidR="00AD4E2D" w:rsidRDefault="00AD4E2D" w:rsidP="00A14257">
      <w:pPr>
        <w:spacing w:after="240" w:line="360" w:lineRule="auto"/>
        <w:ind w:left="708" w:hanging="708"/>
        <w:jc w:val="both"/>
        <w:rPr>
          <w:rFonts w:ascii="Times New Roman" w:hAnsi="Times New Roman"/>
        </w:rPr>
      </w:pPr>
      <w:proofErr w:type="spellStart"/>
      <w:r w:rsidRPr="00AD4E2D">
        <w:rPr>
          <w:rFonts w:ascii="Times New Roman" w:hAnsi="Times New Roman"/>
        </w:rPr>
        <w:t>Gadotti</w:t>
      </w:r>
      <w:proofErr w:type="spellEnd"/>
      <w:r w:rsidRPr="00AD4E2D">
        <w:rPr>
          <w:rFonts w:ascii="Times New Roman" w:hAnsi="Times New Roman"/>
        </w:rPr>
        <w:t xml:space="preserve"> dos </w:t>
      </w:r>
      <w:proofErr w:type="spellStart"/>
      <w:r w:rsidRPr="00AD4E2D">
        <w:rPr>
          <w:rFonts w:ascii="Times New Roman" w:hAnsi="Times New Roman"/>
        </w:rPr>
        <w:t>Anjos</w:t>
      </w:r>
      <w:proofErr w:type="spellEnd"/>
      <w:r w:rsidRPr="00AD4E2D">
        <w:rPr>
          <w:rFonts w:ascii="Times New Roman" w:hAnsi="Times New Roman"/>
        </w:rPr>
        <w:t>, S</w:t>
      </w:r>
      <w:r w:rsidR="00A57B80">
        <w:rPr>
          <w:rFonts w:ascii="Times New Roman" w:hAnsi="Times New Roman"/>
        </w:rPr>
        <w:t xml:space="preserve">. </w:t>
      </w:r>
      <w:r w:rsidRPr="00AD4E2D">
        <w:rPr>
          <w:rFonts w:ascii="Times New Roman" w:hAnsi="Times New Roman"/>
        </w:rPr>
        <w:t>J</w:t>
      </w:r>
      <w:r w:rsidR="00A57B80">
        <w:rPr>
          <w:rFonts w:ascii="Times New Roman" w:hAnsi="Times New Roman"/>
        </w:rPr>
        <w:t>.</w:t>
      </w:r>
      <w:r w:rsidRPr="00AD4E2D">
        <w:rPr>
          <w:rFonts w:ascii="Times New Roman" w:hAnsi="Times New Roman"/>
        </w:rPr>
        <w:t xml:space="preserve"> y </w:t>
      </w:r>
      <w:proofErr w:type="spellStart"/>
      <w:r w:rsidRPr="00AD4E2D">
        <w:rPr>
          <w:rFonts w:ascii="Times New Roman" w:hAnsi="Times New Roman"/>
        </w:rPr>
        <w:t>Taísa</w:t>
      </w:r>
      <w:proofErr w:type="spellEnd"/>
      <w:r w:rsidRPr="00AD4E2D">
        <w:rPr>
          <w:rFonts w:ascii="Times New Roman" w:hAnsi="Times New Roman"/>
        </w:rPr>
        <w:t xml:space="preserve"> Stock</w:t>
      </w:r>
      <w:r w:rsidR="00A57B80">
        <w:rPr>
          <w:rFonts w:ascii="Times New Roman" w:hAnsi="Times New Roman"/>
        </w:rPr>
        <w:t>, L.</w:t>
      </w:r>
      <w:r w:rsidRPr="00AD4E2D">
        <w:rPr>
          <w:rFonts w:ascii="Times New Roman" w:hAnsi="Times New Roman"/>
        </w:rPr>
        <w:t xml:space="preserve"> (2009)</w:t>
      </w:r>
      <w:r w:rsidR="00A57B80">
        <w:rPr>
          <w:rFonts w:ascii="Times New Roman" w:hAnsi="Times New Roman"/>
        </w:rPr>
        <w:t>.</w:t>
      </w:r>
      <w:r w:rsidRPr="00AD4E2D">
        <w:rPr>
          <w:rFonts w:ascii="Times New Roman" w:hAnsi="Times New Roman"/>
        </w:rPr>
        <w:t xml:space="preserve"> Logística integrada de eventos. El caso del Festival de Danza de Joinville (</w:t>
      </w:r>
      <w:proofErr w:type="spellStart"/>
      <w:r w:rsidRPr="00AD4E2D">
        <w:rPr>
          <w:rFonts w:ascii="Times New Roman" w:hAnsi="Times New Roman"/>
        </w:rPr>
        <w:t>sc</w:t>
      </w:r>
      <w:proofErr w:type="spellEnd"/>
      <w:r w:rsidRPr="00AD4E2D">
        <w:rPr>
          <w:rFonts w:ascii="Times New Roman" w:hAnsi="Times New Roman"/>
        </w:rPr>
        <w:t>)</w:t>
      </w:r>
      <w:r w:rsidR="00A57B80">
        <w:rPr>
          <w:rFonts w:ascii="Times New Roman" w:hAnsi="Times New Roman"/>
        </w:rPr>
        <w:t>.</w:t>
      </w:r>
      <w:r w:rsidRPr="00AD4E2D">
        <w:rPr>
          <w:rFonts w:ascii="Times New Roman" w:hAnsi="Times New Roman"/>
        </w:rPr>
        <w:t xml:space="preserve"> </w:t>
      </w:r>
      <w:r w:rsidRPr="00A57B80">
        <w:rPr>
          <w:rFonts w:ascii="Times New Roman" w:hAnsi="Times New Roman"/>
          <w:i/>
        </w:rPr>
        <w:t>Brasil en Estudios y Perspectivas en Turismo</w:t>
      </w:r>
      <w:r w:rsidR="00A57B80">
        <w:rPr>
          <w:rFonts w:ascii="Times New Roman" w:hAnsi="Times New Roman"/>
        </w:rPr>
        <w:t>,</w:t>
      </w:r>
      <w:r w:rsidRPr="00AD4E2D">
        <w:rPr>
          <w:rFonts w:ascii="Times New Roman" w:hAnsi="Times New Roman"/>
        </w:rPr>
        <w:t xml:space="preserve"> 18, pp. 302-3017.</w:t>
      </w:r>
    </w:p>
    <w:p w14:paraId="3D2F6CCD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</w:rPr>
      </w:pPr>
      <w:r w:rsidRPr="00D729AA">
        <w:rPr>
          <w:rFonts w:ascii="Times New Roman" w:hAnsi="Times New Roman"/>
        </w:rPr>
        <w:t xml:space="preserve">Hernández-Loeza, S. (2011). La participación en los procesos de desarrollo. El caso de cuatro organizaciones de la sociedad civil en el municipio de </w:t>
      </w:r>
      <w:proofErr w:type="spellStart"/>
      <w:r w:rsidRPr="00D729AA">
        <w:rPr>
          <w:rFonts w:ascii="Times New Roman" w:hAnsi="Times New Roman"/>
        </w:rPr>
        <w:t>Cuetzalán</w:t>
      </w:r>
      <w:proofErr w:type="spellEnd"/>
      <w:r w:rsidRPr="00D729AA">
        <w:rPr>
          <w:rFonts w:ascii="Times New Roman" w:hAnsi="Times New Roman"/>
        </w:rPr>
        <w:t xml:space="preserve">, Puebla, </w:t>
      </w:r>
      <w:r w:rsidRPr="00D729AA">
        <w:rPr>
          <w:rFonts w:ascii="Times New Roman" w:hAnsi="Times New Roman"/>
          <w:i/>
        </w:rPr>
        <w:t>Economía Sociedad y Territorio</w:t>
      </w:r>
      <w:r w:rsidRPr="00D729AA">
        <w:rPr>
          <w:rFonts w:ascii="Times New Roman" w:hAnsi="Times New Roman"/>
        </w:rPr>
        <w:t xml:space="preserve">, </w:t>
      </w:r>
      <w:r w:rsidRPr="00D729AA">
        <w:rPr>
          <w:rFonts w:ascii="Times New Roman" w:hAnsi="Times New Roman"/>
          <w:i/>
        </w:rPr>
        <w:t>11</w:t>
      </w:r>
      <w:r w:rsidRPr="00D729AA">
        <w:rPr>
          <w:rFonts w:ascii="Times New Roman" w:hAnsi="Times New Roman"/>
        </w:rPr>
        <w:t>(35), 95-120.</w:t>
      </w:r>
    </w:p>
    <w:p w14:paraId="5F6DD68D" w14:textId="77777777" w:rsidR="00EC3C05" w:rsidRPr="00D729AA" w:rsidRDefault="000F5C68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szCs w:val="24"/>
        </w:rPr>
      </w:pPr>
      <w:r w:rsidRPr="00D729AA">
        <w:rPr>
          <w:rFonts w:ascii="Times New Roman" w:hAnsi="Times New Roman"/>
          <w:szCs w:val="24"/>
        </w:rPr>
        <w:t>Madera</w:t>
      </w:r>
      <w:r w:rsidR="00EC3C05" w:rsidRPr="00D729AA">
        <w:rPr>
          <w:rFonts w:ascii="Times New Roman" w:hAnsi="Times New Roman"/>
          <w:szCs w:val="24"/>
        </w:rPr>
        <w:t xml:space="preserve">, J. (2000). Organización y características sociodemográficas de las unidades domésticas de producción campesina. </w:t>
      </w:r>
      <w:r w:rsidR="003B4F00" w:rsidRPr="00D729AA">
        <w:rPr>
          <w:rFonts w:ascii="Times New Roman" w:hAnsi="Times New Roman"/>
          <w:bCs/>
          <w:color w:val="000000"/>
          <w:szCs w:val="24"/>
          <w:shd w:val="clear" w:color="auto" w:fill="FFFFFF"/>
        </w:rPr>
        <w:t>Un estudio exploratorio en tres comunidades productoras de tabaco en la región costa norte de Nayarit.</w:t>
      </w:r>
      <w:r w:rsidR="003B4F00" w:rsidRPr="00D729AA">
        <w:rPr>
          <w:rFonts w:ascii="Times New Roman" w:hAnsi="Times New Roman"/>
          <w:i/>
          <w:szCs w:val="24"/>
        </w:rPr>
        <w:t xml:space="preserve"> </w:t>
      </w:r>
      <w:r w:rsidR="00EC3C05" w:rsidRPr="00D729AA">
        <w:rPr>
          <w:rFonts w:ascii="Times New Roman" w:hAnsi="Times New Roman"/>
          <w:i/>
          <w:szCs w:val="24"/>
        </w:rPr>
        <w:t>Papeles de Población, 6</w:t>
      </w:r>
      <w:r w:rsidR="00EC3C05" w:rsidRPr="00D729AA">
        <w:rPr>
          <w:rFonts w:ascii="Times New Roman" w:hAnsi="Times New Roman"/>
          <w:szCs w:val="24"/>
        </w:rPr>
        <w:t>(26).</w:t>
      </w:r>
    </w:p>
    <w:p w14:paraId="13CCD683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szCs w:val="24"/>
        </w:rPr>
      </w:pPr>
      <w:r w:rsidRPr="00D729AA">
        <w:rPr>
          <w:rFonts w:ascii="Times New Roman" w:hAnsi="Times New Roman"/>
          <w:szCs w:val="24"/>
        </w:rPr>
        <w:t xml:space="preserve">Martos, M. (2013). El papel del turismo de eventos en el desarrollo urbano. El caso de Expo Zaragoza. </w:t>
      </w:r>
      <w:r w:rsidR="003B4F00" w:rsidRPr="00D729AA">
        <w:rPr>
          <w:rFonts w:ascii="Times New Roman" w:hAnsi="Times New Roman"/>
          <w:i/>
          <w:szCs w:val="24"/>
        </w:rPr>
        <w:t>Pasos:</w:t>
      </w:r>
      <w:r w:rsidRPr="00D729AA">
        <w:rPr>
          <w:rFonts w:ascii="Times New Roman" w:hAnsi="Times New Roman"/>
          <w:i/>
          <w:szCs w:val="24"/>
        </w:rPr>
        <w:t xml:space="preserve"> Revista de Turismo y Patrimonio Cultural</w:t>
      </w:r>
      <w:r w:rsidRPr="00D729AA">
        <w:rPr>
          <w:rFonts w:ascii="Times New Roman" w:hAnsi="Times New Roman"/>
          <w:szCs w:val="24"/>
        </w:rPr>
        <w:t xml:space="preserve">, </w:t>
      </w:r>
      <w:r w:rsidRPr="00D729AA">
        <w:rPr>
          <w:rFonts w:ascii="Times New Roman" w:hAnsi="Times New Roman"/>
          <w:i/>
          <w:szCs w:val="24"/>
        </w:rPr>
        <w:t>11</w:t>
      </w:r>
      <w:r w:rsidR="003B4F00" w:rsidRPr="00D729AA">
        <w:rPr>
          <w:rFonts w:ascii="Times New Roman" w:hAnsi="Times New Roman"/>
          <w:szCs w:val="24"/>
        </w:rPr>
        <w:t>(1)</w:t>
      </w:r>
      <w:r w:rsidRPr="00D729AA">
        <w:rPr>
          <w:rFonts w:ascii="Times New Roman" w:hAnsi="Times New Roman"/>
          <w:szCs w:val="24"/>
        </w:rPr>
        <w:t>, 57-71.</w:t>
      </w:r>
      <w:r w:rsidR="003B4F00" w:rsidRPr="00D729AA">
        <w:rPr>
          <w:rFonts w:ascii="Times New Roman" w:hAnsi="Times New Roman"/>
          <w:szCs w:val="24"/>
        </w:rPr>
        <w:t xml:space="preserve"> Recuperado de </w:t>
      </w:r>
      <w:hyperlink r:id="rId12" w:history="1">
        <w:r w:rsidR="003B4F00" w:rsidRPr="00D729AA">
          <w:rPr>
            <w:rStyle w:val="Hipervnculo"/>
            <w:rFonts w:ascii="Times New Roman" w:hAnsi="Times New Roman"/>
            <w:szCs w:val="24"/>
          </w:rPr>
          <w:t>http://www.pasosonline.org/Publicados/11113/PS0113_05.pdf</w:t>
        </w:r>
      </w:hyperlink>
      <w:r w:rsidR="003B4F00" w:rsidRPr="00D729AA">
        <w:rPr>
          <w:rFonts w:ascii="Times New Roman" w:hAnsi="Times New Roman"/>
          <w:szCs w:val="24"/>
        </w:rPr>
        <w:t xml:space="preserve">. </w:t>
      </w:r>
    </w:p>
    <w:p w14:paraId="344E19A9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szCs w:val="24"/>
        </w:rPr>
      </w:pPr>
      <w:r w:rsidRPr="00D729AA">
        <w:rPr>
          <w:rFonts w:ascii="Times New Roman" w:hAnsi="Times New Roman"/>
          <w:szCs w:val="24"/>
        </w:rPr>
        <w:t xml:space="preserve">Masferrer, E. (2004). </w:t>
      </w:r>
      <w:r w:rsidRPr="00D729AA">
        <w:rPr>
          <w:rFonts w:ascii="Times New Roman" w:hAnsi="Times New Roman"/>
          <w:i/>
          <w:szCs w:val="24"/>
        </w:rPr>
        <w:t>Totonacos</w:t>
      </w:r>
      <w:r w:rsidRPr="00D729AA">
        <w:rPr>
          <w:rFonts w:ascii="Times New Roman" w:hAnsi="Times New Roman"/>
          <w:szCs w:val="24"/>
        </w:rPr>
        <w:t>. México: Comisión Nacional para el Desarrollo de los Pueblos Indígenas. Programa de las Naciones Unidas para el Desarrollo.</w:t>
      </w:r>
      <w:r w:rsidR="003B4F00" w:rsidRPr="00D729AA">
        <w:rPr>
          <w:rFonts w:ascii="Times New Roman" w:hAnsi="Times New Roman"/>
          <w:szCs w:val="24"/>
        </w:rPr>
        <w:t xml:space="preserve"> Recuperado de </w:t>
      </w:r>
      <w:hyperlink r:id="rId13" w:history="1">
        <w:r w:rsidR="003B4F00" w:rsidRPr="00D729AA">
          <w:rPr>
            <w:rStyle w:val="Hipervnculo"/>
            <w:rFonts w:ascii="Times New Roman" w:hAnsi="Times New Roman"/>
            <w:szCs w:val="24"/>
          </w:rPr>
          <w:t>http://www.cdi.gob.mx/dmdocuments/totonacos.pdf</w:t>
        </w:r>
      </w:hyperlink>
      <w:r w:rsidR="003B4F00" w:rsidRPr="00D729AA">
        <w:rPr>
          <w:rFonts w:ascii="Times New Roman" w:hAnsi="Times New Roman"/>
          <w:szCs w:val="24"/>
        </w:rPr>
        <w:t xml:space="preserve">. </w:t>
      </w:r>
    </w:p>
    <w:p w14:paraId="333B3978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szCs w:val="24"/>
        </w:rPr>
      </w:pPr>
      <w:r w:rsidRPr="00D729AA">
        <w:rPr>
          <w:rFonts w:ascii="Times New Roman" w:hAnsi="Times New Roman"/>
          <w:szCs w:val="24"/>
        </w:rPr>
        <w:t xml:space="preserve">Mateos, A. (1991). </w:t>
      </w:r>
      <w:r w:rsidRPr="00D729AA">
        <w:rPr>
          <w:rFonts w:ascii="Times New Roman" w:hAnsi="Times New Roman"/>
          <w:i/>
          <w:szCs w:val="24"/>
        </w:rPr>
        <w:t>Etimologías grecolatinas del español.</w:t>
      </w:r>
      <w:r w:rsidRPr="00D729AA">
        <w:rPr>
          <w:rFonts w:ascii="Times New Roman" w:hAnsi="Times New Roman"/>
          <w:szCs w:val="24"/>
        </w:rPr>
        <w:t xml:space="preserve"> México: Esfinge.</w:t>
      </w:r>
    </w:p>
    <w:p w14:paraId="0218789B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szCs w:val="24"/>
          <w:lang w:eastAsia="es-MX"/>
        </w:rPr>
      </w:pPr>
      <w:r w:rsidRPr="00D729AA">
        <w:rPr>
          <w:rFonts w:ascii="Times New Roman" w:hAnsi="Times New Roman"/>
          <w:bCs/>
          <w:szCs w:val="24"/>
          <w:lang w:eastAsia="es-MX"/>
        </w:rPr>
        <w:lastRenderedPageBreak/>
        <w:t>Maure, G. (2007).</w:t>
      </w:r>
      <w:r w:rsidRPr="00D729AA">
        <w:rPr>
          <w:rFonts w:ascii="Times New Roman" w:hAnsi="Times New Roman"/>
          <w:i/>
          <w:iCs/>
          <w:szCs w:val="24"/>
          <w:lang w:eastAsia="es-MX"/>
        </w:rPr>
        <w:t xml:space="preserve"> </w:t>
      </w:r>
      <w:r w:rsidRPr="00D729AA">
        <w:rPr>
          <w:rFonts w:ascii="Times New Roman" w:hAnsi="Times New Roman"/>
          <w:iCs/>
          <w:szCs w:val="24"/>
          <w:lang w:eastAsia="es-MX"/>
        </w:rPr>
        <w:t>Definiciones y tendencias del turismo de eventos.</w:t>
      </w:r>
      <w:r w:rsidRPr="00D729AA">
        <w:rPr>
          <w:rFonts w:ascii="Times New Roman" w:hAnsi="Times New Roman"/>
          <w:szCs w:val="24"/>
          <w:lang w:eastAsia="es-MX"/>
        </w:rPr>
        <w:t xml:space="preserve"> </w:t>
      </w:r>
      <w:r w:rsidRPr="00D729AA">
        <w:rPr>
          <w:rFonts w:ascii="Times New Roman" w:hAnsi="Times New Roman"/>
          <w:i/>
          <w:szCs w:val="24"/>
          <w:lang w:eastAsia="es-MX"/>
        </w:rPr>
        <w:t>Contribuciones a la Economía,</w:t>
      </w:r>
      <w:r w:rsidRPr="00D729AA">
        <w:rPr>
          <w:rFonts w:ascii="Times New Roman" w:hAnsi="Times New Roman"/>
          <w:szCs w:val="24"/>
          <w:lang w:eastAsia="es-MX"/>
        </w:rPr>
        <w:t xml:space="preserve"> (82). Recuperado de </w:t>
      </w:r>
      <w:hyperlink r:id="rId14" w:history="1">
        <w:r w:rsidRPr="00D729AA">
          <w:rPr>
            <w:rStyle w:val="Hipervnculo"/>
            <w:rFonts w:ascii="Times New Roman" w:hAnsi="Times New Roman"/>
            <w:szCs w:val="24"/>
            <w:lang w:eastAsia="es-MX"/>
          </w:rPr>
          <w:t>http://www.eumed.net/ce/2007b/gma.ht</w:t>
        </w:r>
      </w:hyperlink>
      <w:r w:rsidRPr="00D729AA">
        <w:rPr>
          <w:rStyle w:val="Hipervnculo"/>
          <w:rFonts w:ascii="Times New Roman" w:hAnsi="Times New Roman"/>
          <w:szCs w:val="24"/>
          <w:u w:val="none"/>
          <w:lang w:eastAsia="es-MX"/>
        </w:rPr>
        <w:t>.</w:t>
      </w:r>
    </w:p>
    <w:p w14:paraId="7FD774C6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szCs w:val="24"/>
        </w:rPr>
      </w:pPr>
      <w:r w:rsidRPr="00D729AA">
        <w:rPr>
          <w:rFonts w:ascii="Times New Roman" w:hAnsi="Times New Roman"/>
          <w:szCs w:val="24"/>
          <w:lang w:eastAsia="es-MX"/>
        </w:rPr>
        <w:t xml:space="preserve">Navarrete, F. (2008). </w:t>
      </w:r>
      <w:r w:rsidRPr="00D729AA">
        <w:rPr>
          <w:rFonts w:ascii="Times New Roman" w:hAnsi="Times New Roman"/>
          <w:i/>
          <w:szCs w:val="24"/>
          <w:lang w:eastAsia="es-MX"/>
        </w:rPr>
        <w:t>Los pueblos indígenas de México.</w:t>
      </w:r>
      <w:r w:rsidRPr="00D729AA">
        <w:rPr>
          <w:rFonts w:ascii="Times New Roman" w:hAnsi="Times New Roman"/>
          <w:szCs w:val="24"/>
          <w:lang w:eastAsia="es-MX"/>
        </w:rPr>
        <w:t xml:space="preserve"> México: </w:t>
      </w:r>
      <w:r w:rsidRPr="00D729AA">
        <w:rPr>
          <w:rFonts w:ascii="Times New Roman" w:hAnsi="Times New Roman"/>
          <w:szCs w:val="24"/>
        </w:rPr>
        <w:t>Comisión Nacional para el Desarrollo de los Pueblos Indígenas. Programa de las Naciones Unidas para el Desarrollo.</w:t>
      </w:r>
    </w:p>
    <w:p w14:paraId="07A7BF0E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szCs w:val="24"/>
        </w:rPr>
      </w:pPr>
      <w:r w:rsidRPr="00D729AA">
        <w:rPr>
          <w:rFonts w:ascii="Times New Roman" w:hAnsi="Times New Roman"/>
          <w:szCs w:val="24"/>
        </w:rPr>
        <w:t xml:space="preserve">Ortiz, T. (2009). </w:t>
      </w:r>
      <w:r w:rsidRPr="00D729AA">
        <w:rPr>
          <w:rFonts w:ascii="Times New Roman" w:hAnsi="Times New Roman"/>
          <w:i/>
          <w:szCs w:val="24"/>
        </w:rPr>
        <w:t>Bordando paradigmas para el desarrollo. Metodología para abordar el turismo rural desde el sujeto social</w:t>
      </w:r>
      <w:r w:rsidRPr="00D729AA">
        <w:rPr>
          <w:rFonts w:ascii="Times New Roman" w:hAnsi="Times New Roman"/>
          <w:szCs w:val="24"/>
        </w:rPr>
        <w:t>. México: UAM-Xochimilco, UNILA.</w:t>
      </w:r>
    </w:p>
    <w:p w14:paraId="49592E83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szCs w:val="24"/>
        </w:rPr>
      </w:pPr>
      <w:proofErr w:type="spellStart"/>
      <w:r w:rsidRPr="00D729AA">
        <w:rPr>
          <w:rFonts w:ascii="Times New Roman" w:hAnsi="Times New Roman"/>
          <w:szCs w:val="24"/>
        </w:rPr>
        <w:t>Robichaux</w:t>
      </w:r>
      <w:proofErr w:type="spellEnd"/>
      <w:r w:rsidRPr="00D729AA">
        <w:rPr>
          <w:rFonts w:ascii="Times New Roman" w:hAnsi="Times New Roman"/>
          <w:szCs w:val="24"/>
        </w:rPr>
        <w:t xml:space="preserve">, D. (2007). Sistemas familiares en culturas subalternas de América Latina: una propuesta conceptual y un bosquejo preliminar. </w:t>
      </w:r>
      <w:r w:rsidRPr="00D729AA">
        <w:rPr>
          <w:rFonts w:ascii="Times New Roman" w:hAnsi="Times New Roman"/>
          <w:i/>
          <w:szCs w:val="24"/>
        </w:rPr>
        <w:t>Familia y Diversidad en América Latina. Estudios de Caso</w:t>
      </w:r>
      <w:r w:rsidRPr="00D729AA">
        <w:rPr>
          <w:rFonts w:ascii="Times New Roman" w:hAnsi="Times New Roman"/>
          <w:szCs w:val="24"/>
        </w:rPr>
        <w:t>, CLACSO.</w:t>
      </w:r>
    </w:p>
    <w:p w14:paraId="7D5A3ACB" w14:textId="77777777" w:rsidR="00EC3C05" w:rsidRPr="00D729AA" w:rsidRDefault="00EC3C05" w:rsidP="00A14257">
      <w:pPr>
        <w:spacing w:after="240" w:line="360" w:lineRule="auto"/>
        <w:ind w:left="708" w:hanging="708"/>
        <w:jc w:val="both"/>
        <w:rPr>
          <w:rFonts w:ascii="Times New Roman" w:hAnsi="Times New Roman"/>
          <w:bCs/>
        </w:rPr>
      </w:pPr>
      <w:r w:rsidRPr="00D729AA">
        <w:rPr>
          <w:rFonts w:ascii="Times New Roman" w:hAnsi="Times New Roman"/>
          <w:bCs/>
        </w:rPr>
        <w:t xml:space="preserve">Salazar, N. (2006). Antropología del turismo en países en desarrollo: análisis crítico de las culturas, poderes e identidades generados por el turismo. </w:t>
      </w:r>
      <w:r w:rsidRPr="00D729AA">
        <w:rPr>
          <w:rFonts w:ascii="Times New Roman" w:hAnsi="Times New Roman"/>
          <w:bCs/>
          <w:i/>
        </w:rPr>
        <w:t>Tabula Rasa</w:t>
      </w:r>
      <w:r w:rsidRPr="00D729AA">
        <w:rPr>
          <w:rFonts w:ascii="Times New Roman" w:hAnsi="Times New Roman"/>
          <w:bCs/>
        </w:rPr>
        <w:t xml:space="preserve">, </w:t>
      </w:r>
      <w:r w:rsidR="0084635E" w:rsidRPr="00D729AA">
        <w:rPr>
          <w:rFonts w:ascii="Times New Roman" w:hAnsi="Times New Roman"/>
          <w:bCs/>
        </w:rPr>
        <w:t>(</w:t>
      </w:r>
      <w:r w:rsidRPr="00D729AA">
        <w:rPr>
          <w:rFonts w:ascii="Times New Roman" w:hAnsi="Times New Roman"/>
          <w:bCs/>
        </w:rPr>
        <w:t>5</w:t>
      </w:r>
      <w:r w:rsidR="0084635E" w:rsidRPr="00D729AA">
        <w:rPr>
          <w:rFonts w:ascii="Times New Roman" w:hAnsi="Times New Roman"/>
          <w:bCs/>
        </w:rPr>
        <w:t>)</w:t>
      </w:r>
      <w:r w:rsidRPr="00D729AA">
        <w:rPr>
          <w:rFonts w:ascii="Times New Roman" w:hAnsi="Times New Roman"/>
          <w:bCs/>
        </w:rPr>
        <w:t>, 99-128.</w:t>
      </w:r>
      <w:r w:rsidR="0084635E" w:rsidRPr="00D729AA">
        <w:rPr>
          <w:rFonts w:ascii="Times New Roman" w:hAnsi="Times New Roman"/>
          <w:bCs/>
        </w:rPr>
        <w:t xml:space="preserve"> Recuperado de </w:t>
      </w:r>
      <w:hyperlink r:id="rId15" w:history="1">
        <w:r w:rsidR="0084635E" w:rsidRPr="00D729AA">
          <w:rPr>
            <w:rStyle w:val="Hipervnculo"/>
            <w:rFonts w:ascii="Times New Roman" w:hAnsi="Times New Roman"/>
            <w:bCs/>
          </w:rPr>
          <w:t>http://www.revistatabularasa.org/numero-5/salazar.pdf</w:t>
        </w:r>
      </w:hyperlink>
      <w:r w:rsidR="0084635E" w:rsidRPr="00D729AA">
        <w:rPr>
          <w:rFonts w:ascii="Times New Roman" w:hAnsi="Times New Roman"/>
          <w:bCs/>
        </w:rPr>
        <w:t>.</w:t>
      </w:r>
    </w:p>
    <w:p w14:paraId="379746A6" w14:textId="453997E5" w:rsidR="00162DD5" w:rsidRDefault="00EC3C05" w:rsidP="00A14257">
      <w:pPr>
        <w:spacing w:after="240" w:line="360" w:lineRule="auto"/>
        <w:ind w:left="720" w:hanging="720"/>
        <w:jc w:val="both"/>
        <w:rPr>
          <w:rFonts w:ascii="Times New Roman" w:hAnsi="Times New Roman"/>
          <w:bCs/>
        </w:rPr>
      </w:pPr>
      <w:r w:rsidRPr="00D729AA">
        <w:rPr>
          <w:rFonts w:ascii="Times New Roman" w:hAnsi="Times New Roman"/>
          <w:bCs/>
        </w:rPr>
        <w:t>Sosa, S</w:t>
      </w:r>
      <w:r w:rsidR="0084635E" w:rsidRPr="00D729AA">
        <w:rPr>
          <w:rFonts w:ascii="Times New Roman" w:hAnsi="Times New Roman"/>
          <w:bCs/>
        </w:rPr>
        <w:t>., Gutiérrez, F. y Carrillo, M.</w:t>
      </w:r>
      <w:r w:rsidRPr="00D729AA">
        <w:rPr>
          <w:rFonts w:ascii="Times New Roman" w:hAnsi="Times New Roman"/>
          <w:bCs/>
        </w:rPr>
        <w:t xml:space="preserve"> (2014). Capital social y acompañamiento comunitario como estrategias de desarrollo local: el caso de la unión de cooperativas </w:t>
      </w:r>
      <w:proofErr w:type="spellStart"/>
      <w:r w:rsidRPr="00D729AA">
        <w:rPr>
          <w:rFonts w:ascii="Times New Roman" w:hAnsi="Times New Roman"/>
          <w:bCs/>
        </w:rPr>
        <w:t>Tosepan</w:t>
      </w:r>
      <w:proofErr w:type="spellEnd"/>
      <w:r w:rsidRPr="00D729AA">
        <w:rPr>
          <w:rFonts w:ascii="Times New Roman" w:hAnsi="Times New Roman"/>
          <w:bCs/>
        </w:rPr>
        <w:t xml:space="preserve"> </w:t>
      </w:r>
      <w:proofErr w:type="spellStart"/>
      <w:r w:rsidRPr="00D729AA">
        <w:rPr>
          <w:rFonts w:ascii="Times New Roman" w:hAnsi="Times New Roman"/>
          <w:bCs/>
        </w:rPr>
        <w:t>Tititaniske</w:t>
      </w:r>
      <w:proofErr w:type="spellEnd"/>
      <w:r w:rsidRPr="00D729AA">
        <w:rPr>
          <w:rFonts w:ascii="Times New Roman" w:hAnsi="Times New Roman"/>
          <w:bCs/>
        </w:rPr>
        <w:t xml:space="preserve"> en la Sierra Norte del estado de Puebla, México. </w:t>
      </w:r>
      <w:r w:rsidRPr="00D729AA">
        <w:rPr>
          <w:rFonts w:ascii="Times New Roman" w:hAnsi="Times New Roman"/>
          <w:bCs/>
          <w:i/>
        </w:rPr>
        <w:t>Observatorio Iberoamericano del Desarrollo Local y Economía Social</w:t>
      </w:r>
      <w:r w:rsidRPr="00D729AA">
        <w:rPr>
          <w:rFonts w:ascii="Times New Roman" w:hAnsi="Times New Roman"/>
          <w:bCs/>
        </w:rPr>
        <w:t>, (17), 3-14.</w:t>
      </w:r>
      <w:r w:rsidR="0084635E" w:rsidRPr="00D729AA">
        <w:rPr>
          <w:rFonts w:ascii="Times New Roman" w:hAnsi="Times New Roman"/>
          <w:bCs/>
        </w:rPr>
        <w:t xml:space="preserve"> Recuperado de </w:t>
      </w:r>
      <w:hyperlink r:id="rId16" w:history="1">
        <w:r w:rsidR="0084635E" w:rsidRPr="00D729AA">
          <w:rPr>
            <w:rStyle w:val="Hipervnculo"/>
            <w:rFonts w:ascii="Times New Roman" w:hAnsi="Times New Roman"/>
            <w:bCs/>
          </w:rPr>
          <w:t>http://www.eumed.net/rev/oidles/17/capital-social.pdf</w:t>
        </w:r>
      </w:hyperlink>
      <w:r w:rsidR="0084635E" w:rsidRPr="00D729AA">
        <w:rPr>
          <w:rFonts w:ascii="Times New Roman" w:hAnsi="Times New Roman"/>
          <w:bCs/>
        </w:rPr>
        <w:t>.</w:t>
      </w:r>
      <w:r w:rsidR="0084635E">
        <w:rPr>
          <w:rFonts w:ascii="Times New Roman" w:hAnsi="Times New Roman"/>
          <w:bCs/>
        </w:rPr>
        <w:t xml:space="preserve"> </w:t>
      </w:r>
    </w:p>
    <w:p w14:paraId="4D85067B" w14:textId="035671CE" w:rsidR="00A23B0D" w:rsidRDefault="00A23B0D" w:rsidP="00A14257">
      <w:pPr>
        <w:spacing w:after="240" w:line="360" w:lineRule="auto"/>
        <w:ind w:left="720" w:hanging="720"/>
        <w:jc w:val="both"/>
        <w:rPr>
          <w:rFonts w:ascii="Times New Roman" w:hAnsi="Times New Roman"/>
          <w:szCs w:val="24"/>
        </w:rPr>
      </w:pPr>
    </w:p>
    <w:p w14:paraId="2658AC80" w14:textId="32DE7AF9" w:rsidR="00A23B0D" w:rsidRDefault="00A23B0D" w:rsidP="00A14257">
      <w:pPr>
        <w:spacing w:after="240" w:line="360" w:lineRule="auto"/>
        <w:ind w:left="720" w:hanging="720"/>
        <w:jc w:val="both"/>
        <w:rPr>
          <w:rFonts w:ascii="Times New Roman" w:hAnsi="Times New Roman"/>
          <w:szCs w:val="24"/>
        </w:rPr>
      </w:pPr>
    </w:p>
    <w:p w14:paraId="1C207F72" w14:textId="25C5FBDA" w:rsidR="00A23B0D" w:rsidRDefault="00A23B0D" w:rsidP="00A14257">
      <w:pPr>
        <w:spacing w:after="240" w:line="360" w:lineRule="auto"/>
        <w:ind w:left="720" w:hanging="720"/>
        <w:jc w:val="both"/>
        <w:rPr>
          <w:rFonts w:ascii="Times New Roman" w:hAnsi="Times New Roman"/>
          <w:szCs w:val="24"/>
        </w:rPr>
      </w:pPr>
    </w:p>
    <w:p w14:paraId="375B9FF4" w14:textId="5114319A" w:rsidR="00A23B0D" w:rsidRDefault="00A23B0D" w:rsidP="00A14257">
      <w:pPr>
        <w:spacing w:after="240" w:line="360" w:lineRule="auto"/>
        <w:ind w:left="720" w:hanging="720"/>
        <w:jc w:val="both"/>
        <w:rPr>
          <w:rFonts w:ascii="Times New Roman" w:hAnsi="Times New Roman"/>
          <w:szCs w:val="24"/>
        </w:rPr>
      </w:pPr>
    </w:p>
    <w:p w14:paraId="0EBFB23F" w14:textId="6B25D16F" w:rsidR="00A23B0D" w:rsidRDefault="00A23B0D" w:rsidP="00A14257">
      <w:pPr>
        <w:spacing w:after="240" w:line="360" w:lineRule="auto"/>
        <w:ind w:left="720" w:hanging="720"/>
        <w:jc w:val="both"/>
        <w:rPr>
          <w:rFonts w:ascii="Times New Roman" w:hAnsi="Times New Roman"/>
          <w:szCs w:val="24"/>
        </w:rPr>
      </w:pPr>
    </w:p>
    <w:p w14:paraId="24E07228" w14:textId="5188327C" w:rsidR="00A23B0D" w:rsidRDefault="00A23B0D" w:rsidP="00A14257">
      <w:pPr>
        <w:spacing w:after="240" w:line="360" w:lineRule="auto"/>
        <w:ind w:left="720" w:hanging="720"/>
        <w:jc w:val="both"/>
        <w:rPr>
          <w:rFonts w:ascii="Times New Roman" w:hAnsi="Times New Roman"/>
          <w:szCs w:val="24"/>
        </w:rPr>
      </w:pPr>
    </w:p>
    <w:p w14:paraId="7105A399" w14:textId="00621BA6" w:rsidR="00A23B0D" w:rsidRDefault="00A23B0D" w:rsidP="00A14257">
      <w:pPr>
        <w:spacing w:after="240" w:line="360" w:lineRule="auto"/>
        <w:ind w:left="720" w:hanging="720"/>
        <w:jc w:val="both"/>
        <w:rPr>
          <w:rFonts w:ascii="Times New Roman" w:hAnsi="Times New Roman"/>
          <w:szCs w:val="24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A23B0D" w:rsidRPr="004F6113" w14:paraId="1633B36C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06E3" w14:textId="77777777" w:rsidR="00A23B0D" w:rsidRPr="0048642A" w:rsidRDefault="00A23B0D" w:rsidP="00327C5F">
            <w:pPr>
              <w:pStyle w:val="Ttulo3"/>
              <w:spacing w:befor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ED5B" w14:textId="22E53D40" w:rsidR="00A23B0D" w:rsidRPr="0048642A" w:rsidRDefault="00A23B0D" w:rsidP="00327C5F">
            <w:pPr>
              <w:pStyle w:val="Ttulo3"/>
              <w:spacing w:before="0"/>
              <w:rPr>
                <w:sz w:val="20"/>
                <w:szCs w:val="20"/>
                <w:lang w:val="es-MX"/>
              </w:rPr>
            </w:pPr>
            <w:bookmarkStart w:id="1" w:name="_btsjgdfgjwkr" w:colFirst="0" w:colLast="0"/>
            <w:bookmarkEnd w:id="1"/>
            <w:r>
              <w:rPr>
                <w:sz w:val="20"/>
                <w:szCs w:val="20"/>
                <w:lang w:val="es-MX"/>
              </w:rPr>
              <w:t>Autor(es)</w:t>
            </w:r>
          </w:p>
        </w:tc>
      </w:tr>
      <w:tr w:rsidR="00A23B0D" w:rsidRPr="004F6113" w14:paraId="6896B2DF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6F759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E540" w14:textId="4F6B9179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</w:p>
        </w:tc>
      </w:tr>
      <w:tr w:rsidR="00A23B0D" w:rsidRPr="004F6113" w14:paraId="1F7B8B8C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010E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7372" w14:textId="6CB8A4E6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</w:p>
        </w:tc>
      </w:tr>
      <w:tr w:rsidR="00A23B0D" w:rsidRPr="004F6113" w14:paraId="05A2FF4C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3700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DD3C" w14:textId="029AF283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</w:p>
        </w:tc>
      </w:tr>
      <w:tr w:rsidR="00A23B0D" w:rsidRPr="004F6113" w14:paraId="328DCC8E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B86F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7283" w14:textId="0D562EE2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</w:p>
        </w:tc>
      </w:tr>
      <w:tr w:rsidR="00A23B0D" w:rsidRPr="004F6113" w14:paraId="28E2A36F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2993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928B" w14:textId="3E515CC9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Víctor Manuel López-Guevara</w:t>
            </w:r>
            <w:r>
              <w:rPr>
                <w:b/>
                <w:sz w:val="18"/>
                <w:szCs w:val="18"/>
                <w:lang w:val="es-MX"/>
              </w:rPr>
              <w:t xml:space="preserve"> (por igual), </w:t>
            </w:r>
            <w:r w:rsidRPr="004F6113">
              <w:rPr>
                <w:b/>
                <w:sz w:val="18"/>
                <w:szCs w:val="18"/>
                <w:lang w:val="es-MX"/>
              </w:rPr>
              <w:t>Mayra Antonieta Sandoval-Quintero</w:t>
            </w:r>
            <w:r>
              <w:rPr>
                <w:b/>
                <w:sz w:val="18"/>
                <w:szCs w:val="18"/>
                <w:lang w:val="es-MX"/>
              </w:rPr>
              <w:t xml:space="preserve"> (por igual)</w:t>
            </w:r>
          </w:p>
        </w:tc>
      </w:tr>
      <w:tr w:rsidR="00A23B0D" w:rsidRPr="004F6113" w14:paraId="21549CB6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9100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Investigac</w:t>
            </w:r>
            <w:r w:rsidRPr="0048642A">
              <w:rPr>
                <w:b/>
                <w:sz w:val="18"/>
                <w:szCs w:val="18"/>
                <w:lang w:val="es-MX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5EE7" w14:textId="52615CD5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</w:p>
        </w:tc>
      </w:tr>
      <w:tr w:rsidR="00A23B0D" w:rsidRPr="004F6113" w14:paraId="08CD7D8E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AEF5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D9B9" w14:textId="7C332F6B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</w:p>
        </w:tc>
      </w:tr>
      <w:tr w:rsidR="00A23B0D" w:rsidRPr="004F6113" w14:paraId="5C7861CF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6110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90A8" w14:textId="52AF061E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  <w:r>
              <w:rPr>
                <w:b/>
                <w:sz w:val="18"/>
                <w:szCs w:val="18"/>
                <w:lang w:val="es-MX"/>
              </w:rPr>
              <w:t xml:space="preserve"> </w:t>
            </w:r>
          </w:p>
        </w:tc>
      </w:tr>
      <w:tr w:rsidR="00A23B0D" w:rsidRPr="004F6113" w14:paraId="17B7E390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27CE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CC900" w14:textId="1F8A9C9E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  <w:r>
              <w:rPr>
                <w:b/>
                <w:sz w:val="18"/>
                <w:szCs w:val="18"/>
                <w:lang w:val="es-MX"/>
              </w:rPr>
              <w:t xml:space="preserve"> </w:t>
            </w:r>
          </w:p>
        </w:tc>
      </w:tr>
      <w:tr w:rsidR="00A23B0D" w:rsidRPr="004F6113" w14:paraId="01D94A94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C7A2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4DCB" w14:textId="23A72C92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  <w:r>
              <w:rPr>
                <w:b/>
                <w:sz w:val="18"/>
                <w:szCs w:val="18"/>
                <w:lang w:val="es-MX"/>
              </w:rPr>
              <w:t xml:space="preserve"> (por igual), </w:t>
            </w:r>
            <w:r w:rsidRPr="004F6113">
              <w:rPr>
                <w:b/>
                <w:sz w:val="18"/>
                <w:szCs w:val="18"/>
                <w:lang w:val="es-MX"/>
              </w:rPr>
              <w:t>Víctor Manuel López-Guevara</w:t>
            </w:r>
            <w:r>
              <w:rPr>
                <w:b/>
                <w:sz w:val="18"/>
                <w:szCs w:val="18"/>
                <w:lang w:val="es-MX"/>
              </w:rPr>
              <w:t xml:space="preserve"> (por igual), </w:t>
            </w:r>
            <w:r w:rsidRPr="004F6113">
              <w:rPr>
                <w:b/>
                <w:sz w:val="18"/>
                <w:szCs w:val="18"/>
                <w:lang w:val="es-MX"/>
              </w:rPr>
              <w:t>Mayra Antonieta Sandoval-Quintero</w:t>
            </w:r>
            <w:r>
              <w:rPr>
                <w:b/>
                <w:sz w:val="18"/>
                <w:szCs w:val="18"/>
                <w:lang w:val="es-MX"/>
              </w:rPr>
              <w:t xml:space="preserve"> (por igual)</w:t>
            </w:r>
          </w:p>
        </w:tc>
      </w:tr>
      <w:tr w:rsidR="00A23B0D" w:rsidRPr="004F6113" w14:paraId="45A4DBF7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BD7A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9D28" w14:textId="5F65A857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  <w:r>
              <w:rPr>
                <w:b/>
                <w:sz w:val="18"/>
                <w:szCs w:val="18"/>
                <w:lang w:val="es-MX"/>
              </w:rPr>
              <w:t xml:space="preserve"> (por igual), </w:t>
            </w:r>
            <w:r w:rsidRPr="004F6113">
              <w:rPr>
                <w:b/>
                <w:sz w:val="18"/>
                <w:szCs w:val="18"/>
                <w:lang w:val="es-MX"/>
              </w:rPr>
              <w:t>Víctor Manuel López-Guevara</w:t>
            </w:r>
            <w:r>
              <w:rPr>
                <w:b/>
                <w:sz w:val="18"/>
                <w:szCs w:val="18"/>
                <w:lang w:val="es-MX"/>
              </w:rPr>
              <w:t xml:space="preserve"> (por igual), </w:t>
            </w:r>
            <w:r w:rsidRPr="004F6113">
              <w:rPr>
                <w:b/>
                <w:sz w:val="18"/>
                <w:szCs w:val="18"/>
                <w:lang w:val="es-MX"/>
              </w:rPr>
              <w:t>Mayra Antonieta Sandoval-Quintero</w:t>
            </w:r>
            <w:r>
              <w:rPr>
                <w:b/>
                <w:sz w:val="18"/>
                <w:szCs w:val="18"/>
                <w:lang w:val="es-MX"/>
              </w:rPr>
              <w:t xml:space="preserve"> (por igual)</w:t>
            </w:r>
          </w:p>
        </w:tc>
      </w:tr>
      <w:tr w:rsidR="00A23B0D" w:rsidRPr="004F6113" w14:paraId="508A5A1F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787B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FA26" w14:textId="59F80080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</w:p>
        </w:tc>
      </w:tr>
      <w:tr w:rsidR="00A23B0D" w:rsidRPr="004F6113" w14:paraId="52063E4B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3AB1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7391" w14:textId="1A3801BF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</w:p>
        </w:tc>
      </w:tr>
      <w:tr w:rsidR="00A23B0D" w:rsidRPr="004F6113" w14:paraId="7F55F619" w14:textId="77777777" w:rsidTr="00327C5F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9B10" w14:textId="77777777" w:rsidR="00A23B0D" w:rsidRPr="0048642A" w:rsidRDefault="00A23B0D" w:rsidP="00327C5F">
            <w:pPr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8A28" w14:textId="71A7CEA8" w:rsidR="00A23B0D" w:rsidRPr="0048642A" w:rsidRDefault="00A23B0D" w:rsidP="00327C5F">
            <w:pPr>
              <w:rPr>
                <w:sz w:val="18"/>
                <w:szCs w:val="18"/>
                <w:lang w:val="es-MX"/>
              </w:rPr>
            </w:pPr>
            <w:r w:rsidRPr="004F6113">
              <w:rPr>
                <w:b/>
                <w:sz w:val="18"/>
                <w:szCs w:val="18"/>
                <w:lang w:val="es-MX"/>
              </w:rPr>
              <w:t>Ma. Teresa Tonantzin Ortiz-Rodríguez</w:t>
            </w:r>
          </w:p>
        </w:tc>
      </w:tr>
    </w:tbl>
    <w:p w14:paraId="1E683B11" w14:textId="77777777" w:rsidR="00A23B0D" w:rsidRPr="00A14257" w:rsidRDefault="00A23B0D" w:rsidP="00A14257">
      <w:pPr>
        <w:spacing w:after="240" w:line="360" w:lineRule="auto"/>
        <w:ind w:left="720" w:hanging="720"/>
        <w:jc w:val="both"/>
        <w:rPr>
          <w:rFonts w:ascii="Times New Roman" w:hAnsi="Times New Roman"/>
          <w:szCs w:val="24"/>
        </w:rPr>
      </w:pPr>
    </w:p>
    <w:sectPr w:rsidR="00A23B0D" w:rsidRPr="00A14257" w:rsidSect="00E5271D">
      <w:headerReference w:type="default" r:id="rId17"/>
      <w:footerReference w:type="default" r:id="rId18"/>
      <w:pgSz w:w="11907" w:h="16840" w:code="9"/>
      <w:pgMar w:top="1985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098BC" w14:textId="77777777" w:rsidR="001115D5" w:rsidRDefault="001115D5">
      <w:r>
        <w:separator/>
      </w:r>
    </w:p>
  </w:endnote>
  <w:endnote w:type="continuationSeparator" w:id="0">
    <w:p w14:paraId="021EEF7B" w14:textId="77777777" w:rsidR="001115D5" w:rsidRDefault="0011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C7E5B" w14:textId="77777777" w:rsidR="004E03F7" w:rsidRDefault="004E03F7">
    <w:pPr>
      <w:pStyle w:val="Piedepgina"/>
      <w:jc w:val="right"/>
    </w:pPr>
  </w:p>
  <w:p w14:paraId="79685F11" w14:textId="549D816A" w:rsidR="004E03F7" w:rsidRPr="00212237" w:rsidRDefault="00E5271D" w:rsidP="00212237">
    <w:pPr>
      <w:pStyle w:val="Piedepgina"/>
      <w:jc w:val="center"/>
      <w:rPr>
        <w:rFonts w:asciiTheme="minorHAnsi" w:hAnsiTheme="minorHAnsi" w:cstheme="minorHAnsi"/>
        <w:b/>
        <w:sz w:val="22"/>
      </w:rPr>
    </w:pPr>
    <w:r w:rsidRPr="00E5271D">
      <w:rPr>
        <w:rFonts w:asciiTheme="minorHAnsi" w:hAnsiTheme="minorHAnsi" w:cstheme="minorHAnsi"/>
        <w:b/>
        <w:sz w:val="22"/>
      </w:rPr>
      <w:t xml:space="preserve">Vol. </w:t>
    </w:r>
    <w:r>
      <w:rPr>
        <w:rFonts w:asciiTheme="minorHAnsi" w:hAnsiTheme="minorHAnsi" w:cstheme="minorHAnsi"/>
        <w:b/>
        <w:sz w:val="22"/>
      </w:rPr>
      <w:t>7</w:t>
    </w:r>
    <w:r w:rsidRPr="00E5271D">
      <w:rPr>
        <w:rFonts w:asciiTheme="minorHAnsi" w:hAnsiTheme="minorHAnsi" w:cstheme="minorHAnsi"/>
        <w:b/>
        <w:sz w:val="22"/>
      </w:rPr>
      <w:t>, Núm. 1</w:t>
    </w:r>
    <w:r>
      <w:rPr>
        <w:rFonts w:asciiTheme="minorHAnsi" w:hAnsiTheme="minorHAnsi" w:cstheme="minorHAnsi"/>
        <w:b/>
        <w:sz w:val="22"/>
      </w:rPr>
      <w:t>4</w:t>
    </w:r>
    <w:r w:rsidRPr="00E5271D">
      <w:rPr>
        <w:rFonts w:asciiTheme="minorHAnsi" w:hAnsiTheme="minorHAnsi" w:cstheme="minorHAnsi"/>
        <w:b/>
        <w:sz w:val="22"/>
      </w:rPr>
      <w:t xml:space="preserve">                   Julio - Diciembre 201</w:t>
    </w:r>
    <w:r>
      <w:rPr>
        <w:rFonts w:asciiTheme="minorHAnsi" w:hAnsiTheme="minorHAnsi" w:cstheme="minorHAnsi"/>
        <w:b/>
        <w:sz w:val="22"/>
      </w:rPr>
      <w:t>8</w:t>
    </w:r>
    <w:r w:rsidRPr="00E5271D">
      <w:rPr>
        <w:rFonts w:asciiTheme="minorHAnsi" w:hAnsiTheme="minorHAnsi" w:cstheme="minorHAnsi"/>
        <w:b/>
        <w:sz w:val="22"/>
      </w:rPr>
      <w:t xml:space="preserve">                           DOI:</w:t>
    </w:r>
    <w:r w:rsidR="00212237">
      <w:rPr>
        <w:rFonts w:asciiTheme="minorHAnsi" w:hAnsiTheme="minorHAnsi" w:cstheme="minorHAnsi"/>
        <w:b/>
        <w:sz w:val="22"/>
      </w:rPr>
      <w:t xml:space="preserve"> </w:t>
    </w:r>
    <w:hyperlink r:id="rId1" w:history="1">
      <w:r w:rsidR="00212237" w:rsidRPr="00212237">
        <w:rPr>
          <w:rFonts w:asciiTheme="minorHAnsi" w:hAnsiTheme="minorHAnsi" w:cstheme="minorHAnsi"/>
          <w:b/>
          <w:sz w:val="22"/>
        </w:rPr>
        <w:t>10.23913/</w:t>
      </w:r>
      <w:proofErr w:type="gramStart"/>
      <w:r w:rsidR="00212237" w:rsidRPr="00212237">
        <w:rPr>
          <w:rFonts w:asciiTheme="minorHAnsi" w:hAnsiTheme="minorHAnsi" w:cstheme="minorHAnsi"/>
          <w:b/>
          <w:sz w:val="22"/>
        </w:rPr>
        <w:t>ricsh.v</w:t>
      </w:r>
      <w:proofErr w:type="gramEnd"/>
      <w:r w:rsidR="00212237" w:rsidRPr="00212237">
        <w:rPr>
          <w:rFonts w:asciiTheme="minorHAnsi" w:hAnsiTheme="minorHAnsi" w:cstheme="minorHAnsi"/>
          <w:b/>
          <w:sz w:val="22"/>
        </w:rPr>
        <w:t>7i14.148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87D54" w14:textId="77777777" w:rsidR="001115D5" w:rsidRDefault="001115D5">
      <w:r>
        <w:separator/>
      </w:r>
    </w:p>
  </w:footnote>
  <w:footnote w:type="continuationSeparator" w:id="0">
    <w:p w14:paraId="1AADDDF9" w14:textId="77777777" w:rsidR="001115D5" w:rsidRDefault="0011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F362" w14:textId="77777777" w:rsidR="00E5271D" w:rsidRDefault="00E5271D" w:rsidP="00E5271D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741CFD1A" wp14:editId="1726D458">
          <wp:extent cx="5400675" cy="662604"/>
          <wp:effectExtent l="0" t="0" r="0" b="444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62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484"/>
    <w:multiLevelType w:val="multilevel"/>
    <w:tmpl w:val="72A6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116EF"/>
    <w:multiLevelType w:val="hybridMultilevel"/>
    <w:tmpl w:val="6B2E5BE0"/>
    <w:lvl w:ilvl="0" w:tplc="76CE52CA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05B2C62"/>
    <w:multiLevelType w:val="hybridMultilevel"/>
    <w:tmpl w:val="35765C1C"/>
    <w:lvl w:ilvl="0" w:tplc="08C6D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40" w:hanging="360"/>
      </w:pPr>
    </w:lvl>
    <w:lvl w:ilvl="2" w:tplc="300A001B" w:tentative="1">
      <w:start w:val="1"/>
      <w:numFmt w:val="lowerRoman"/>
      <w:lvlText w:val="%3."/>
      <w:lvlJc w:val="right"/>
      <w:pPr>
        <w:ind w:left="1860" w:hanging="180"/>
      </w:pPr>
    </w:lvl>
    <w:lvl w:ilvl="3" w:tplc="300A000F" w:tentative="1">
      <w:start w:val="1"/>
      <w:numFmt w:val="decimal"/>
      <w:lvlText w:val="%4."/>
      <w:lvlJc w:val="left"/>
      <w:pPr>
        <w:ind w:left="2580" w:hanging="360"/>
      </w:pPr>
    </w:lvl>
    <w:lvl w:ilvl="4" w:tplc="300A0019" w:tentative="1">
      <w:start w:val="1"/>
      <w:numFmt w:val="lowerLetter"/>
      <w:lvlText w:val="%5."/>
      <w:lvlJc w:val="left"/>
      <w:pPr>
        <w:ind w:left="3300" w:hanging="360"/>
      </w:pPr>
    </w:lvl>
    <w:lvl w:ilvl="5" w:tplc="300A001B" w:tentative="1">
      <w:start w:val="1"/>
      <w:numFmt w:val="lowerRoman"/>
      <w:lvlText w:val="%6."/>
      <w:lvlJc w:val="right"/>
      <w:pPr>
        <w:ind w:left="4020" w:hanging="180"/>
      </w:pPr>
    </w:lvl>
    <w:lvl w:ilvl="6" w:tplc="300A000F" w:tentative="1">
      <w:start w:val="1"/>
      <w:numFmt w:val="decimal"/>
      <w:lvlText w:val="%7."/>
      <w:lvlJc w:val="left"/>
      <w:pPr>
        <w:ind w:left="4740" w:hanging="360"/>
      </w:pPr>
    </w:lvl>
    <w:lvl w:ilvl="7" w:tplc="300A0019" w:tentative="1">
      <w:start w:val="1"/>
      <w:numFmt w:val="lowerLetter"/>
      <w:lvlText w:val="%8."/>
      <w:lvlJc w:val="left"/>
      <w:pPr>
        <w:ind w:left="5460" w:hanging="360"/>
      </w:pPr>
    </w:lvl>
    <w:lvl w:ilvl="8" w:tplc="3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1457F2"/>
    <w:multiLevelType w:val="hybridMultilevel"/>
    <w:tmpl w:val="39F25D1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24342"/>
    <w:multiLevelType w:val="multilevel"/>
    <w:tmpl w:val="F92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2520E"/>
    <w:multiLevelType w:val="hybridMultilevel"/>
    <w:tmpl w:val="75CCB03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C5F94"/>
    <w:multiLevelType w:val="hybridMultilevel"/>
    <w:tmpl w:val="CFBAC4FC"/>
    <w:lvl w:ilvl="0" w:tplc="6820FD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27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A01FA6"/>
    <w:multiLevelType w:val="hybridMultilevel"/>
    <w:tmpl w:val="B7AA68DC"/>
    <w:lvl w:ilvl="0" w:tplc="BF20BEF8">
      <w:numFmt w:val="bullet"/>
      <w:lvlText w:val="-"/>
      <w:lvlJc w:val="left"/>
      <w:pPr>
        <w:ind w:left="2483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9" w15:restartNumberingAfterBreak="0">
    <w:nsid w:val="236F0F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1259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88010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0739C9"/>
    <w:multiLevelType w:val="hybridMultilevel"/>
    <w:tmpl w:val="5E869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86993"/>
    <w:multiLevelType w:val="hybridMultilevel"/>
    <w:tmpl w:val="7258F746"/>
    <w:lvl w:ilvl="0" w:tplc="8B40B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C92C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75009D"/>
    <w:multiLevelType w:val="hybridMultilevel"/>
    <w:tmpl w:val="FE383456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5A67"/>
    <w:multiLevelType w:val="hybridMultilevel"/>
    <w:tmpl w:val="F9F4CBF6"/>
    <w:lvl w:ilvl="0" w:tplc="BF20B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47D16"/>
    <w:multiLevelType w:val="multilevel"/>
    <w:tmpl w:val="2888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265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AA5290"/>
    <w:multiLevelType w:val="hybridMultilevel"/>
    <w:tmpl w:val="E5B4DB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D1E85"/>
    <w:multiLevelType w:val="hybridMultilevel"/>
    <w:tmpl w:val="B1FA44E2"/>
    <w:lvl w:ilvl="0" w:tplc="C7DCD3E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8F46F1"/>
    <w:multiLevelType w:val="hybridMultilevel"/>
    <w:tmpl w:val="97EC9CBA"/>
    <w:lvl w:ilvl="0" w:tplc="30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B5A0B0A"/>
    <w:multiLevelType w:val="hybridMultilevel"/>
    <w:tmpl w:val="C52E2D5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E3B8F"/>
    <w:multiLevelType w:val="multilevel"/>
    <w:tmpl w:val="4A8A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9B4839"/>
    <w:multiLevelType w:val="hybridMultilevel"/>
    <w:tmpl w:val="5E869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D100F"/>
    <w:multiLevelType w:val="hybridMultilevel"/>
    <w:tmpl w:val="5E869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76895"/>
    <w:multiLevelType w:val="hybridMultilevel"/>
    <w:tmpl w:val="AD6451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7580"/>
    <w:multiLevelType w:val="hybridMultilevel"/>
    <w:tmpl w:val="273CAC48"/>
    <w:lvl w:ilvl="0" w:tplc="365852C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A75D0"/>
    <w:multiLevelType w:val="hybridMultilevel"/>
    <w:tmpl w:val="E21AAA58"/>
    <w:lvl w:ilvl="0" w:tplc="300A000F">
      <w:start w:val="1"/>
      <w:numFmt w:val="decimal"/>
      <w:lvlText w:val="%1."/>
      <w:lvlJc w:val="left"/>
      <w:pPr>
        <w:ind w:left="946" w:hanging="360"/>
      </w:pPr>
    </w:lvl>
    <w:lvl w:ilvl="1" w:tplc="300A0019" w:tentative="1">
      <w:start w:val="1"/>
      <w:numFmt w:val="lowerLetter"/>
      <w:lvlText w:val="%2."/>
      <w:lvlJc w:val="left"/>
      <w:pPr>
        <w:ind w:left="1666" w:hanging="360"/>
      </w:pPr>
    </w:lvl>
    <w:lvl w:ilvl="2" w:tplc="300A001B" w:tentative="1">
      <w:start w:val="1"/>
      <w:numFmt w:val="lowerRoman"/>
      <w:lvlText w:val="%3."/>
      <w:lvlJc w:val="right"/>
      <w:pPr>
        <w:ind w:left="2386" w:hanging="180"/>
      </w:pPr>
    </w:lvl>
    <w:lvl w:ilvl="3" w:tplc="300A000F" w:tentative="1">
      <w:start w:val="1"/>
      <w:numFmt w:val="decimal"/>
      <w:lvlText w:val="%4."/>
      <w:lvlJc w:val="left"/>
      <w:pPr>
        <w:ind w:left="3106" w:hanging="360"/>
      </w:pPr>
    </w:lvl>
    <w:lvl w:ilvl="4" w:tplc="300A0019" w:tentative="1">
      <w:start w:val="1"/>
      <w:numFmt w:val="lowerLetter"/>
      <w:lvlText w:val="%5."/>
      <w:lvlJc w:val="left"/>
      <w:pPr>
        <w:ind w:left="3826" w:hanging="360"/>
      </w:pPr>
    </w:lvl>
    <w:lvl w:ilvl="5" w:tplc="300A001B" w:tentative="1">
      <w:start w:val="1"/>
      <w:numFmt w:val="lowerRoman"/>
      <w:lvlText w:val="%6."/>
      <w:lvlJc w:val="right"/>
      <w:pPr>
        <w:ind w:left="4546" w:hanging="180"/>
      </w:pPr>
    </w:lvl>
    <w:lvl w:ilvl="6" w:tplc="300A000F" w:tentative="1">
      <w:start w:val="1"/>
      <w:numFmt w:val="decimal"/>
      <w:lvlText w:val="%7."/>
      <w:lvlJc w:val="left"/>
      <w:pPr>
        <w:ind w:left="5266" w:hanging="360"/>
      </w:pPr>
    </w:lvl>
    <w:lvl w:ilvl="7" w:tplc="300A0019" w:tentative="1">
      <w:start w:val="1"/>
      <w:numFmt w:val="lowerLetter"/>
      <w:lvlText w:val="%8."/>
      <w:lvlJc w:val="left"/>
      <w:pPr>
        <w:ind w:left="5986" w:hanging="360"/>
      </w:pPr>
    </w:lvl>
    <w:lvl w:ilvl="8" w:tplc="300A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9" w15:restartNumberingAfterBreak="0">
    <w:nsid w:val="631D0B61"/>
    <w:multiLevelType w:val="hybridMultilevel"/>
    <w:tmpl w:val="D3724D90"/>
    <w:lvl w:ilvl="0" w:tplc="409604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6B24E4"/>
    <w:multiLevelType w:val="hybridMultilevel"/>
    <w:tmpl w:val="FA845EF8"/>
    <w:lvl w:ilvl="0" w:tplc="E0F81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A2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6D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8A4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4E5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D65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3E5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2C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CAF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D6F1293"/>
    <w:multiLevelType w:val="hybridMultilevel"/>
    <w:tmpl w:val="E5B4DB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42D31"/>
    <w:multiLevelType w:val="hybridMultilevel"/>
    <w:tmpl w:val="2FA2D0A6"/>
    <w:lvl w:ilvl="0" w:tplc="B4F6D9B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950302"/>
    <w:multiLevelType w:val="hybridMultilevel"/>
    <w:tmpl w:val="D06A035A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72C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68B7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4"/>
  </w:num>
  <w:num w:numId="3">
    <w:abstractNumId w:val="18"/>
  </w:num>
  <w:num w:numId="4">
    <w:abstractNumId w:val="9"/>
  </w:num>
  <w:num w:numId="5">
    <w:abstractNumId w:val="10"/>
  </w:num>
  <w:num w:numId="6">
    <w:abstractNumId w:val="35"/>
  </w:num>
  <w:num w:numId="7">
    <w:abstractNumId w:val="11"/>
  </w:num>
  <w:num w:numId="8">
    <w:abstractNumId w:val="14"/>
  </w:num>
  <w:num w:numId="9">
    <w:abstractNumId w:val="3"/>
  </w:num>
  <w:num w:numId="10">
    <w:abstractNumId w:val="20"/>
  </w:num>
  <w:num w:numId="11">
    <w:abstractNumId w:val="1"/>
  </w:num>
  <w:num w:numId="12">
    <w:abstractNumId w:val="27"/>
  </w:num>
  <w:num w:numId="13">
    <w:abstractNumId w:val="28"/>
  </w:num>
  <w:num w:numId="14">
    <w:abstractNumId w:val="13"/>
  </w:num>
  <w:num w:numId="15">
    <w:abstractNumId w:val="33"/>
  </w:num>
  <w:num w:numId="16">
    <w:abstractNumId w:val="5"/>
  </w:num>
  <w:num w:numId="17">
    <w:abstractNumId w:val="32"/>
  </w:num>
  <w:num w:numId="18">
    <w:abstractNumId w:val="29"/>
  </w:num>
  <w:num w:numId="19">
    <w:abstractNumId w:val="6"/>
  </w:num>
  <w:num w:numId="20">
    <w:abstractNumId w:val="8"/>
  </w:num>
  <w:num w:numId="21">
    <w:abstractNumId w:val="16"/>
  </w:num>
  <w:num w:numId="22">
    <w:abstractNumId w:val="21"/>
  </w:num>
  <w:num w:numId="23">
    <w:abstractNumId w:val="2"/>
  </w:num>
  <w:num w:numId="24">
    <w:abstractNumId w:val="30"/>
  </w:num>
  <w:num w:numId="25">
    <w:abstractNumId w:val="25"/>
  </w:num>
  <w:num w:numId="26">
    <w:abstractNumId w:val="24"/>
  </w:num>
  <w:num w:numId="27">
    <w:abstractNumId w:val="31"/>
  </w:num>
  <w:num w:numId="28">
    <w:abstractNumId w:val="22"/>
  </w:num>
  <w:num w:numId="29">
    <w:abstractNumId w:val="15"/>
  </w:num>
  <w:num w:numId="30">
    <w:abstractNumId w:val="23"/>
  </w:num>
  <w:num w:numId="31">
    <w:abstractNumId w:val="17"/>
  </w:num>
  <w:num w:numId="32">
    <w:abstractNumId w:val="0"/>
  </w:num>
  <w:num w:numId="33">
    <w:abstractNumId w:val="12"/>
  </w:num>
  <w:num w:numId="34">
    <w:abstractNumId w:val="19"/>
  </w:num>
  <w:num w:numId="35">
    <w:abstractNumId w:val="2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2A"/>
    <w:rsid w:val="000001A5"/>
    <w:rsid w:val="000011F2"/>
    <w:rsid w:val="00005CEC"/>
    <w:rsid w:val="00006B1F"/>
    <w:rsid w:val="000113A2"/>
    <w:rsid w:val="00012D2B"/>
    <w:rsid w:val="00013479"/>
    <w:rsid w:val="00013482"/>
    <w:rsid w:val="00014FEC"/>
    <w:rsid w:val="00015E2D"/>
    <w:rsid w:val="00016297"/>
    <w:rsid w:val="0001655B"/>
    <w:rsid w:val="00016EDC"/>
    <w:rsid w:val="00017709"/>
    <w:rsid w:val="00020F31"/>
    <w:rsid w:val="000229C3"/>
    <w:rsid w:val="00022BDB"/>
    <w:rsid w:val="000256DD"/>
    <w:rsid w:val="00025CC3"/>
    <w:rsid w:val="00026144"/>
    <w:rsid w:val="00037897"/>
    <w:rsid w:val="00037ADB"/>
    <w:rsid w:val="0004267A"/>
    <w:rsid w:val="00042B97"/>
    <w:rsid w:val="00043764"/>
    <w:rsid w:val="00043B2C"/>
    <w:rsid w:val="000459D6"/>
    <w:rsid w:val="00045FAA"/>
    <w:rsid w:val="000463A7"/>
    <w:rsid w:val="0004651D"/>
    <w:rsid w:val="00046FA3"/>
    <w:rsid w:val="00047593"/>
    <w:rsid w:val="0005035C"/>
    <w:rsid w:val="00050660"/>
    <w:rsid w:val="00052169"/>
    <w:rsid w:val="0005321F"/>
    <w:rsid w:val="00054D3D"/>
    <w:rsid w:val="00054E97"/>
    <w:rsid w:val="000550CA"/>
    <w:rsid w:val="00056447"/>
    <w:rsid w:val="0006017C"/>
    <w:rsid w:val="00061517"/>
    <w:rsid w:val="00061E55"/>
    <w:rsid w:val="00062062"/>
    <w:rsid w:val="00062DD9"/>
    <w:rsid w:val="00063B8B"/>
    <w:rsid w:val="00065AA1"/>
    <w:rsid w:val="00066CE8"/>
    <w:rsid w:val="00067AE2"/>
    <w:rsid w:val="00067BFA"/>
    <w:rsid w:val="00070CE5"/>
    <w:rsid w:val="00072E21"/>
    <w:rsid w:val="00077BB0"/>
    <w:rsid w:val="00082FEA"/>
    <w:rsid w:val="00084A1F"/>
    <w:rsid w:val="000866BD"/>
    <w:rsid w:val="0009132E"/>
    <w:rsid w:val="0009166F"/>
    <w:rsid w:val="00092485"/>
    <w:rsid w:val="00092717"/>
    <w:rsid w:val="00097604"/>
    <w:rsid w:val="000A0603"/>
    <w:rsid w:val="000A14BB"/>
    <w:rsid w:val="000A1D89"/>
    <w:rsid w:val="000A459F"/>
    <w:rsid w:val="000A5A9A"/>
    <w:rsid w:val="000A6163"/>
    <w:rsid w:val="000A69E2"/>
    <w:rsid w:val="000A7FFC"/>
    <w:rsid w:val="000B0823"/>
    <w:rsid w:val="000B166A"/>
    <w:rsid w:val="000B1F9A"/>
    <w:rsid w:val="000B40E2"/>
    <w:rsid w:val="000B6ACA"/>
    <w:rsid w:val="000C171C"/>
    <w:rsid w:val="000C2CFF"/>
    <w:rsid w:val="000C394F"/>
    <w:rsid w:val="000C40DE"/>
    <w:rsid w:val="000C5360"/>
    <w:rsid w:val="000C595D"/>
    <w:rsid w:val="000D181D"/>
    <w:rsid w:val="000D19F9"/>
    <w:rsid w:val="000D2987"/>
    <w:rsid w:val="000D2B34"/>
    <w:rsid w:val="000D63D5"/>
    <w:rsid w:val="000D6AA6"/>
    <w:rsid w:val="000E26AC"/>
    <w:rsid w:val="000E2B84"/>
    <w:rsid w:val="000E2F44"/>
    <w:rsid w:val="000E32C7"/>
    <w:rsid w:val="000E4425"/>
    <w:rsid w:val="000E5561"/>
    <w:rsid w:val="000E5929"/>
    <w:rsid w:val="000E6A90"/>
    <w:rsid w:val="000E7003"/>
    <w:rsid w:val="000E7347"/>
    <w:rsid w:val="000F00BF"/>
    <w:rsid w:val="000F16AA"/>
    <w:rsid w:val="000F213C"/>
    <w:rsid w:val="000F2182"/>
    <w:rsid w:val="000F287A"/>
    <w:rsid w:val="000F3C4E"/>
    <w:rsid w:val="000F4F5C"/>
    <w:rsid w:val="000F506D"/>
    <w:rsid w:val="000F591F"/>
    <w:rsid w:val="000F5C68"/>
    <w:rsid w:val="000F74ED"/>
    <w:rsid w:val="000F783A"/>
    <w:rsid w:val="0010224F"/>
    <w:rsid w:val="00102C0C"/>
    <w:rsid w:val="001041EC"/>
    <w:rsid w:val="001059CF"/>
    <w:rsid w:val="00105BB3"/>
    <w:rsid w:val="00106F63"/>
    <w:rsid w:val="001115D5"/>
    <w:rsid w:val="00112662"/>
    <w:rsid w:val="00112C4F"/>
    <w:rsid w:val="00116948"/>
    <w:rsid w:val="00120523"/>
    <w:rsid w:val="00120A05"/>
    <w:rsid w:val="00121CFE"/>
    <w:rsid w:val="00124E71"/>
    <w:rsid w:val="00125570"/>
    <w:rsid w:val="00125BFB"/>
    <w:rsid w:val="00125C57"/>
    <w:rsid w:val="00126C58"/>
    <w:rsid w:val="00133D82"/>
    <w:rsid w:val="00134A61"/>
    <w:rsid w:val="00140E6E"/>
    <w:rsid w:val="00144339"/>
    <w:rsid w:val="00144DBF"/>
    <w:rsid w:val="00147809"/>
    <w:rsid w:val="001520A2"/>
    <w:rsid w:val="001528F1"/>
    <w:rsid w:val="001545BC"/>
    <w:rsid w:val="00154ECC"/>
    <w:rsid w:val="00157572"/>
    <w:rsid w:val="0016115E"/>
    <w:rsid w:val="00162DD5"/>
    <w:rsid w:val="00163269"/>
    <w:rsid w:val="00163CCD"/>
    <w:rsid w:val="001661F3"/>
    <w:rsid w:val="00167729"/>
    <w:rsid w:val="001679E3"/>
    <w:rsid w:val="00170309"/>
    <w:rsid w:val="00171D35"/>
    <w:rsid w:val="00175A66"/>
    <w:rsid w:val="00175CE1"/>
    <w:rsid w:val="00176632"/>
    <w:rsid w:val="00177135"/>
    <w:rsid w:val="00177C07"/>
    <w:rsid w:val="00181181"/>
    <w:rsid w:val="0018298B"/>
    <w:rsid w:val="0018792D"/>
    <w:rsid w:val="001911B3"/>
    <w:rsid w:val="00192245"/>
    <w:rsid w:val="00192D0D"/>
    <w:rsid w:val="00194952"/>
    <w:rsid w:val="00195B1C"/>
    <w:rsid w:val="0019715D"/>
    <w:rsid w:val="00197924"/>
    <w:rsid w:val="001A0E89"/>
    <w:rsid w:val="001A132C"/>
    <w:rsid w:val="001A1D27"/>
    <w:rsid w:val="001A341D"/>
    <w:rsid w:val="001A4B84"/>
    <w:rsid w:val="001B059B"/>
    <w:rsid w:val="001B2753"/>
    <w:rsid w:val="001B4F44"/>
    <w:rsid w:val="001B5663"/>
    <w:rsid w:val="001B62D8"/>
    <w:rsid w:val="001C0C91"/>
    <w:rsid w:val="001C197E"/>
    <w:rsid w:val="001C2115"/>
    <w:rsid w:val="001C5EB9"/>
    <w:rsid w:val="001C6D20"/>
    <w:rsid w:val="001C76FA"/>
    <w:rsid w:val="001C7B4E"/>
    <w:rsid w:val="001D11D1"/>
    <w:rsid w:val="001D176B"/>
    <w:rsid w:val="001D19E4"/>
    <w:rsid w:val="001D2BDA"/>
    <w:rsid w:val="001D470B"/>
    <w:rsid w:val="001D4FDB"/>
    <w:rsid w:val="001D5174"/>
    <w:rsid w:val="001D6516"/>
    <w:rsid w:val="001E1601"/>
    <w:rsid w:val="001E1BE4"/>
    <w:rsid w:val="001E260E"/>
    <w:rsid w:val="001E2841"/>
    <w:rsid w:val="001E2F39"/>
    <w:rsid w:val="001E3965"/>
    <w:rsid w:val="001E4EB1"/>
    <w:rsid w:val="001E7C46"/>
    <w:rsid w:val="001F0519"/>
    <w:rsid w:val="001F0B33"/>
    <w:rsid w:val="001F0F3D"/>
    <w:rsid w:val="001F12CC"/>
    <w:rsid w:val="001F1362"/>
    <w:rsid w:val="001F3BA5"/>
    <w:rsid w:val="001F4044"/>
    <w:rsid w:val="001F4FCD"/>
    <w:rsid w:val="001F70ED"/>
    <w:rsid w:val="001F71CC"/>
    <w:rsid w:val="001F7803"/>
    <w:rsid w:val="001F7E9A"/>
    <w:rsid w:val="00200708"/>
    <w:rsid w:val="00203F58"/>
    <w:rsid w:val="00207FFB"/>
    <w:rsid w:val="00212237"/>
    <w:rsid w:val="00221967"/>
    <w:rsid w:val="00222211"/>
    <w:rsid w:val="00222868"/>
    <w:rsid w:val="00222F4B"/>
    <w:rsid w:val="00226424"/>
    <w:rsid w:val="00226528"/>
    <w:rsid w:val="00227EAD"/>
    <w:rsid w:val="002344C3"/>
    <w:rsid w:val="0023705C"/>
    <w:rsid w:val="00237BD7"/>
    <w:rsid w:val="00241478"/>
    <w:rsid w:val="00241BB4"/>
    <w:rsid w:val="00242E46"/>
    <w:rsid w:val="00244184"/>
    <w:rsid w:val="00244731"/>
    <w:rsid w:val="002455F5"/>
    <w:rsid w:val="0025391A"/>
    <w:rsid w:val="0025406F"/>
    <w:rsid w:val="00254B69"/>
    <w:rsid w:val="002556B2"/>
    <w:rsid w:val="00256E75"/>
    <w:rsid w:val="00260211"/>
    <w:rsid w:val="00260292"/>
    <w:rsid w:val="00262904"/>
    <w:rsid w:val="00263527"/>
    <w:rsid w:val="002646FA"/>
    <w:rsid w:val="00265242"/>
    <w:rsid w:val="0026747A"/>
    <w:rsid w:val="00267C96"/>
    <w:rsid w:val="00271421"/>
    <w:rsid w:val="00271440"/>
    <w:rsid w:val="002731BE"/>
    <w:rsid w:val="00273984"/>
    <w:rsid w:val="0027402B"/>
    <w:rsid w:val="00274544"/>
    <w:rsid w:val="00275FE1"/>
    <w:rsid w:val="00276E4D"/>
    <w:rsid w:val="00280802"/>
    <w:rsid w:val="002817E9"/>
    <w:rsid w:val="00282490"/>
    <w:rsid w:val="00282B81"/>
    <w:rsid w:val="002848A3"/>
    <w:rsid w:val="00286D3B"/>
    <w:rsid w:val="00290BAE"/>
    <w:rsid w:val="00292644"/>
    <w:rsid w:val="00292FF1"/>
    <w:rsid w:val="00295D3D"/>
    <w:rsid w:val="002A004B"/>
    <w:rsid w:val="002A1B1E"/>
    <w:rsid w:val="002A2F85"/>
    <w:rsid w:val="002A5D7F"/>
    <w:rsid w:val="002B0E66"/>
    <w:rsid w:val="002B3E3F"/>
    <w:rsid w:val="002B66F3"/>
    <w:rsid w:val="002B6FFB"/>
    <w:rsid w:val="002B793C"/>
    <w:rsid w:val="002C1441"/>
    <w:rsid w:val="002C268B"/>
    <w:rsid w:val="002C29B2"/>
    <w:rsid w:val="002C6813"/>
    <w:rsid w:val="002C77D7"/>
    <w:rsid w:val="002C7DF4"/>
    <w:rsid w:val="002D0448"/>
    <w:rsid w:val="002D1638"/>
    <w:rsid w:val="002D4427"/>
    <w:rsid w:val="002D4C15"/>
    <w:rsid w:val="002D5D1A"/>
    <w:rsid w:val="002D6601"/>
    <w:rsid w:val="002E3379"/>
    <w:rsid w:val="002E41AB"/>
    <w:rsid w:val="002E59D0"/>
    <w:rsid w:val="002E6794"/>
    <w:rsid w:val="002E7950"/>
    <w:rsid w:val="002E7AA1"/>
    <w:rsid w:val="002F155F"/>
    <w:rsid w:val="002F1B6F"/>
    <w:rsid w:val="002F29BC"/>
    <w:rsid w:val="002F3704"/>
    <w:rsid w:val="002F5E70"/>
    <w:rsid w:val="00300F76"/>
    <w:rsid w:val="0030190D"/>
    <w:rsid w:val="00301D41"/>
    <w:rsid w:val="00303DD8"/>
    <w:rsid w:val="00304BF5"/>
    <w:rsid w:val="00306428"/>
    <w:rsid w:val="0030655C"/>
    <w:rsid w:val="00307B49"/>
    <w:rsid w:val="00307D28"/>
    <w:rsid w:val="003135A0"/>
    <w:rsid w:val="00316A2A"/>
    <w:rsid w:val="00323277"/>
    <w:rsid w:val="003251ED"/>
    <w:rsid w:val="00326526"/>
    <w:rsid w:val="003303C9"/>
    <w:rsid w:val="00332105"/>
    <w:rsid w:val="003324A1"/>
    <w:rsid w:val="00332601"/>
    <w:rsid w:val="00332BE0"/>
    <w:rsid w:val="00332CAE"/>
    <w:rsid w:val="00333E6E"/>
    <w:rsid w:val="0033689B"/>
    <w:rsid w:val="00336BEE"/>
    <w:rsid w:val="00337792"/>
    <w:rsid w:val="00341A55"/>
    <w:rsid w:val="00341F20"/>
    <w:rsid w:val="003434B9"/>
    <w:rsid w:val="003528C3"/>
    <w:rsid w:val="00353C3C"/>
    <w:rsid w:val="003552DB"/>
    <w:rsid w:val="003572C1"/>
    <w:rsid w:val="0035768F"/>
    <w:rsid w:val="00357C15"/>
    <w:rsid w:val="00361663"/>
    <w:rsid w:val="00361B4A"/>
    <w:rsid w:val="00362284"/>
    <w:rsid w:val="00362AE6"/>
    <w:rsid w:val="003631A8"/>
    <w:rsid w:val="003632CD"/>
    <w:rsid w:val="00365F95"/>
    <w:rsid w:val="00370A3F"/>
    <w:rsid w:val="00372B30"/>
    <w:rsid w:val="0037590E"/>
    <w:rsid w:val="003764F7"/>
    <w:rsid w:val="003766E0"/>
    <w:rsid w:val="0037692B"/>
    <w:rsid w:val="00380669"/>
    <w:rsid w:val="00380FA1"/>
    <w:rsid w:val="0038222B"/>
    <w:rsid w:val="0038413D"/>
    <w:rsid w:val="0038443E"/>
    <w:rsid w:val="00386298"/>
    <w:rsid w:val="00386574"/>
    <w:rsid w:val="00387524"/>
    <w:rsid w:val="003925BB"/>
    <w:rsid w:val="00395DB7"/>
    <w:rsid w:val="003A106A"/>
    <w:rsid w:val="003A1782"/>
    <w:rsid w:val="003A1C9B"/>
    <w:rsid w:val="003A219A"/>
    <w:rsid w:val="003A2F42"/>
    <w:rsid w:val="003A2FAB"/>
    <w:rsid w:val="003A3996"/>
    <w:rsid w:val="003A3C79"/>
    <w:rsid w:val="003A43D8"/>
    <w:rsid w:val="003A5F6D"/>
    <w:rsid w:val="003A6C99"/>
    <w:rsid w:val="003A7DC2"/>
    <w:rsid w:val="003B0ECF"/>
    <w:rsid w:val="003B22A1"/>
    <w:rsid w:val="003B304A"/>
    <w:rsid w:val="003B3818"/>
    <w:rsid w:val="003B40CC"/>
    <w:rsid w:val="003B4F00"/>
    <w:rsid w:val="003C0EE8"/>
    <w:rsid w:val="003C1032"/>
    <w:rsid w:val="003C15C7"/>
    <w:rsid w:val="003C56EA"/>
    <w:rsid w:val="003C5C9D"/>
    <w:rsid w:val="003C7A43"/>
    <w:rsid w:val="003C7FBB"/>
    <w:rsid w:val="003D0865"/>
    <w:rsid w:val="003D0F64"/>
    <w:rsid w:val="003D6AD6"/>
    <w:rsid w:val="003E24BF"/>
    <w:rsid w:val="003E39C3"/>
    <w:rsid w:val="003E45BF"/>
    <w:rsid w:val="003E4B1C"/>
    <w:rsid w:val="003E6B43"/>
    <w:rsid w:val="003E6C3B"/>
    <w:rsid w:val="003E6DB1"/>
    <w:rsid w:val="003E74F6"/>
    <w:rsid w:val="003E752F"/>
    <w:rsid w:val="003E75D4"/>
    <w:rsid w:val="003F00A6"/>
    <w:rsid w:val="003F0C7E"/>
    <w:rsid w:val="003F445D"/>
    <w:rsid w:val="003F605C"/>
    <w:rsid w:val="00400E2E"/>
    <w:rsid w:val="00401F8D"/>
    <w:rsid w:val="00403E45"/>
    <w:rsid w:val="00406723"/>
    <w:rsid w:val="00413B12"/>
    <w:rsid w:val="00413F89"/>
    <w:rsid w:val="004147EE"/>
    <w:rsid w:val="00414C39"/>
    <w:rsid w:val="00417E5C"/>
    <w:rsid w:val="004214CD"/>
    <w:rsid w:val="00422C1B"/>
    <w:rsid w:val="00422F8E"/>
    <w:rsid w:val="00424426"/>
    <w:rsid w:val="00425AA6"/>
    <w:rsid w:val="0043034E"/>
    <w:rsid w:val="00431FD7"/>
    <w:rsid w:val="00433741"/>
    <w:rsid w:val="00436209"/>
    <w:rsid w:val="00436523"/>
    <w:rsid w:val="00437DC6"/>
    <w:rsid w:val="00440BC4"/>
    <w:rsid w:val="004429B6"/>
    <w:rsid w:val="00442A1B"/>
    <w:rsid w:val="00443C48"/>
    <w:rsid w:val="00443CFB"/>
    <w:rsid w:val="00451384"/>
    <w:rsid w:val="00452A49"/>
    <w:rsid w:val="00452BCC"/>
    <w:rsid w:val="0045413F"/>
    <w:rsid w:val="00454C4A"/>
    <w:rsid w:val="00456BEE"/>
    <w:rsid w:val="0046067F"/>
    <w:rsid w:val="00460F61"/>
    <w:rsid w:val="004614C2"/>
    <w:rsid w:val="00461D95"/>
    <w:rsid w:val="004626BA"/>
    <w:rsid w:val="004629F4"/>
    <w:rsid w:val="00462E7D"/>
    <w:rsid w:val="004644BD"/>
    <w:rsid w:val="0046748F"/>
    <w:rsid w:val="00467F1E"/>
    <w:rsid w:val="004707A4"/>
    <w:rsid w:val="00471714"/>
    <w:rsid w:val="00473272"/>
    <w:rsid w:val="00473ECF"/>
    <w:rsid w:val="004754DE"/>
    <w:rsid w:val="004762EE"/>
    <w:rsid w:val="00480BE1"/>
    <w:rsid w:val="00481E9F"/>
    <w:rsid w:val="004829AD"/>
    <w:rsid w:val="00482C38"/>
    <w:rsid w:val="0048530D"/>
    <w:rsid w:val="004870B6"/>
    <w:rsid w:val="00487311"/>
    <w:rsid w:val="00490A1F"/>
    <w:rsid w:val="00491692"/>
    <w:rsid w:val="00491798"/>
    <w:rsid w:val="004923AC"/>
    <w:rsid w:val="00493222"/>
    <w:rsid w:val="00496393"/>
    <w:rsid w:val="00496498"/>
    <w:rsid w:val="004979D4"/>
    <w:rsid w:val="004A3796"/>
    <w:rsid w:val="004A3BB1"/>
    <w:rsid w:val="004A4AEA"/>
    <w:rsid w:val="004A5743"/>
    <w:rsid w:val="004A5DC9"/>
    <w:rsid w:val="004A6BA0"/>
    <w:rsid w:val="004B1266"/>
    <w:rsid w:val="004B144A"/>
    <w:rsid w:val="004B38C7"/>
    <w:rsid w:val="004C0231"/>
    <w:rsid w:val="004C0CE7"/>
    <w:rsid w:val="004C3873"/>
    <w:rsid w:val="004C5F34"/>
    <w:rsid w:val="004C71E9"/>
    <w:rsid w:val="004C7E73"/>
    <w:rsid w:val="004D08C9"/>
    <w:rsid w:val="004D17D1"/>
    <w:rsid w:val="004D30EE"/>
    <w:rsid w:val="004D3ACF"/>
    <w:rsid w:val="004D3B9A"/>
    <w:rsid w:val="004D5EA3"/>
    <w:rsid w:val="004D6F7A"/>
    <w:rsid w:val="004E03F7"/>
    <w:rsid w:val="004E142A"/>
    <w:rsid w:val="004E21A1"/>
    <w:rsid w:val="004E2364"/>
    <w:rsid w:val="004E2F5A"/>
    <w:rsid w:val="004E4F18"/>
    <w:rsid w:val="004E72F7"/>
    <w:rsid w:val="004F03F3"/>
    <w:rsid w:val="004F057E"/>
    <w:rsid w:val="004F0E25"/>
    <w:rsid w:val="004F355C"/>
    <w:rsid w:val="004F35D0"/>
    <w:rsid w:val="004F4860"/>
    <w:rsid w:val="004F5FB4"/>
    <w:rsid w:val="004F701C"/>
    <w:rsid w:val="004F791A"/>
    <w:rsid w:val="0050344E"/>
    <w:rsid w:val="0050568A"/>
    <w:rsid w:val="0050669F"/>
    <w:rsid w:val="005067B3"/>
    <w:rsid w:val="00506DA9"/>
    <w:rsid w:val="00510A48"/>
    <w:rsid w:val="00511475"/>
    <w:rsid w:val="00511C7C"/>
    <w:rsid w:val="00515C22"/>
    <w:rsid w:val="005173B6"/>
    <w:rsid w:val="00517F63"/>
    <w:rsid w:val="00520CB0"/>
    <w:rsid w:val="00521A5F"/>
    <w:rsid w:val="00521C5B"/>
    <w:rsid w:val="00522847"/>
    <w:rsid w:val="0052413B"/>
    <w:rsid w:val="00524347"/>
    <w:rsid w:val="0052555A"/>
    <w:rsid w:val="005268F0"/>
    <w:rsid w:val="0052758A"/>
    <w:rsid w:val="005279BB"/>
    <w:rsid w:val="00531DDA"/>
    <w:rsid w:val="0053216B"/>
    <w:rsid w:val="00532F2D"/>
    <w:rsid w:val="00536D6C"/>
    <w:rsid w:val="00540191"/>
    <w:rsid w:val="005432BC"/>
    <w:rsid w:val="00547513"/>
    <w:rsid w:val="005513F0"/>
    <w:rsid w:val="0055215E"/>
    <w:rsid w:val="00553B2D"/>
    <w:rsid w:val="005550F3"/>
    <w:rsid w:val="0055574F"/>
    <w:rsid w:val="005567F2"/>
    <w:rsid w:val="0055700A"/>
    <w:rsid w:val="005579A2"/>
    <w:rsid w:val="00560582"/>
    <w:rsid w:val="00562C84"/>
    <w:rsid w:val="0056774F"/>
    <w:rsid w:val="005701B1"/>
    <w:rsid w:val="005707E1"/>
    <w:rsid w:val="00571EE9"/>
    <w:rsid w:val="00572B94"/>
    <w:rsid w:val="00572D8A"/>
    <w:rsid w:val="0057375F"/>
    <w:rsid w:val="00576238"/>
    <w:rsid w:val="00576A01"/>
    <w:rsid w:val="00581E3F"/>
    <w:rsid w:val="005822CB"/>
    <w:rsid w:val="005850BA"/>
    <w:rsid w:val="00586E93"/>
    <w:rsid w:val="005875EA"/>
    <w:rsid w:val="00590EC6"/>
    <w:rsid w:val="00592EE5"/>
    <w:rsid w:val="00594C00"/>
    <w:rsid w:val="005954A5"/>
    <w:rsid w:val="00597ACB"/>
    <w:rsid w:val="005A2C9B"/>
    <w:rsid w:val="005A2F45"/>
    <w:rsid w:val="005A310C"/>
    <w:rsid w:val="005A4040"/>
    <w:rsid w:val="005B1167"/>
    <w:rsid w:val="005B2142"/>
    <w:rsid w:val="005B2D12"/>
    <w:rsid w:val="005B2EF2"/>
    <w:rsid w:val="005C0D61"/>
    <w:rsid w:val="005C0F30"/>
    <w:rsid w:val="005C2E1D"/>
    <w:rsid w:val="005C41A0"/>
    <w:rsid w:val="005C6198"/>
    <w:rsid w:val="005C61C6"/>
    <w:rsid w:val="005C705D"/>
    <w:rsid w:val="005C75B5"/>
    <w:rsid w:val="005C771B"/>
    <w:rsid w:val="005D01F2"/>
    <w:rsid w:val="005D0668"/>
    <w:rsid w:val="005D1703"/>
    <w:rsid w:val="005D311B"/>
    <w:rsid w:val="005D3C86"/>
    <w:rsid w:val="005D3D18"/>
    <w:rsid w:val="005D3E70"/>
    <w:rsid w:val="005D5736"/>
    <w:rsid w:val="005D574C"/>
    <w:rsid w:val="005D5B7E"/>
    <w:rsid w:val="005D61C8"/>
    <w:rsid w:val="005E13FA"/>
    <w:rsid w:val="005E1EF9"/>
    <w:rsid w:val="005E2FCD"/>
    <w:rsid w:val="005E4738"/>
    <w:rsid w:val="005F169B"/>
    <w:rsid w:val="005F45F7"/>
    <w:rsid w:val="005F50B6"/>
    <w:rsid w:val="005F725A"/>
    <w:rsid w:val="006005F5"/>
    <w:rsid w:val="0060256F"/>
    <w:rsid w:val="00602DFD"/>
    <w:rsid w:val="0060632D"/>
    <w:rsid w:val="00606E3C"/>
    <w:rsid w:val="0060734F"/>
    <w:rsid w:val="00607C67"/>
    <w:rsid w:val="006103AE"/>
    <w:rsid w:val="00613EF8"/>
    <w:rsid w:val="00614E0B"/>
    <w:rsid w:val="00614F93"/>
    <w:rsid w:val="00615470"/>
    <w:rsid w:val="0061621D"/>
    <w:rsid w:val="00616551"/>
    <w:rsid w:val="006177C1"/>
    <w:rsid w:val="00620B98"/>
    <w:rsid w:val="006237EC"/>
    <w:rsid w:val="00623DD9"/>
    <w:rsid w:val="0062588D"/>
    <w:rsid w:val="0063461D"/>
    <w:rsid w:val="00635097"/>
    <w:rsid w:val="00643781"/>
    <w:rsid w:val="006443D9"/>
    <w:rsid w:val="00646C43"/>
    <w:rsid w:val="00647FDD"/>
    <w:rsid w:val="006531DA"/>
    <w:rsid w:val="00653224"/>
    <w:rsid w:val="00654144"/>
    <w:rsid w:val="00654F39"/>
    <w:rsid w:val="00654F73"/>
    <w:rsid w:val="0065522E"/>
    <w:rsid w:val="00656620"/>
    <w:rsid w:val="006577C1"/>
    <w:rsid w:val="006660DE"/>
    <w:rsid w:val="006708E1"/>
    <w:rsid w:val="00675F87"/>
    <w:rsid w:val="0067762F"/>
    <w:rsid w:val="00677C43"/>
    <w:rsid w:val="0068011B"/>
    <w:rsid w:val="00680945"/>
    <w:rsid w:val="006811ED"/>
    <w:rsid w:val="00681A4F"/>
    <w:rsid w:val="00683CE7"/>
    <w:rsid w:val="00684E3B"/>
    <w:rsid w:val="00685C61"/>
    <w:rsid w:val="006861B7"/>
    <w:rsid w:val="00691BD4"/>
    <w:rsid w:val="0069458D"/>
    <w:rsid w:val="006A07AA"/>
    <w:rsid w:val="006A3341"/>
    <w:rsid w:val="006A38E3"/>
    <w:rsid w:val="006A3A08"/>
    <w:rsid w:val="006A53DC"/>
    <w:rsid w:val="006A5687"/>
    <w:rsid w:val="006A5F2C"/>
    <w:rsid w:val="006B5EE5"/>
    <w:rsid w:val="006B70DE"/>
    <w:rsid w:val="006C13E2"/>
    <w:rsid w:val="006C1D06"/>
    <w:rsid w:val="006C4293"/>
    <w:rsid w:val="006C6ACF"/>
    <w:rsid w:val="006D28BA"/>
    <w:rsid w:val="006D29A2"/>
    <w:rsid w:val="006D4091"/>
    <w:rsid w:val="006D66F6"/>
    <w:rsid w:val="006D783F"/>
    <w:rsid w:val="006E035B"/>
    <w:rsid w:val="006E0699"/>
    <w:rsid w:val="006E226C"/>
    <w:rsid w:val="006E2DF3"/>
    <w:rsid w:val="006E2E96"/>
    <w:rsid w:val="006E3713"/>
    <w:rsid w:val="006E3CAC"/>
    <w:rsid w:val="006E6295"/>
    <w:rsid w:val="006E702C"/>
    <w:rsid w:val="006E7FF8"/>
    <w:rsid w:val="006F07CB"/>
    <w:rsid w:val="006F2C69"/>
    <w:rsid w:val="006F3D4A"/>
    <w:rsid w:val="006F656E"/>
    <w:rsid w:val="006F6600"/>
    <w:rsid w:val="006F6839"/>
    <w:rsid w:val="006F794E"/>
    <w:rsid w:val="00701A0C"/>
    <w:rsid w:val="00705379"/>
    <w:rsid w:val="00706483"/>
    <w:rsid w:val="00706557"/>
    <w:rsid w:val="00707156"/>
    <w:rsid w:val="00707F1D"/>
    <w:rsid w:val="007143C7"/>
    <w:rsid w:val="00714E9D"/>
    <w:rsid w:val="00714FC3"/>
    <w:rsid w:val="007208FB"/>
    <w:rsid w:val="00720F71"/>
    <w:rsid w:val="0072296C"/>
    <w:rsid w:val="00727152"/>
    <w:rsid w:val="00727427"/>
    <w:rsid w:val="00727697"/>
    <w:rsid w:val="00727792"/>
    <w:rsid w:val="0073039C"/>
    <w:rsid w:val="00731308"/>
    <w:rsid w:val="00731346"/>
    <w:rsid w:val="00731451"/>
    <w:rsid w:val="00731C49"/>
    <w:rsid w:val="007373D7"/>
    <w:rsid w:val="00737D71"/>
    <w:rsid w:val="007427A4"/>
    <w:rsid w:val="007502FA"/>
    <w:rsid w:val="00750EF5"/>
    <w:rsid w:val="00751935"/>
    <w:rsid w:val="00753B3C"/>
    <w:rsid w:val="00753E66"/>
    <w:rsid w:val="00754294"/>
    <w:rsid w:val="007559ED"/>
    <w:rsid w:val="00756B94"/>
    <w:rsid w:val="00757C30"/>
    <w:rsid w:val="00764F94"/>
    <w:rsid w:val="00765080"/>
    <w:rsid w:val="00767C9C"/>
    <w:rsid w:val="00771113"/>
    <w:rsid w:val="0077417A"/>
    <w:rsid w:val="00776580"/>
    <w:rsid w:val="00777910"/>
    <w:rsid w:val="00780222"/>
    <w:rsid w:val="00784187"/>
    <w:rsid w:val="00784E34"/>
    <w:rsid w:val="00786575"/>
    <w:rsid w:val="00791972"/>
    <w:rsid w:val="00794D96"/>
    <w:rsid w:val="00797578"/>
    <w:rsid w:val="00797DE3"/>
    <w:rsid w:val="007A0615"/>
    <w:rsid w:val="007A0CC2"/>
    <w:rsid w:val="007A0ED2"/>
    <w:rsid w:val="007A10A1"/>
    <w:rsid w:val="007A1B55"/>
    <w:rsid w:val="007A2C14"/>
    <w:rsid w:val="007B06FA"/>
    <w:rsid w:val="007B151A"/>
    <w:rsid w:val="007B2540"/>
    <w:rsid w:val="007B3C02"/>
    <w:rsid w:val="007B4798"/>
    <w:rsid w:val="007B48E9"/>
    <w:rsid w:val="007B4AE9"/>
    <w:rsid w:val="007B4D0B"/>
    <w:rsid w:val="007B6880"/>
    <w:rsid w:val="007B6DA5"/>
    <w:rsid w:val="007C269A"/>
    <w:rsid w:val="007C27CB"/>
    <w:rsid w:val="007C3203"/>
    <w:rsid w:val="007C4A25"/>
    <w:rsid w:val="007C5A73"/>
    <w:rsid w:val="007C6027"/>
    <w:rsid w:val="007C7674"/>
    <w:rsid w:val="007C7EDF"/>
    <w:rsid w:val="007D22F3"/>
    <w:rsid w:val="007D3D5A"/>
    <w:rsid w:val="007D429E"/>
    <w:rsid w:val="007D52D9"/>
    <w:rsid w:val="007D60A8"/>
    <w:rsid w:val="007D636C"/>
    <w:rsid w:val="007D7FCA"/>
    <w:rsid w:val="007E0BB4"/>
    <w:rsid w:val="007E1B87"/>
    <w:rsid w:val="007E1C58"/>
    <w:rsid w:val="007E1E85"/>
    <w:rsid w:val="007E2625"/>
    <w:rsid w:val="007E2F9E"/>
    <w:rsid w:val="007E3E4F"/>
    <w:rsid w:val="007E40AB"/>
    <w:rsid w:val="007E54FE"/>
    <w:rsid w:val="007E716A"/>
    <w:rsid w:val="007F0024"/>
    <w:rsid w:val="007F19B3"/>
    <w:rsid w:val="007F4CE0"/>
    <w:rsid w:val="007F6053"/>
    <w:rsid w:val="007F7B27"/>
    <w:rsid w:val="00805725"/>
    <w:rsid w:val="00805B85"/>
    <w:rsid w:val="008067FB"/>
    <w:rsid w:val="0080779B"/>
    <w:rsid w:val="0080789E"/>
    <w:rsid w:val="00810453"/>
    <w:rsid w:val="00811711"/>
    <w:rsid w:val="0081366B"/>
    <w:rsid w:val="00815DBF"/>
    <w:rsid w:val="00816486"/>
    <w:rsid w:val="00816CCC"/>
    <w:rsid w:val="00817EB2"/>
    <w:rsid w:val="00820445"/>
    <w:rsid w:val="008205C0"/>
    <w:rsid w:val="00820BF9"/>
    <w:rsid w:val="00820C33"/>
    <w:rsid w:val="00821F89"/>
    <w:rsid w:val="008226C7"/>
    <w:rsid w:val="008238E5"/>
    <w:rsid w:val="00824039"/>
    <w:rsid w:val="008249FF"/>
    <w:rsid w:val="00827CE1"/>
    <w:rsid w:val="008333CB"/>
    <w:rsid w:val="008352A9"/>
    <w:rsid w:val="008359F3"/>
    <w:rsid w:val="00837891"/>
    <w:rsid w:val="00837D9E"/>
    <w:rsid w:val="008400DA"/>
    <w:rsid w:val="00841AD0"/>
    <w:rsid w:val="008441B8"/>
    <w:rsid w:val="00844798"/>
    <w:rsid w:val="00844877"/>
    <w:rsid w:val="00844DA1"/>
    <w:rsid w:val="00845B24"/>
    <w:rsid w:val="0084635E"/>
    <w:rsid w:val="00852D1D"/>
    <w:rsid w:val="00852FF1"/>
    <w:rsid w:val="00854187"/>
    <w:rsid w:val="00854926"/>
    <w:rsid w:val="0085579E"/>
    <w:rsid w:val="008574D5"/>
    <w:rsid w:val="008575AF"/>
    <w:rsid w:val="008600D1"/>
    <w:rsid w:val="00860376"/>
    <w:rsid w:val="008613E6"/>
    <w:rsid w:val="008614C5"/>
    <w:rsid w:val="008617C5"/>
    <w:rsid w:val="0086244E"/>
    <w:rsid w:val="00862F38"/>
    <w:rsid w:val="008662BF"/>
    <w:rsid w:val="00871D51"/>
    <w:rsid w:val="008722FC"/>
    <w:rsid w:val="00872D1C"/>
    <w:rsid w:val="00880990"/>
    <w:rsid w:val="0088439D"/>
    <w:rsid w:val="00885ABD"/>
    <w:rsid w:val="00886439"/>
    <w:rsid w:val="0088665B"/>
    <w:rsid w:val="00886CDB"/>
    <w:rsid w:val="00890C71"/>
    <w:rsid w:val="00891044"/>
    <w:rsid w:val="00891F16"/>
    <w:rsid w:val="00895C17"/>
    <w:rsid w:val="00895F3D"/>
    <w:rsid w:val="008A1A20"/>
    <w:rsid w:val="008A1D16"/>
    <w:rsid w:val="008A3208"/>
    <w:rsid w:val="008A38DE"/>
    <w:rsid w:val="008A5A3B"/>
    <w:rsid w:val="008A7AD9"/>
    <w:rsid w:val="008B370E"/>
    <w:rsid w:val="008B3A70"/>
    <w:rsid w:val="008B3BF2"/>
    <w:rsid w:val="008B3CC8"/>
    <w:rsid w:val="008B454A"/>
    <w:rsid w:val="008B4AE8"/>
    <w:rsid w:val="008B53BD"/>
    <w:rsid w:val="008B6D2E"/>
    <w:rsid w:val="008B71C5"/>
    <w:rsid w:val="008B738A"/>
    <w:rsid w:val="008C18CF"/>
    <w:rsid w:val="008C2809"/>
    <w:rsid w:val="008C2B3C"/>
    <w:rsid w:val="008C6272"/>
    <w:rsid w:val="008C7A71"/>
    <w:rsid w:val="008D2964"/>
    <w:rsid w:val="008D2979"/>
    <w:rsid w:val="008D454F"/>
    <w:rsid w:val="008E2D4F"/>
    <w:rsid w:val="008E5ED0"/>
    <w:rsid w:val="008E704B"/>
    <w:rsid w:val="008E7A7B"/>
    <w:rsid w:val="008F1D3C"/>
    <w:rsid w:val="008F4F17"/>
    <w:rsid w:val="008F4F58"/>
    <w:rsid w:val="008F77DB"/>
    <w:rsid w:val="008F7DDD"/>
    <w:rsid w:val="00900598"/>
    <w:rsid w:val="00900ADB"/>
    <w:rsid w:val="0090117F"/>
    <w:rsid w:val="009024F7"/>
    <w:rsid w:val="009027DC"/>
    <w:rsid w:val="0090309D"/>
    <w:rsid w:val="00903EF5"/>
    <w:rsid w:val="00904D5D"/>
    <w:rsid w:val="00905003"/>
    <w:rsid w:val="0090599B"/>
    <w:rsid w:val="00906938"/>
    <w:rsid w:val="0090746E"/>
    <w:rsid w:val="0091095A"/>
    <w:rsid w:val="0091121D"/>
    <w:rsid w:val="009137E1"/>
    <w:rsid w:val="00917487"/>
    <w:rsid w:val="0092108F"/>
    <w:rsid w:val="00921188"/>
    <w:rsid w:val="009212A6"/>
    <w:rsid w:val="009222BD"/>
    <w:rsid w:val="00922C95"/>
    <w:rsid w:val="00922DEB"/>
    <w:rsid w:val="00924933"/>
    <w:rsid w:val="009250BE"/>
    <w:rsid w:val="009259D1"/>
    <w:rsid w:val="0092603A"/>
    <w:rsid w:val="00926101"/>
    <w:rsid w:val="00926580"/>
    <w:rsid w:val="00927097"/>
    <w:rsid w:val="0093004D"/>
    <w:rsid w:val="00930AEB"/>
    <w:rsid w:val="00930D42"/>
    <w:rsid w:val="00930F0F"/>
    <w:rsid w:val="00930F71"/>
    <w:rsid w:val="00931497"/>
    <w:rsid w:val="00931F0F"/>
    <w:rsid w:val="00933D1B"/>
    <w:rsid w:val="00934771"/>
    <w:rsid w:val="00934CD6"/>
    <w:rsid w:val="00937E48"/>
    <w:rsid w:val="00940B83"/>
    <w:rsid w:val="009426B3"/>
    <w:rsid w:val="00943519"/>
    <w:rsid w:val="0094465C"/>
    <w:rsid w:val="00944D48"/>
    <w:rsid w:val="00944F2F"/>
    <w:rsid w:val="009455E1"/>
    <w:rsid w:val="00945AF7"/>
    <w:rsid w:val="009500C0"/>
    <w:rsid w:val="00950C35"/>
    <w:rsid w:val="009522AB"/>
    <w:rsid w:val="00952E50"/>
    <w:rsid w:val="009540C4"/>
    <w:rsid w:val="00954A36"/>
    <w:rsid w:val="00954D85"/>
    <w:rsid w:val="0095641C"/>
    <w:rsid w:val="00965DB7"/>
    <w:rsid w:val="00967F9E"/>
    <w:rsid w:val="00973088"/>
    <w:rsid w:val="00974533"/>
    <w:rsid w:val="00975AC5"/>
    <w:rsid w:val="009765E4"/>
    <w:rsid w:val="00977582"/>
    <w:rsid w:val="00980C42"/>
    <w:rsid w:val="00981D50"/>
    <w:rsid w:val="00982A76"/>
    <w:rsid w:val="00986DCF"/>
    <w:rsid w:val="009877DA"/>
    <w:rsid w:val="009910F0"/>
    <w:rsid w:val="0099152A"/>
    <w:rsid w:val="00992123"/>
    <w:rsid w:val="00992474"/>
    <w:rsid w:val="00994BDB"/>
    <w:rsid w:val="00995C8B"/>
    <w:rsid w:val="009961D7"/>
    <w:rsid w:val="0099750D"/>
    <w:rsid w:val="009A001D"/>
    <w:rsid w:val="009A007B"/>
    <w:rsid w:val="009A025C"/>
    <w:rsid w:val="009A08C0"/>
    <w:rsid w:val="009A1565"/>
    <w:rsid w:val="009A22F2"/>
    <w:rsid w:val="009A504D"/>
    <w:rsid w:val="009A7416"/>
    <w:rsid w:val="009A7906"/>
    <w:rsid w:val="009B19F5"/>
    <w:rsid w:val="009B224B"/>
    <w:rsid w:val="009B492C"/>
    <w:rsid w:val="009B4E6A"/>
    <w:rsid w:val="009B5E31"/>
    <w:rsid w:val="009C1AC4"/>
    <w:rsid w:val="009C6F18"/>
    <w:rsid w:val="009C7C2E"/>
    <w:rsid w:val="009D1B71"/>
    <w:rsid w:val="009D1C36"/>
    <w:rsid w:val="009D3727"/>
    <w:rsid w:val="009D388F"/>
    <w:rsid w:val="009D3977"/>
    <w:rsid w:val="009D422D"/>
    <w:rsid w:val="009D7149"/>
    <w:rsid w:val="009D789D"/>
    <w:rsid w:val="009E1EDF"/>
    <w:rsid w:val="009E211A"/>
    <w:rsid w:val="009E45BD"/>
    <w:rsid w:val="009E604A"/>
    <w:rsid w:val="009F0CED"/>
    <w:rsid w:val="009F19F1"/>
    <w:rsid w:val="009F4486"/>
    <w:rsid w:val="009F48C8"/>
    <w:rsid w:val="009F4C43"/>
    <w:rsid w:val="00A001D9"/>
    <w:rsid w:val="00A025A9"/>
    <w:rsid w:val="00A03DE7"/>
    <w:rsid w:val="00A049FD"/>
    <w:rsid w:val="00A04DD3"/>
    <w:rsid w:val="00A05B1A"/>
    <w:rsid w:val="00A06536"/>
    <w:rsid w:val="00A06912"/>
    <w:rsid w:val="00A0738C"/>
    <w:rsid w:val="00A1100E"/>
    <w:rsid w:val="00A132FD"/>
    <w:rsid w:val="00A14257"/>
    <w:rsid w:val="00A1559C"/>
    <w:rsid w:val="00A164CC"/>
    <w:rsid w:val="00A165CD"/>
    <w:rsid w:val="00A17C77"/>
    <w:rsid w:val="00A20591"/>
    <w:rsid w:val="00A20DF6"/>
    <w:rsid w:val="00A23835"/>
    <w:rsid w:val="00A23B0D"/>
    <w:rsid w:val="00A251A8"/>
    <w:rsid w:val="00A25E88"/>
    <w:rsid w:val="00A273B5"/>
    <w:rsid w:val="00A27E5B"/>
    <w:rsid w:val="00A3006A"/>
    <w:rsid w:val="00A31C30"/>
    <w:rsid w:val="00A33E7F"/>
    <w:rsid w:val="00A35482"/>
    <w:rsid w:val="00A35B3C"/>
    <w:rsid w:val="00A3705C"/>
    <w:rsid w:val="00A40620"/>
    <w:rsid w:val="00A43D9A"/>
    <w:rsid w:val="00A45F9E"/>
    <w:rsid w:val="00A4731E"/>
    <w:rsid w:val="00A479FB"/>
    <w:rsid w:val="00A47DC6"/>
    <w:rsid w:val="00A51478"/>
    <w:rsid w:val="00A52F3A"/>
    <w:rsid w:val="00A539F3"/>
    <w:rsid w:val="00A551B3"/>
    <w:rsid w:val="00A558A1"/>
    <w:rsid w:val="00A560DF"/>
    <w:rsid w:val="00A5742D"/>
    <w:rsid w:val="00A57B80"/>
    <w:rsid w:val="00A57C7C"/>
    <w:rsid w:val="00A634B4"/>
    <w:rsid w:val="00A6415E"/>
    <w:rsid w:val="00A655C0"/>
    <w:rsid w:val="00A67EE9"/>
    <w:rsid w:val="00A708F6"/>
    <w:rsid w:val="00A7407A"/>
    <w:rsid w:val="00A74A16"/>
    <w:rsid w:val="00A80D48"/>
    <w:rsid w:val="00A821FE"/>
    <w:rsid w:val="00A82909"/>
    <w:rsid w:val="00A8341C"/>
    <w:rsid w:val="00A84398"/>
    <w:rsid w:val="00A86F83"/>
    <w:rsid w:val="00A906F7"/>
    <w:rsid w:val="00A91A51"/>
    <w:rsid w:val="00A931F7"/>
    <w:rsid w:val="00A94246"/>
    <w:rsid w:val="00A942B4"/>
    <w:rsid w:val="00A966BB"/>
    <w:rsid w:val="00A97CDC"/>
    <w:rsid w:val="00AA0326"/>
    <w:rsid w:val="00AA0C60"/>
    <w:rsid w:val="00AA0DD2"/>
    <w:rsid w:val="00AA18F1"/>
    <w:rsid w:val="00AA1CE7"/>
    <w:rsid w:val="00AA2088"/>
    <w:rsid w:val="00AA4BD9"/>
    <w:rsid w:val="00AA6944"/>
    <w:rsid w:val="00AA7C74"/>
    <w:rsid w:val="00AB0D74"/>
    <w:rsid w:val="00AB266B"/>
    <w:rsid w:val="00AB2743"/>
    <w:rsid w:val="00AB2B40"/>
    <w:rsid w:val="00AB34A1"/>
    <w:rsid w:val="00AB3F4D"/>
    <w:rsid w:val="00AB4E79"/>
    <w:rsid w:val="00AB56B7"/>
    <w:rsid w:val="00AB5724"/>
    <w:rsid w:val="00AC0F95"/>
    <w:rsid w:val="00AC1249"/>
    <w:rsid w:val="00AC1372"/>
    <w:rsid w:val="00AC17B3"/>
    <w:rsid w:val="00AC35D9"/>
    <w:rsid w:val="00AC37B0"/>
    <w:rsid w:val="00AC5C24"/>
    <w:rsid w:val="00AC5E7B"/>
    <w:rsid w:val="00AC6EB2"/>
    <w:rsid w:val="00AC707F"/>
    <w:rsid w:val="00AC76C5"/>
    <w:rsid w:val="00AC7F7A"/>
    <w:rsid w:val="00AD24B9"/>
    <w:rsid w:val="00AD43B0"/>
    <w:rsid w:val="00AD4E2D"/>
    <w:rsid w:val="00AD4EE3"/>
    <w:rsid w:val="00AD62AE"/>
    <w:rsid w:val="00AD7EEA"/>
    <w:rsid w:val="00AE039E"/>
    <w:rsid w:val="00AE04D0"/>
    <w:rsid w:val="00AE0DCE"/>
    <w:rsid w:val="00AE2F62"/>
    <w:rsid w:val="00AE3808"/>
    <w:rsid w:val="00AE3948"/>
    <w:rsid w:val="00AE4738"/>
    <w:rsid w:val="00AF3C99"/>
    <w:rsid w:val="00AF42EC"/>
    <w:rsid w:val="00AF486D"/>
    <w:rsid w:val="00AF51BF"/>
    <w:rsid w:val="00AF5FB4"/>
    <w:rsid w:val="00B015E6"/>
    <w:rsid w:val="00B02682"/>
    <w:rsid w:val="00B04D4C"/>
    <w:rsid w:val="00B0752E"/>
    <w:rsid w:val="00B113FE"/>
    <w:rsid w:val="00B2004C"/>
    <w:rsid w:val="00B2068E"/>
    <w:rsid w:val="00B22DB4"/>
    <w:rsid w:val="00B2377F"/>
    <w:rsid w:val="00B24CFC"/>
    <w:rsid w:val="00B24D39"/>
    <w:rsid w:val="00B258B7"/>
    <w:rsid w:val="00B27767"/>
    <w:rsid w:val="00B31C50"/>
    <w:rsid w:val="00B33900"/>
    <w:rsid w:val="00B34009"/>
    <w:rsid w:val="00B34066"/>
    <w:rsid w:val="00B34C5C"/>
    <w:rsid w:val="00B36957"/>
    <w:rsid w:val="00B403C1"/>
    <w:rsid w:val="00B417A6"/>
    <w:rsid w:val="00B45F48"/>
    <w:rsid w:val="00B46E6D"/>
    <w:rsid w:val="00B4752A"/>
    <w:rsid w:val="00B513EF"/>
    <w:rsid w:val="00B52DE2"/>
    <w:rsid w:val="00B54A19"/>
    <w:rsid w:val="00B5638A"/>
    <w:rsid w:val="00B571B3"/>
    <w:rsid w:val="00B62E22"/>
    <w:rsid w:val="00B64527"/>
    <w:rsid w:val="00B64628"/>
    <w:rsid w:val="00B64EFF"/>
    <w:rsid w:val="00B66504"/>
    <w:rsid w:val="00B66B82"/>
    <w:rsid w:val="00B717D2"/>
    <w:rsid w:val="00B72CDA"/>
    <w:rsid w:val="00B73A32"/>
    <w:rsid w:val="00B73F27"/>
    <w:rsid w:val="00B75D5B"/>
    <w:rsid w:val="00B769E2"/>
    <w:rsid w:val="00B81912"/>
    <w:rsid w:val="00B81AF0"/>
    <w:rsid w:val="00B8214F"/>
    <w:rsid w:val="00B87520"/>
    <w:rsid w:val="00B90316"/>
    <w:rsid w:val="00B912EC"/>
    <w:rsid w:val="00B91703"/>
    <w:rsid w:val="00B92870"/>
    <w:rsid w:val="00B95D55"/>
    <w:rsid w:val="00B96C12"/>
    <w:rsid w:val="00BA0502"/>
    <w:rsid w:val="00BA0DE1"/>
    <w:rsid w:val="00BA6562"/>
    <w:rsid w:val="00BB0158"/>
    <w:rsid w:val="00BB0235"/>
    <w:rsid w:val="00BB0E95"/>
    <w:rsid w:val="00BB2BA6"/>
    <w:rsid w:val="00BB578B"/>
    <w:rsid w:val="00BC2151"/>
    <w:rsid w:val="00BC458D"/>
    <w:rsid w:val="00BC4AF5"/>
    <w:rsid w:val="00BC6947"/>
    <w:rsid w:val="00BC79B8"/>
    <w:rsid w:val="00BD1026"/>
    <w:rsid w:val="00BD1111"/>
    <w:rsid w:val="00BD1D17"/>
    <w:rsid w:val="00BD4B19"/>
    <w:rsid w:val="00BD63A3"/>
    <w:rsid w:val="00BE0767"/>
    <w:rsid w:val="00BE103D"/>
    <w:rsid w:val="00BE18A4"/>
    <w:rsid w:val="00BE1C59"/>
    <w:rsid w:val="00BE2C50"/>
    <w:rsid w:val="00BE3572"/>
    <w:rsid w:val="00BE3F7A"/>
    <w:rsid w:val="00BF00E7"/>
    <w:rsid w:val="00BF2B24"/>
    <w:rsid w:val="00BF4E38"/>
    <w:rsid w:val="00BF7A11"/>
    <w:rsid w:val="00C00B5A"/>
    <w:rsid w:val="00C0333F"/>
    <w:rsid w:val="00C047CE"/>
    <w:rsid w:val="00C0481D"/>
    <w:rsid w:val="00C04F3A"/>
    <w:rsid w:val="00C063A9"/>
    <w:rsid w:val="00C069AE"/>
    <w:rsid w:val="00C07C0D"/>
    <w:rsid w:val="00C07C5B"/>
    <w:rsid w:val="00C10531"/>
    <w:rsid w:val="00C11F2E"/>
    <w:rsid w:val="00C14AF3"/>
    <w:rsid w:val="00C15ADD"/>
    <w:rsid w:val="00C15D4D"/>
    <w:rsid w:val="00C1654A"/>
    <w:rsid w:val="00C17672"/>
    <w:rsid w:val="00C17D80"/>
    <w:rsid w:val="00C17E23"/>
    <w:rsid w:val="00C20210"/>
    <w:rsid w:val="00C227A7"/>
    <w:rsid w:val="00C23057"/>
    <w:rsid w:val="00C24B04"/>
    <w:rsid w:val="00C24DBB"/>
    <w:rsid w:val="00C2567A"/>
    <w:rsid w:val="00C27700"/>
    <w:rsid w:val="00C27F64"/>
    <w:rsid w:val="00C318E9"/>
    <w:rsid w:val="00C3245A"/>
    <w:rsid w:val="00C3426B"/>
    <w:rsid w:val="00C36928"/>
    <w:rsid w:val="00C43F26"/>
    <w:rsid w:val="00C44886"/>
    <w:rsid w:val="00C54A19"/>
    <w:rsid w:val="00C56C7E"/>
    <w:rsid w:val="00C625CC"/>
    <w:rsid w:val="00C7021F"/>
    <w:rsid w:val="00C70368"/>
    <w:rsid w:val="00C70667"/>
    <w:rsid w:val="00C70B5F"/>
    <w:rsid w:val="00C726F5"/>
    <w:rsid w:val="00C73BA3"/>
    <w:rsid w:val="00C73BCE"/>
    <w:rsid w:val="00C75A66"/>
    <w:rsid w:val="00C812E2"/>
    <w:rsid w:val="00C821F3"/>
    <w:rsid w:val="00C8277A"/>
    <w:rsid w:val="00C83B52"/>
    <w:rsid w:val="00C84E82"/>
    <w:rsid w:val="00C857E9"/>
    <w:rsid w:val="00C85BEB"/>
    <w:rsid w:val="00C85BF9"/>
    <w:rsid w:val="00C87BE1"/>
    <w:rsid w:val="00C92944"/>
    <w:rsid w:val="00C9462D"/>
    <w:rsid w:val="00C965B1"/>
    <w:rsid w:val="00C9784C"/>
    <w:rsid w:val="00CA13E2"/>
    <w:rsid w:val="00CA23E3"/>
    <w:rsid w:val="00CA3814"/>
    <w:rsid w:val="00CA5AE2"/>
    <w:rsid w:val="00CA652E"/>
    <w:rsid w:val="00CA6A7E"/>
    <w:rsid w:val="00CA77FA"/>
    <w:rsid w:val="00CA7D78"/>
    <w:rsid w:val="00CB3E4A"/>
    <w:rsid w:val="00CB4894"/>
    <w:rsid w:val="00CB490C"/>
    <w:rsid w:val="00CB57C6"/>
    <w:rsid w:val="00CC011D"/>
    <w:rsid w:val="00CC0A11"/>
    <w:rsid w:val="00CC2792"/>
    <w:rsid w:val="00CC285D"/>
    <w:rsid w:val="00CC3432"/>
    <w:rsid w:val="00CC4ADC"/>
    <w:rsid w:val="00CC52D5"/>
    <w:rsid w:val="00CC60D7"/>
    <w:rsid w:val="00CC67B4"/>
    <w:rsid w:val="00CD238F"/>
    <w:rsid w:val="00CE0DAC"/>
    <w:rsid w:val="00CE17E1"/>
    <w:rsid w:val="00CE1E87"/>
    <w:rsid w:val="00CE2A85"/>
    <w:rsid w:val="00CE387E"/>
    <w:rsid w:val="00CE4B0B"/>
    <w:rsid w:val="00CE5D67"/>
    <w:rsid w:val="00CE66AA"/>
    <w:rsid w:val="00CE7DD4"/>
    <w:rsid w:val="00CF1AEF"/>
    <w:rsid w:val="00CF475E"/>
    <w:rsid w:val="00CF4F97"/>
    <w:rsid w:val="00CF5BCB"/>
    <w:rsid w:val="00CF75F0"/>
    <w:rsid w:val="00D01012"/>
    <w:rsid w:val="00D037AB"/>
    <w:rsid w:val="00D058DC"/>
    <w:rsid w:val="00D0782D"/>
    <w:rsid w:val="00D11E26"/>
    <w:rsid w:val="00D12927"/>
    <w:rsid w:val="00D13D03"/>
    <w:rsid w:val="00D14F84"/>
    <w:rsid w:val="00D20E29"/>
    <w:rsid w:val="00D20E4F"/>
    <w:rsid w:val="00D2410B"/>
    <w:rsid w:val="00D24F2E"/>
    <w:rsid w:val="00D259E8"/>
    <w:rsid w:val="00D267E3"/>
    <w:rsid w:val="00D276D1"/>
    <w:rsid w:val="00D310AA"/>
    <w:rsid w:val="00D322B6"/>
    <w:rsid w:val="00D334C3"/>
    <w:rsid w:val="00D342CE"/>
    <w:rsid w:val="00D364F5"/>
    <w:rsid w:val="00D369E6"/>
    <w:rsid w:val="00D36CE0"/>
    <w:rsid w:val="00D40E94"/>
    <w:rsid w:val="00D417C5"/>
    <w:rsid w:val="00D42117"/>
    <w:rsid w:val="00D43140"/>
    <w:rsid w:val="00D4394C"/>
    <w:rsid w:val="00D4624D"/>
    <w:rsid w:val="00D470D5"/>
    <w:rsid w:val="00D50B3F"/>
    <w:rsid w:val="00D50E6C"/>
    <w:rsid w:val="00D55794"/>
    <w:rsid w:val="00D55F42"/>
    <w:rsid w:val="00D57581"/>
    <w:rsid w:val="00D57895"/>
    <w:rsid w:val="00D62793"/>
    <w:rsid w:val="00D644BD"/>
    <w:rsid w:val="00D6581C"/>
    <w:rsid w:val="00D65C2A"/>
    <w:rsid w:val="00D65E9A"/>
    <w:rsid w:val="00D65FC1"/>
    <w:rsid w:val="00D718CD"/>
    <w:rsid w:val="00D729AA"/>
    <w:rsid w:val="00D72BDA"/>
    <w:rsid w:val="00D737A5"/>
    <w:rsid w:val="00D7573C"/>
    <w:rsid w:val="00D77F2C"/>
    <w:rsid w:val="00D80768"/>
    <w:rsid w:val="00D809C4"/>
    <w:rsid w:val="00D81BD9"/>
    <w:rsid w:val="00D83784"/>
    <w:rsid w:val="00D8490F"/>
    <w:rsid w:val="00D86E61"/>
    <w:rsid w:val="00D91432"/>
    <w:rsid w:val="00D93060"/>
    <w:rsid w:val="00D9414A"/>
    <w:rsid w:val="00D974FA"/>
    <w:rsid w:val="00DB2448"/>
    <w:rsid w:val="00DB5E9C"/>
    <w:rsid w:val="00DB62F4"/>
    <w:rsid w:val="00DB6649"/>
    <w:rsid w:val="00DC2467"/>
    <w:rsid w:val="00DC45C0"/>
    <w:rsid w:val="00DC4DA8"/>
    <w:rsid w:val="00DD09AF"/>
    <w:rsid w:val="00DD2730"/>
    <w:rsid w:val="00DD58C0"/>
    <w:rsid w:val="00DD6218"/>
    <w:rsid w:val="00DD7861"/>
    <w:rsid w:val="00DD7EA2"/>
    <w:rsid w:val="00DE09C6"/>
    <w:rsid w:val="00DE20E7"/>
    <w:rsid w:val="00DE2527"/>
    <w:rsid w:val="00DE3C03"/>
    <w:rsid w:val="00DE734D"/>
    <w:rsid w:val="00DE7638"/>
    <w:rsid w:val="00DF136E"/>
    <w:rsid w:val="00DF1DE8"/>
    <w:rsid w:val="00DF447C"/>
    <w:rsid w:val="00DF7172"/>
    <w:rsid w:val="00DF734E"/>
    <w:rsid w:val="00E01544"/>
    <w:rsid w:val="00E03FF2"/>
    <w:rsid w:val="00E0426D"/>
    <w:rsid w:val="00E04354"/>
    <w:rsid w:val="00E0503C"/>
    <w:rsid w:val="00E064B1"/>
    <w:rsid w:val="00E102DD"/>
    <w:rsid w:val="00E11277"/>
    <w:rsid w:val="00E11B1C"/>
    <w:rsid w:val="00E122DB"/>
    <w:rsid w:val="00E14DB5"/>
    <w:rsid w:val="00E15760"/>
    <w:rsid w:val="00E15E06"/>
    <w:rsid w:val="00E168B9"/>
    <w:rsid w:val="00E23002"/>
    <w:rsid w:val="00E2341B"/>
    <w:rsid w:val="00E236E9"/>
    <w:rsid w:val="00E24D6D"/>
    <w:rsid w:val="00E27C09"/>
    <w:rsid w:val="00E31BF6"/>
    <w:rsid w:val="00E32690"/>
    <w:rsid w:val="00E329D4"/>
    <w:rsid w:val="00E340B0"/>
    <w:rsid w:val="00E4193B"/>
    <w:rsid w:val="00E427EA"/>
    <w:rsid w:val="00E42D44"/>
    <w:rsid w:val="00E4379E"/>
    <w:rsid w:val="00E44859"/>
    <w:rsid w:val="00E45663"/>
    <w:rsid w:val="00E462D9"/>
    <w:rsid w:val="00E464DC"/>
    <w:rsid w:val="00E5271D"/>
    <w:rsid w:val="00E53DB9"/>
    <w:rsid w:val="00E54CC4"/>
    <w:rsid w:val="00E578B5"/>
    <w:rsid w:val="00E621F4"/>
    <w:rsid w:val="00E6245E"/>
    <w:rsid w:val="00E63491"/>
    <w:rsid w:val="00E63C44"/>
    <w:rsid w:val="00E6479B"/>
    <w:rsid w:val="00E66790"/>
    <w:rsid w:val="00E72A78"/>
    <w:rsid w:val="00E7379D"/>
    <w:rsid w:val="00E756F5"/>
    <w:rsid w:val="00E7645B"/>
    <w:rsid w:val="00E768C5"/>
    <w:rsid w:val="00E77E5C"/>
    <w:rsid w:val="00E80C19"/>
    <w:rsid w:val="00E8340F"/>
    <w:rsid w:val="00E83E10"/>
    <w:rsid w:val="00E84C12"/>
    <w:rsid w:val="00E85E48"/>
    <w:rsid w:val="00E8792B"/>
    <w:rsid w:val="00E90042"/>
    <w:rsid w:val="00E939EE"/>
    <w:rsid w:val="00E94688"/>
    <w:rsid w:val="00E94801"/>
    <w:rsid w:val="00E95A68"/>
    <w:rsid w:val="00E9648A"/>
    <w:rsid w:val="00E96D5E"/>
    <w:rsid w:val="00EA0884"/>
    <w:rsid w:val="00EA0F0B"/>
    <w:rsid w:val="00EA2FD4"/>
    <w:rsid w:val="00EA6A1A"/>
    <w:rsid w:val="00EB03BB"/>
    <w:rsid w:val="00EB08D9"/>
    <w:rsid w:val="00EB0A61"/>
    <w:rsid w:val="00EB2585"/>
    <w:rsid w:val="00EB29AF"/>
    <w:rsid w:val="00EB4495"/>
    <w:rsid w:val="00EB65E7"/>
    <w:rsid w:val="00EC0EF1"/>
    <w:rsid w:val="00EC1A9A"/>
    <w:rsid w:val="00EC1D1F"/>
    <w:rsid w:val="00EC20A9"/>
    <w:rsid w:val="00EC3C05"/>
    <w:rsid w:val="00EC4A82"/>
    <w:rsid w:val="00EC689D"/>
    <w:rsid w:val="00EC7A30"/>
    <w:rsid w:val="00ED279B"/>
    <w:rsid w:val="00ED2E44"/>
    <w:rsid w:val="00ED3972"/>
    <w:rsid w:val="00ED3BE2"/>
    <w:rsid w:val="00ED3E70"/>
    <w:rsid w:val="00ED45A2"/>
    <w:rsid w:val="00ED523E"/>
    <w:rsid w:val="00ED61A6"/>
    <w:rsid w:val="00ED67E0"/>
    <w:rsid w:val="00ED7545"/>
    <w:rsid w:val="00EE2623"/>
    <w:rsid w:val="00EE34AB"/>
    <w:rsid w:val="00EE5F5E"/>
    <w:rsid w:val="00EE67C6"/>
    <w:rsid w:val="00EF07A7"/>
    <w:rsid w:val="00EF118D"/>
    <w:rsid w:val="00EF18A3"/>
    <w:rsid w:val="00EF19B8"/>
    <w:rsid w:val="00EF34B6"/>
    <w:rsid w:val="00EF4D94"/>
    <w:rsid w:val="00EF53E8"/>
    <w:rsid w:val="00EF561F"/>
    <w:rsid w:val="00EF69B6"/>
    <w:rsid w:val="00EF6C40"/>
    <w:rsid w:val="00EF6C43"/>
    <w:rsid w:val="00F02897"/>
    <w:rsid w:val="00F039AC"/>
    <w:rsid w:val="00F03AC0"/>
    <w:rsid w:val="00F052BF"/>
    <w:rsid w:val="00F10CC8"/>
    <w:rsid w:val="00F12F1F"/>
    <w:rsid w:val="00F13AFE"/>
    <w:rsid w:val="00F15365"/>
    <w:rsid w:val="00F21119"/>
    <w:rsid w:val="00F23775"/>
    <w:rsid w:val="00F36818"/>
    <w:rsid w:val="00F37F08"/>
    <w:rsid w:val="00F45C3B"/>
    <w:rsid w:val="00F45C7D"/>
    <w:rsid w:val="00F467B7"/>
    <w:rsid w:val="00F469D8"/>
    <w:rsid w:val="00F46BED"/>
    <w:rsid w:val="00F476F9"/>
    <w:rsid w:val="00F51B6C"/>
    <w:rsid w:val="00F54D14"/>
    <w:rsid w:val="00F54F20"/>
    <w:rsid w:val="00F56C44"/>
    <w:rsid w:val="00F576A4"/>
    <w:rsid w:val="00F6039A"/>
    <w:rsid w:val="00F6115E"/>
    <w:rsid w:val="00F628E4"/>
    <w:rsid w:val="00F6422C"/>
    <w:rsid w:val="00F6457B"/>
    <w:rsid w:val="00F64839"/>
    <w:rsid w:val="00F656F0"/>
    <w:rsid w:val="00F71597"/>
    <w:rsid w:val="00F71A34"/>
    <w:rsid w:val="00F73EAC"/>
    <w:rsid w:val="00F74231"/>
    <w:rsid w:val="00F7432D"/>
    <w:rsid w:val="00F75BF5"/>
    <w:rsid w:val="00F75E79"/>
    <w:rsid w:val="00F767D2"/>
    <w:rsid w:val="00F76DE9"/>
    <w:rsid w:val="00F77AEA"/>
    <w:rsid w:val="00F83441"/>
    <w:rsid w:val="00F83B64"/>
    <w:rsid w:val="00F847B5"/>
    <w:rsid w:val="00F8592E"/>
    <w:rsid w:val="00F8674A"/>
    <w:rsid w:val="00F873AF"/>
    <w:rsid w:val="00F902D8"/>
    <w:rsid w:val="00F905EB"/>
    <w:rsid w:val="00F90FF8"/>
    <w:rsid w:val="00F9261A"/>
    <w:rsid w:val="00F9271E"/>
    <w:rsid w:val="00F934A4"/>
    <w:rsid w:val="00F956E3"/>
    <w:rsid w:val="00F97873"/>
    <w:rsid w:val="00F97F99"/>
    <w:rsid w:val="00FA1191"/>
    <w:rsid w:val="00FA1602"/>
    <w:rsid w:val="00FA2F04"/>
    <w:rsid w:val="00FA39C6"/>
    <w:rsid w:val="00FA5303"/>
    <w:rsid w:val="00FA63B3"/>
    <w:rsid w:val="00FA72C3"/>
    <w:rsid w:val="00FB0F62"/>
    <w:rsid w:val="00FB1718"/>
    <w:rsid w:val="00FB39F2"/>
    <w:rsid w:val="00FB4CF1"/>
    <w:rsid w:val="00FB4F9C"/>
    <w:rsid w:val="00FB6CCF"/>
    <w:rsid w:val="00FB7D24"/>
    <w:rsid w:val="00FC0BBF"/>
    <w:rsid w:val="00FC2759"/>
    <w:rsid w:val="00FC527F"/>
    <w:rsid w:val="00FC5FD7"/>
    <w:rsid w:val="00FC65C2"/>
    <w:rsid w:val="00FD02A7"/>
    <w:rsid w:val="00FD08E3"/>
    <w:rsid w:val="00FD09F0"/>
    <w:rsid w:val="00FD2A1C"/>
    <w:rsid w:val="00FD3026"/>
    <w:rsid w:val="00FD7971"/>
    <w:rsid w:val="00FE078F"/>
    <w:rsid w:val="00FE23DE"/>
    <w:rsid w:val="00FE6E9B"/>
    <w:rsid w:val="00FF13D1"/>
    <w:rsid w:val="00FF29D8"/>
    <w:rsid w:val="00FF3032"/>
    <w:rsid w:val="00FF64A9"/>
    <w:rsid w:val="00FF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CFE39"/>
  <w15:docId w15:val="{F998F81C-0893-450D-A455-02D17678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894"/>
    <w:pPr>
      <w:widowControl w:val="0"/>
    </w:pPr>
    <w:rPr>
      <w:rFonts w:ascii="Arial" w:hAnsi="Arial"/>
      <w:snapToGrid w:val="0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7D429E"/>
    <w:pPr>
      <w:spacing w:line="480" w:lineRule="auto"/>
      <w:outlineLvl w:val="0"/>
    </w:pPr>
    <w:rPr>
      <w:rFonts w:ascii="Times New Roman" w:hAnsi="Times New Roman"/>
      <w:b/>
      <w:sz w:val="32"/>
      <w:szCs w:val="24"/>
      <w:lang w:val="es-MX"/>
    </w:rPr>
  </w:style>
  <w:style w:type="paragraph" w:styleId="Ttulo2">
    <w:name w:val="heading 2"/>
    <w:basedOn w:val="Normal"/>
    <w:next w:val="Normal"/>
    <w:qFormat/>
    <w:rsid w:val="00CB4894"/>
    <w:pPr>
      <w:outlineLvl w:val="1"/>
    </w:pPr>
  </w:style>
  <w:style w:type="paragraph" w:styleId="Ttulo3">
    <w:name w:val="heading 3"/>
    <w:basedOn w:val="Normal"/>
    <w:next w:val="Normal"/>
    <w:link w:val="Ttulo3Car"/>
    <w:semiHidden/>
    <w:unhideWhenUsed/>
    <w:qFormat/>
    <w:rsid w:val="00A23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B4894"/>
    <w:pPr>
      <w:jc w:val="both"/>
    </w:pPr>
    <w:rPr>
      <w:rFonts w:ascii="Verdana" w:hAnsi="Verdana"/>
      <w:sz w:val="20"/>
      <w:lang w:val="es-ES_tradnl"/>
    </w:rPr>
  </w:style>
  <w:style w:type="paragraph" w:styleId="Sangradetextonormal">
    <w:name w:val="Body Text Indent"/>
    <w:basedOn w:val="Normal"/>
    <w:rsid w:val="00CB4894"/>
    <w:pPr>
      <w:ind w:left="2160" w:firstLine="720"/>
      <w:jc w:val="both"/>
    </w:pPr>
    <w:rPr>
      <w:rFonts w:ascii="Verdana" w:hAnsi="Verdana"/>
      <w:sz w:val="20"/>
      <w:lang w:val="es-ES_tradnl"/>
    </w:rPr>
  </w:style>
  <w:style w:type="paragraph" w:styleId="Sangra2detindependiente">
    <w:name w:val="Body Text Indent 2"/>
    <w:basedOn w:val="Normal"/>
    <w:rsid w:val="00CB4894"/>
    <w:pPr>
      <w:ind w:left="60"/>
      <w:jc w:val="both"/>
    </w:pPr>
    <w:rPr>
      <w:rFonts w:ascii="Verdana" w:hAnsi="Verdana"/>
      <w:sz w:val="20"/>
    </w:rPr>
  </w:style>
  <w:style w:type="character" w:styleId="Hipervnculo">
    <w:name w:val="Hyperlink"/>
    <w:basedOn w:val="Fuentedeprrafopredeter"/>
    <w:rsid w:val="004D5EA3"/>
    <w:rPr>
      <w:color w:val="0000FF"/>
      <w:u w:val="single"/>
    </w:rPr>
  </w:style>
  <w:style w:type="paragraph" w:styleId="Encabezado">
    <w:name w:val="header"/>
    <w:basedOn w:val="Normal"/>
    <w:rsid w:val="008238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238E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A3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"/>
    <w:rsid w:val="006531D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Prrafodelista">
    <w:name w:val="List Paragraph"/>
    <w:basedOn w:val="Normal"/>
    <w:uiPriority w:val="34"/>
    <w:qFormat/>
    <w:rsid w:val="004F701C"/>
    <w:pPr>
      <w:ind w:left="708"/>
    </w:pPr>
  </w:style>
  <w:style w:type="paragraph" w:styleId="Textodeglobo">
    <w:name w:val="Balloon Text"/>
    <w:basedOn w:val="Normal"/>
    <w:link w:val="TextodegloboCar"/>
    <w:rsid w:val="00244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44184"/>
    <w:rPr>
      <w:rFonts w:ascii="Tahoma" w:hAnsi="Tahoma" w:cs="Tahoma"/>
      <w:snapToGrid w:val="0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35768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5D1703"/>
    <w:pPr>
      <w:widowControl/>
    </w:pPr>
    <w:rPr>
      <w:rFonts w:asciiTheme="minorHAnsi" w:eastAsiaTheme="minorHAnsi" w:hAnsiTheme="minorHAnsi" w:cstheme="minorBidi"/>
      <w:snapToGrid/>
      <w:sz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rsid w:val="005D1703"/>
    <w:rPr>
      <w:rFonts w:asciiTheme="minorHAnsi" w:eastAsiaTheme="minorHAnsi" w:hAnsiTheme="minorHAnsi" w:cstheme="minorBidi"/>
      <w:lang w:val="es-MX" w:eastAsia="en-US"/>
    </w:rPr>
  </w:style>
  <w:style w:type="character" w:styleId="Refdenotaalpie">
    <w:name w:val="footnote reference"/>
    <w:basedOn w:val="Fuentedeprrafopredeter"/>
    <w:unhideWhenUsed/>
    <w:rsid w:val="005D1703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2F3A"/>
    <w:rPr>
      <w:rFonts w:ascii="Arial" w:hAnsi="Arial"/>
      <w:snapToGrid w:val="0"/>
      <w:sz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C0BBF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54A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54A36"/>
    <w:rPr>
      <w:rFonts w:ascii="Courier New" w:hAnsi="Courier New" w:cs="Courier New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44B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D644BD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44BD"/>
    <w:rPr>
      <w:rFonts w:ascii="Arial" w:hAnsi="Arial"/>
      <w:snapToGrid w:val="0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644B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644BD"/>
    <w:rPr>
      <w:rFonts w:ascii="Arial" w:hAnsi="Arial"/>
      <w:b/>
      <w:bCs/>
      <w:snapToGrid w:val="0"/>
      <w:sz w:val="24"/>
      <w:szCs w:val="24"/>
      <w:lang w:val="es-ES" w:eastAsia="es-ES"/>
    </w:rPr>
  </w:style>
  <w:style w:type="character" w:styleId="CitaHTML">
    <w:name w:val="HTML Cite"/>
    <w:basedOn w:val="Fuentedeprrafopredeter"/>
    <w:uiPriority w:val="99"/>
    <w:semiHidden/>
    <w:unhideWhenUsed/>
    <w:rsid w:val="00A40620"/>
    <w:rPr>
      <w:i/>
      <w:iCs/>
    </w:rPr>
  </w:style>
  <w:style w:type="paragraph" w:styleId="Revisin">
    <w:name w:val="Revision"/>
    <w:hidden/>
    <w:uiPriority w:val="99"/>
    <w:semiHidden/>
    <w:rsid w:val="00B403C1"/>
    <w:rPr>
      <w:rFonts w:ascii="Arial" w:hAnsi="Arial"/>
      <w:snapToGrid w:val="0"/>
      <w:sz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A23B0D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antzin.ortiz@uiep.edu.mx" TargetMode="External"/><Relationship Id="rId13" Type="http://schemas.openxmlformats.org/officeDocument/2006/relationships/hyperlink" Target="http://www.cdi.gob.mx/dmdocuments/totonacos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sosonline.org/Publicados/11113/PS0113_05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umed.net/rev/oidles/17/capital-social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abio.gob.mx/conocimiento/regionalizacion/doctos/rtp_10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vistatabularasa.org/numero-5/salazar.pdf" TargetMode="External"/><Relationship Id="rId10" Type="http://schemas.openxmlformats.org/officeDocument/2006/relationships/hyperlink" Target="http://barretto-margarita.equiponaya.com.ar/negocio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uel.lopez@uiep.edu.mx" TargetMode="External"/><Relationship Id="rId14" Type="http://schemas.openxmlformats.org/officeDocument/2006/relationships/hyperlink" Target="http://www.eumed.net/ce/2007b/gma.h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csh.v7i14.1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0C04-90B3-428A-8257-466CE508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24</Pages>
  <Words>7497</Words>
  <Characters>41235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48635</CharactersWithSpaces>
  <SharedDoc>false</SharedDoc>
  <HLinks>
    <vt:vector size="24" baseType="variant">
      <vt:variant>
        <vt:i4>917583</vt:i4>
      </vt:variant>
      <vt:variant>
        <vt:i4>9</vt:i4>
      </vt:variant>
      <vt:variant>
        <vt:i4>0</vt:i4>
      </vt:variant>
      <vt:variant>
        <vt:i4>5</vt:i4>
      </vt:variant>
      <vt:variant>
        <vt:lpwstr>http://www.eumed.net/ce/2007b/gma.ht</vt:lpwstr>
      </vt:variant>
      <vt:variant>
        <vt:lpwstr/>
      </vt:variant>
      <vt:variant>
        <vt:i4>7274544</vt:i4>
      </vt:variant>
      <vt:variant>
        <vt:i4>6</vt:i4>
      </vt:variant>
      <vt:variant>
        <vt:i4>0</vt:i4>
      </vt:variant>
      <vt:variant>
        <vt:i4>5</vt:i4>
      </vt:variant>
      <vt:variant>
        <vt:lpwstr>http://www.redalyc.org/articulo.oa</vt:lpwstr>
      </vt:variant>
      <vt:variant>
        <vt:lpwstr/>
      </vt:variant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mailto:manuel.lopez@uiep.edu.mx</vt:lpwstr>
      </vt:variant>
      <vt:variant>
        <vt:lpwstr/>
      </vt:variant>
      <vt:variant>
        <vt:i4>7274568</vt:i4>
      </vt:variant>
      <vt:variant>
        <vt:i4>0</vt:i4>
      </vt:variant>
      <vt:variant>
        <vt:i4>0</vt:i4>
      </vt:variant>
      <vt:variant>
        <vt:i4>5</vt:i4>
      </vt:variant>
      <vt:variant>
        <vt:lpwstr>mailto:tonantzin.ortiz@uiep.edu.mx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mjaramillo</dc:creator>
  <cp:lastModifiedBy>Naira Niktè Santillan</cp:lastModifiedBy>
  <cp:revision>16</cp:revision>
  <cp:lastPrinted>2015-12-09T20:39:00Z</cp:lastPrinted>
  <dcterms:created xsi:type="dcterms:W3CDTF">2018-06-14T23:05:00Z</dcterms:created>
  <dcterms:modified xsi:type="dcterms:W3CDTF">2018-06-20T17:02:00Z</dcterms:modified>
</cp:coreProperties>
</file>